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70F436" w14:textId="77777777" w:rsidR="00A5438D" w:rsidRDefault="00A5438D" w:rsidP="0067063A">
      <w:pPr>
        <w:tabs>
          <w:tab w:val="left" w:pos="0"/>
        </w:tabs>
        <w:spacing w:after="0" w:line="240" w:lineRule="auto"/>
        <w:contextualSpacing/>
        <w:jc w:val="center"/>
        <w:rPr>
          <w:rFonts w:ascii="Times New Roman" w:eastAsiaTheme="majorEastAsia" w:hAnsi="Times New Roman" w:cs="Times New Roman"/>
          <w:b/>
          <w:i/>
          <w:iCs/>
          <w:sz w:val="20"/>
          <w:szCs w:val="20"/>
        </w:rPr>
      </w:pPr>
      <w:bookmarkStart w:id="0" w:name="_GoBack"/>
      <w:bookmarkEnd w:id="0"/>
    </w:p>
    <w:p w14:paraId="1611759C" w14:textId="6AAE2291" w:rsidR="0067063A" w:rsidRPr="00A502E1" w:rsidRDefault="0067063A" w:rsidP="0067063A">
      <w:pPr>
        <w:tabs>
          <w:tab w:val="left" w:pos="0"/>
        </w:tabs>
        <w:spacing w:after="0" w:line="240" w:lineRule="auto"/>
        <w:contextualSpacing/>
        <w:jc w:val="center"/>
        <w:rPr>
          <w:rFonts w:ascii="Times New Roman" w:eastAsiaTheme="majorEastAsia" w:hAnsi="Times New Roman" w:cs="Times New Roman"/>
          <w:b/>
          <w:i/>
          <w:iCs/>
          <w:sz w:val="20"/>
          <w:szCs w:val="20"/>
        </w:rPr>
      </w:pPr>
      <w:r w:rsidRPr="00A502E1">
        <w:rPr>
          <w:rFonts w:ascii="Times New Roman" w:eastAsiaTheme="majorEastAsia" w:hAnsi="Times New Roman" w:cs="Times New Roman"/>
          <w:b/>
          <w:i/>
          <w:iCs/>
          <w:sz w:val="20"/>
          <w:szCs w:val="20"/>
        </w:rPr>
        <w:t>ТЕХНИЧЕСКОЕ ЗАДАНИЕ</w:t>
      </w:r>
    </w:p>
    <w:p w14:paraId="36D99706" w14:textId="77777777" w:rsidR="0067063A" w:rsidRPr="00A502E1" w:rsidRDefault="0067063A" w:rsidP="0067063A">
      <w:pPr>
        <w:tabs>
          <w:tab w:val="left" w:pos="0"/>
        </w:tabs>
        <w:spacing w:after="0" w:line="240" w:lineRule="auto"/>
        <w:contextualSpacing/>
        <w:jc w:val="center"/>
        <w:rPr>
          <w:rFonts w:ascii="Times New Roman" w:eastAsiaTheme="majorEastAsia" w:hAnsi="Times New Roman" w:cs="Times New Roman"/>
          <w:b/>
          <w:i/>
          <w:iCs/>
          <w:sz w:val="20"/>
          <w:szCs w:val="20"/>
        </w:rPr>
      </w:pPr>
    </w:p>
    <w:p w14:paraId="5483813E" w14:textId="77777777" w:rsidR="0067063A" w:rsidRPr="00A502E1" w:rsidRDefault="00265111" w:rsidP="0067063A">
      <w:pPr>
        <w:tabs>
          <w:tab w:val="left" w:pos="567"/>
        </w:tabs>
        <w:spacing w:after="0" w:line="240" w:lineRule="auto"/>
        <w:rPr>
          <w:rFonts w:ascii="Times New Roman" w:eastAsia="Calibri" w:hAnsi="Times New Roman" w:cs="Times New Roman"/>
          <w:b/>
          <w:sz w:val="20"/>
          <w:szCs w:val="20"/>
        </w:rPr>
      </w:pPr>
      <w:r>
        <w:rPr>
          <w:rFonts w:ascii="Times New Roman" w:eastAsia="Calibri" w:hAnsi="Times New Roman" w:cs="Times New Roman"/>
          <w:b/>
          <w:sz w:val="20"/>
          <w:szCs w:val="20"/>
        </w:rPr>
        <w:t>ЛОТ №1: Поставка ангиографического расходного материала для нужд ООО «Медсервис»</w:t>
      </w:r>
    </w:p>
    <w:p w14:paraId="54020CFA" w14:textId="77777777" w:rsidR="0067063A" w:rsidRPr="00A502E1" w:rsidRDefault="0067063A" w:rsidP="0067063A">
      <w:pPr>
        <w:spacing w:after="0" w:line="240" w:lineRule="auto"/>
        <w:rPr>
          <w:rFonts w:ascii="Times New Roman" w:hAnsi="Times New Roman" w:cs="Times New Roman"/>
          <w:b/>
          <w:sz w:val="20"/>
          <w:szCs w:val="20"/>
          <w:u w:val="single"/>
        </w:rPr>
      </w:pPr>
    </w:p>
    <w:p w14:paraId="6DB8AA69" w14:textId="77777777" w:rsidR="0067063A" w:rsidRPr="00A502E1" w:rsidRDefault="0067063A" w:rsidP="0067063A">
      <w:pPr>
        <w:spacing w:after="0" w:line="240" w:lineRule="auto"/>
        <w:rPr>
          <w:rFonts w:ascii="Times New Roman" w:hAnsi="Times New Roman" w:cs="Times New Roman"/>
          <w:b/>
          <w:sz w:val="20"/>
          <w:szCs w:val="20"/>
          <w:u w:val="single"/>
        </w:rPr>
      </w:pPr>
      <w:r w:rsidRPr="00A502E1">
        <w:rPr>
          <w:rFonts w:ascii="Times New Roman" w:hAnsi="Times New Roman" w:cs="Times New Roman"/>
          <w:b/>
          <w:sz w:val="20"/>
          <w:szCs w:val="20"/>
          <w:u w:val="single"/>
        </w:rPr>
        <w:t>Общие требования к поставляемому Товару:</w:t>
      </w:r>
    </w:p>
    <w:p w14:paraId="606E64F2" w14:textId="77777777" w:rsidR="0067063A" w:rsidRPr="00A502E1" w:rsidRDefault="0067063A" w:rsidP="0067063A">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1) При поставке вся продукция должна сопровождаться следующими документами производителя, содержащая все существенные технические характеристики продукции, сроки годности. Все документы должны быть оформлены на русском языке или с переводом на русский язык.</w:t>
      </w:r>
    </w:p>
    <w:p w14:paraId="062379D9" w14:textId="77777777" w:rsidR="0067063A" w:rsidRPr="00A502E1" w:rsidRDefault="0067063A" w:rsidP="0067063A">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2) В комплект поставки продукции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14:paraId="1A063CD2" w14:textId="77777777" w:rsidR="0067063A" w:rsidRPr="00A502E1" w:rsidRDefault="0067063A" w:rsidP="0067063A">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3) Вся продукция должна быть новой, ранее не использованной. Срок годности Товара на момент поставки Поставщиком на склад Заказчика должен соответствовать следующим требованиям:</w:t>
      </w:r>
    </w:p>
    <w:p w14:paraId="7C580699" w14:textId="77777777" w:rsidR="0067063A" w:rsidRPr="00A502E1" w:rsidRDefault="0067063A" w:rsidP="0067063A">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товар со сроком годности до 6 месяцев (включительно) должны поставляться с остаточным сроком годности  не менее 4 месяцев;</w:t>
      </w:r>
    </w:p>
    <w:p w14:paraId="58021244" w14:textId="77777777" w:rsidR="0067063A" w:rsidRPr="00A502E1" w:rsidRDefault="0067063A" w:rsidP="0067063A">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xml:space="preserve">- товар со сроком годности до одного года (включительно) должны поставляться с остаточным сроком годности  не менее 9 месяцев; </w:t>
      </w:r>
    </w:p>
    <w:p w14:paraId="6283B01D" w14:textId="77777777" w:rsidR="0067063A" w:rsidRPr="00A502E1" w:rsidRDefault="0067063A" w:rsidP="0067063A">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товар со сроком годности свыше 1 года до 2 лет (включительно) должны поставляться с остаточным сроком годности не менее 12 месяцев;</w:t>
      </w:r>
    </w:p>
    <w:p w14:paraId="71083A93" w14:textId="77777777" w:rsidR="0067063A" w:rsidRPr="00A502E1" w:rsidRDefault="0067063A" w:rsidP="0067063A">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товар со сроком годности свыше 2 лет до 3 лет (включительно) должны поставляться с остаточным сроком годности не менее 18 месяцев.</w:t>
      </w:r>
    </w:p>
    <w:p w14:paraId="63BC04C6" w14:textId="77777777" w:rsidR="0067063A" w:rsidRPr="00A502E1" w:rsidRDefault="0067063A" w:rsidP="0067063A">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4) Продукция должна быть разрешена к применению на территории Российской Федерации и сопровождаться следующими документами:</w:t>
      </w:r>
    </w:p>
    <w:p w14:paraId="3F100502" w14:textId="77777777" w:rsidR="0067063A" w:rsidRPr="002E183E" w:rsidRDefault="0067063A" w:rsidP="002E183E">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регистрационные удостоверения, декларации о соответствии и сертификаты соответствия (в зависимости от необходимости наличия данны</w:t>
      </w:r>
      <w:r w:rsidR="002E183E">
        <w:rPr>
          <w:rFonts w:ascii="Times New Roman" w:hAnsi="Times New Roman" w:cs="Times New Roman"/>
          <w:sz w:val="20"/>
          <w:szCs w:val="20"/>
        </w:rPr>
        <w:t>х документов по позициям лота).</w:t>
      </w:r>
    </w:p>
    <w:p w14:paraId="649CF8D6" w14:textId="77777777" w:rsidR="0067063A" w:rsidRDefault="0067063A" w:rsidP="0067063A">
      <w:pPr>
        <w:tabs>
          <w:tab w:val="left" w:pos="1418"/>
        </w:tabs>
        <w:spacing w:after="0" w:line="240" w:lineRule="auto"/>
        <w:rPr>
          <w:rFonts w:ascii="Times New Roman" w:eastAsia="Times New Roman" w:hAnsi="Times New Roman" w:cs="Times New Roman"/>
          <w:b/>
          <w:bCs/>
          <w:sz w:val="20"/>
          <w:szCs w:val="20"/>
          <w:lang w:eastAsia="ru-RU"/>
        </w:rPr>
      </w:pPr>
      <w:r w:rsidRPr="00CE3260">
        <w:rPr>
          <w:rFonts w:ascii="Times New Roman" w:eastAsia="Times New Roman" w:hAnsi="Times New Roman" w:cs="Times New Roman"/>
          <w:b/>
          <w:bCs/>
          <w:sz w:val="20"/>
          <w:szCs w:val="20"/>
          <w:lang w:eastAsia="ru-RU"/>
        </w:rPr>
        <w:t>Объем и хара</w:t>
      </w:r>
      <w:r>
        <w:rPr>
          <w:rFonts w:ascii="Times New Roman" w:eastAsia="Times New Roman" w:hAnsi="Times New Roman" w:cs="Times New Roman"/>
          <w:b/>
          <w:bCs/>
          <w:sz w:val="20"/>
          <w:szCs w:val="20"/>
          <w:lang w:eastAsia="ru-RU"/>
        </w:rPr>
        <w:t>ктеристики поставляемого товара:</w:t>
      </w:r>
    </w:p>
    <w:tbl>
      <w:tblPr>
        <w:tblW w:w="15451" w:type="dxa"/>
        <w:tblInd w:w="-112" w:type="dxa"/>
        <w:tblLayout w:type="fixed"/>
        <w:tblCellMar>
          <w:left w:w="30" w:type="dxa"/>
          <w:right w:w="30" w:type="dxa"/>
        </w:tblCellMar>
        <w:tblLook w:val="0000" w:firstRow="0" w:lastRow="0" w:firstColumn="0" w:lastColumn="0" w:noHBand="0" w:noVBand="0"/>
      </w:tblPr>
      <w:tblGrid>
        <w:gridCol w:w="851"/>
        <w:gridCol w:w="2268"/>
        <w:gridCol w:w="1134"/>
        <w:gridCol w:w="8222"/>
        <w:gridCol w:w="1417"/>
        <w:gridCol w:w="1559"/>
      </w:tblGrid>
      <w:tr w:rsidR="00480933" w:rsidRPr="000A2CE4" w14:paraId="728F3982" w14:textId="77777777" w:rsidTr="00480933">
        <w:trPr>
          <w:trHeight w:val="911"/>
        </w:trPr>
        <w:tc>
          <w:tcPr>
            <w:tcW w:w="851" w:type="dxa"/>
            <w:tcBorders>
              <w:top w:val="single" w:sz="4" w:space="0" w:color="auto"/>
              <w:left w:val="single" w:sz="4" w:space="0" w:color="auto"/>
              <w:bottom w:val="single" w:sz="4" w:space="0" w:color="auto"/>
              <w:right w:val="single" w:sz="4" w:space="0" w:color="auto"/>
            </w:tcBorders>
            <w:shd w:val="clear" w:color="auto" w:fill="00FFFF"/>
            <w:vAlign w:val="center"/>
          </w:tcPr>
          <w:p w14:paraId="75032525" w14:textId="77777777" w:rsidR="00480933" w:rsidRPr="000A2CE4" w:rsidRDefault="00480933" w:rsidP="000A2CE4">
            <w:pPr>
              <w:spacing w:after="0" w:line="240" w:lineRule="auto"/>
              <w:contextualSpacing/>
              <w:jc w:val="center"/>
              <w:rPr>
                <w:rFonts w:ascii="Times New Roman" w:eastAsia="Calibri" w:hAnsi="Times New Roman" w:cs="Times New Roman"/>
                <w:b/>
                <w:sz w:val="20"/>
                <w:szCs w:val="20"/>
              </w:rPr>
            </w:pPr>
            <w:r w:rsidRPr="000A2CE4">
              <w:rPr>
                <w:rFonts w:ascii="Times New Roman" w:eastAsia="Calibri" w:hAnsi="Times New Roman" w:cs="Times New Roman"/>
                <w:b/>
                <w:sz w:val="20"/>
                <w:szCs w:val="20"/>
              </w:rPr>
              <w:t>№ п/п</w:t>
            </w:r>
          </w:p>
        </w:tc>
        <w:tc>
          <w:tcPr>
            <w:tcW w:w="2268" w:type="dxa"/>
            <w:tcBorders>
              <w:top w:val="single" w:sz="4" w:space="0" w:color="auto"/>
              <w:left w:val="single" w:sz="4" w:space="0" w:color="auto"/>
              <w:bottom w:val="single" w:sz="4" w:space="0" w:color="auto"/>
              <w:right w:val="single" w:sz="4" w:space="0" w:color="auto"/>
            </w:tcBorders>
            <w:shd w:val="clear" w:color="auto" w:fill="00FFFF"/>
            <w:vAlign w:val="center"/>
          </w:tcPr>
          <w:p w14:paraId="14B502DE" w14:textId="77777777" w:rsidR="00480933" w:rsidRPr="000A2CE4" w:rsidRDefault="00480933" w:rsidP="000A2CE4">
            <w:pPr>
              <w:spacing w:after="0" w:line="240" w:lineRule="auto"/>
              <w:jc w:val="center"/>
              <w:rPr>
                <w:rFonts w:ascii="Times New Roman" w:eastAsia="Calibri" w:hAnsi="Times New Roman" w:cs="Times New Roman"/>
                <w:b/>
                <w:sz w:val="20"/>
                <w:szCs w:val="20"/>
              </w:rPr>
            </w:pPr>
            <w:r w:rsidRPr="000A2CE4">
              <w:rPr>
                <w:rFonts w:ascii="Times New Roman" w:eastAsia="Calibri" w:hAnsi="Times New Roman" w:cs="Times New Roman"/>
                <w:b/>
                <w:sz w:val="20"/>
                <w:szCs w:val="20"/>
              </w:rPr>
              <w:t>Наименование</w:t>
            </w:r>
          </w:p>
        </w:tc>
        <w:tc>
          <w:tcPr>
            <w:tcW w:w="1134" w:type="dxa"/>
            <w:tcBorders>
              <w:top w:val="single" w:sz="4" w:space="0" w:color="auto"/>
              <w:left w:val="single" w:sz="4" w:space="0" w:color="auto"/>
              <w:bottom w:val="single" w:sz="4" w:space="0" w:color="auto"/>
              <w:right w:val="single" w:sz="4" w:space="0" w:color="auto"/>
            </w:tcBorders>
            <w:shd w:val="clear" w:color="auto" w:fill="00FFFF"/>
            <w:vAlign w:val="center"/>
          </w:tcPr>
          <w:p w14:paraId="7F3BAD07" w14:textId="77777777" w:rsidR="00480933" w:rsidRPr="000A2CE4" w:rsidRDefault="00480933" w:rsidP="00771D70">
            <w:pPr>
              <w:spacing w:after="0" w:line="240" w:lineRule="auto"/>
              <w:jc w:val="center"/>
              <w:rPr>
                <w:rFonts w:ascii="Times New Roman" w:eastAsia="Calibri" w:hAnsi="Times New Roman" w:cs="Times New Roman"/>
                <w:b/>
                <w:sz w:val="20"/>
                <w:szCs w:val="20"/>
              </w:rPr>
            </w:pPr>
            <w:r w:rsidRPr="000A2CE4">
              <w:rPr>
                <w:rFonts w:ascii="Times New Roman" w:eastAsia="Calibri" w:hAnsi="Times New Roman" w:cs="Times New Roman"/>
                <w:b/>
                <w:sz w:val="20"/>
                <w:szCs w:val="20"/>
              </w:rPr>
              <w:t xml:space="preserve">Кол-во, </w:t>
            </w:r>
            <w:proofErr w:type="spellStart"/>
            <w:r w:rsidRPr="000A2CE4">
              <w:rPr>
                <w:rFonts w:ascii="Times New Roman" w:eastAsia="Calibri" w:hAnsi="Times New Roman" w:cs="Times New Roman"/>
                <w:b/>
                <w:sz w:val="20"/>
                <w:szCs w:val="20"/>
              </w:rPr>
              <w:t>шт</w:t>
            </w:r>
            <w:proofErr w:type="spellEnd"/>
          </w:p>
        </w:tc>
        <w:tc>
          <w:tcPr>
            <w:tcW w:w="8222" w:type="dxa"/>
            <w:tcBorders>
              <w:top w:val="single" w:sz="4" w:space="0" w:color="auto"/>
              <w:left w:val="single" w:sz="4" w:space="0" w:color="auto"/>
              <w:bottom w:val="single" w:sz="4" w:space="0" w:color="auto"/>
              <w:right w:val="single" w:sz="4" w:space="0" w:color="auto"/>
            </w:tcBorders>
            <w:shd w:val="clear" w:color="auto" w:fill="00FFFF"/>
            <w:vAlign w:val="center"/>
          </w:tcPr>
          <w:p w14:paraId="2F69D018" w14:textId="77777777" w:rsidR="00480933" w:rsidRPr="000A2CE4" w:rsidRDefault="00480933" w:rsidP="000A2CE4">
            <w:pPr>
              <w:spacing w:after="0" w:line="240" w:lineRule="auto"/>
              <w:jc w:val="center"/>
              <w:rPr>
                <w:rFonts w:ascii="Times New Roman" w:eastAsia="Calibri" w:hAnsi="Times New Roman" w:cs="Times New Roman"/>
                <w:b/>
                <w:sz w:val="20"/>
                <w:szCs w:val="20"/>
              </w:rPr>
            </w:pPr>
            <w:r w:rsidRPr="000A2CE4">
              <w:rPr>
                <w:rFonts w:ascii="Times New Roman" w:eastAsia="Calibri" w:hAnsi="Times New Roman" w:cs="Times New Roman"/>
                <w:b/>
                <w:sz w:val="20"/>
                <w:szCs w:val="20"/>
              </w:rPr>
              <w:t>Техническое описание</w:t>
            </w:r>
          </w:p>
        </w:tc>
        <w:tc>
          <w:tcPr>
            <w:tcW w:w="1417" w:type="dxa"/>
            <w:tcBorders>
              <w:top w:val="single" w:sz="4" w:space="0" w:color="auto"/>
              <w:left w:val="single" w:sz="4" w:space="0" w:color="auto"/>
              <w:bottom w:val="single" w:sz="4" w:space="0" w:color="auto"/>
              <w:right w:val="single" w:sz="4" w:space="0" w:color="auto"/>
            </w:tcBorders>
            <w:shd w:val="clear" w:color="auto" w:fill="00FFFF"/>
          </w:tcPr>
          <w:p w14:paraId="0960E796" w14:textId="77777777" w:rsidR="00480933" w:rsidRDefault="00480933"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Цена за единицу с учетом НДС</w:t>
            </w:r>
          </w:p>
        </w:tc>
        <w:tc>
          <w:tcPr>
            <w:tcW w:w="1559" w:type="dxa"/>
            <w:tcBorders>
              <w:top w:val="single" w:sz="4" w:space="0" w:color="auto"/>
              <w:left w:val="single" w:sz="4" w:space="0" w:color="auto"/>
              <w:bottom w:val="single" w:sz="4" w:space="0" w:color="auto"/>
              <w:right w:val="single" w:sz="4" w:space="0" w:color="auto"/>
            </w:tcBorders>
            <w:shd w:val="clear" w:color="auto" w:fill="00FFFF"/>
            <w:vAlign w:val="center"/>
          </w:tcPr>
          <w:p w14:paraId="65A1282D" w14:textId="77777777" w:rsidR="00480933" w:rsidRPr="000A2CE4" w:rsidRDefault="00480933"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Начальная максимальная цена лота с учетом НДС</w:t>
            </w:r>
          </w:p>
        </w:tc>
      </w:tr>
      <w:tr w:rsidR="00480933" w:rsidRPr="000A2CE4" w14:paraId="3795048E"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7B9E3765"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FC0119A" w14:textId="77777777" w:rsidR="00480933" w:rsidRPr="006C780E" w:rsidRDefault="00480933" w:rsidP="00771D70">
            <w:pPr>
              <w:spacing w:after="0" w:line="240" w:lineRule="auto"/>
              <w:jc w:val="center"/>
              <w:rPr>
                <w:rFonts w:ascii="Times New Roman" w:eastAsia="Times New Roman" w:hAnsi="Times New Roman" w:cs="Times New Roman"/>
                <w:szCs w:val="24"/>
                <w:lang w:eastAsia="ru-RU"/>
              </w:rPr>
            </w:pPr>
            <w:proofErr w:type="spellStart"/>
            <w:r w:rsidRPr="006C780E">
              <w:rPr>
                <w:rFonts w:ascii="Times New Roman" w:eastAsia="Times New Roman" w:hAnsi="Times New Roman" w:cs="Times New Roman"/>
                <w:szCs w:val="24"/>
                <w:lang w:eastAsia="ru-RU"/>
              </w:rPr>
              <w:t>Интродьюсер</w:t>
            </w:r>
            <w:proofErr w:type="spellEnd"/>
            <w:r w:rsidRPr="006C780E">
              <w:rPr>
                <w:rFonts w:ascii="Times New Roman" w:eastAsia="Times New Roman" w:hAnsi="Times New Roman" w:cs="Times New Roman"/>
                <w:szCs w:val="24"/>
                <w:lang w:eastAsia="ru-RU"/>
              </w:rPr>
              <w:t xml:space="preserve"> с гидрофильным покрытием</w:t>
            </w:r>
          </w:p>
        </w:tc>
        <w:tc>
          <w:tcPr>
            <w:tcW w:w="1134" w:type="dxa"/>
            <w:tcBorders>
              <w:top w:val="single" w:sz="4" w:space="0" w:color="auto"/>
              <w:left w:val="single" w:sz="4" w:space="0" w:color="auto"/>
              <w:bottom w:val="single" w:sz="4" w:space="0" w:color="auto"/>
              <w:right w:val="single" w:sz="4" w:space="0" w:color="auto"/>
            </w:tcBorders>
          </w:tcPr>
          <w:p w14:paraId="06704127" w14:textId="77777777" w:rsidR="00480933" w:rsidRPr="006C780E" w:rsidRDefault="00480933" w:rsidP="00771D70">
            <w:pPr>
              <w:spacing w:after="0" w:line="240" w:lineRule="auto"/>
              <w:jc w:val="center"/>
              <w:rPr>
                <w:rFonts w:ascii="Times New Roman" w:eastAsia="Times New Roman" w:hAnsi="Times New Roman" w:cs="Times New Roman"/>
                <w:szCs w:val="24"/>
                <w:lang w:eastAsia="ru-RU"/>
              </w:rPr>
            </w:pPr>
            <w:r w:rsidRPr="006C780E">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1B80208E"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Интродьюсер</w:t>
            </w:r>
            <w:proofErr w:type="spellEnd"/>
            <w:r w:rsidRPr="000A2CE4">
              <w:rPr>
                <w:rFonts w:ascii="Times New Roman" w:eastAsia="Times New Roman" w:hAnsi="Times New Roman" w:cs="Times New Roman"/>
                <w:szCs w:val="24"/>
                <w:lang w:eastAsia="ru-RU"/>
              </w:rPr>
              <w:t xml:space="preserve"> для обеспечения доступа в сосуд и эффективных манипуляций инструментов во время процедуры целиком покрытый гидрофильным покрытием. Длина: 25 см. Диаметр: 6 </w:t>
            </w:r>
            <w:proofErr w:type="spellStart"/>
            <w:r w:rsidRPr="000A2CE4">
              <w:rPr>
                <w:rFonts w:ascii="Times New Roman" w:eastAsia="Times New Roman" w:hAnsi="Times New Roman" w:cs="Times New Roman"/>
                <w:szCs w:val="24"/>
                <w:lang w:eastAsia="ru-RU"/>
              </w:rPr>
              <w:t>Fr</w:t>
            </w:r>
            <w:proofErr w:type="spellEnd"/>
            <w:r w:rsidRPr="000A2CE4">
              <w:rPr>
                <w:rFonts w:ascii="Times New Roman" w:eastAsia="Times New Roman" w:hAnsi="Times New Roman" w:cs="Times New Roman"/>
                <w:szCs w:val="24"/>
                <w:lang w:eastAsia="ru-RU"/>
              </w:rPr>
              <w:t xml:space="preserve">, наличие силиконового </w:t>
            </w:r>
            <w:proofErr w:type="spellStart"/>
            <w:r w:rsidRPr="000A2CE4">
              <w:rPr>
                <w:rFonts w:ascii="Times New Roman" w:eastAsia="Times New Roman" w:hAnsi="Times New Roman" w:cs="Times New Roman"/>
                <w:szCs w:val="24"/>
                <w:lang w:eastAsia="ru-RU"/>
              </w:rPr>
              <w:t>гемостатического</w:t>
            </w:r>
            <w:proofErr w:type="spellEnd"/>
            <w:r w:rsidRPr="000A2CE4">
              <w:rPr>
                <w:rFonts w:ascii="Times New Roman" w:eastAsia="Times New Roman" w:hAnsi="Times New Roman" w:cs="Times New Roman"/>
                <w:szCs w:val="24"/>
                <w:lang w:eastAsia="ru-RU"/>
              </w:rPr>
              <w:t xml:space="preserve"> клапана, конструктивно выполненного из двух высокоэффективных клапанов, расположенных перпендикулярно друг другу. Наличие боковой магистрали и трехходового краника. Цветовая маркировка диаметра </w:t>
            </w:r>
            <w:proofErr w:type="spellStart"/>
            <w:r w:rsidRPr="000A2CE4">
              <w:rPr>
                <w:rFonts w:ascii="Times New Roman" w:eastAsia="Times New Roman" w:hAnsi="Times New Roman" w:cs="Times New Roman"/>
                <w:szCs w:val="24"/>
                <w:lang w:eastAsia="ru-RU"/>
              </w:rPr>
              <w:t>интродьюсера</w:t>
            </w:r>
            <w:proofErr w:type="spellEnd"/>
            <w:r w:rsidRPr="000A2CE4">
              <w:rPr>
                <w:rFonts w:ascii="Times New Roman" w:eastAsia="Times New Roman" w:hAnsi="Times New Roman" w:cs="Times New Roman"/>
                <w:szCs w:val="24"/>
                <w:lang w:eastAsia="ru-RU"/>
              </w:rPr>
              <w:t xml:space="preserve">. Материал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интродьюсера</w:t>
            </w:r>
            <w:proofErr w:type="spellEnd"/>
            <w:r w:rsidRPr="000A2CE4">
              <w:rPr>
                <w:rFonts w:ascii="Times New Roman" w:eastAsia="Times New Roman" w:hAnsi="Times New Roman" w:cs="Times New Roman"/>
                <w:szCs w:val="24"/>
                <w:lang w:eastAsia="ru-RU"/>
              </w:rPr>
              <w:t xml:space="preserve"> - </w:t>
            </w:r>
            <w:proofErr w:type="spellStart"/>
            <w:r w:rsidRPr="000A2CE4">
              <w:rPr>
                <w:rFonts w:ascii="Times New Roman" w:eastAsia="Times New Roman" w:hAnsi="Times New Roman" w:cs="Times New Roman"/>
                <w:szCs w:val="24"/>
                <w:lang w:eastAsia="ru-RU"/>
              </w:rPr>
              <w:t>этилентетрафторэтилен</w:t>
            </w:r>
            <w:proofErr w:type="spellEnd"/>
            <w:r w:rsidRPr="000A2CE4">
              <w:rPr>
                <w:rFonts w:ascii="Times New Roman" w:eastAsia="Times New Roman" w:hAnsi="Times New Roman" w:cs="Times New Roman"/>
                <w:szCs w:val="24"/>
                <w:lang w:eastAsia="ru-RU"/>
              </w:rPr>
              <w:t xml:space="preserve">. Набор должен состоять из: </w:t>
            </w:r>
            <w:proofErr w:type="spellStart"/>
            <w:r w:rsidRPr="000A2CE4">
              <w:rPr>
                <w:rFonts w:ascii="Times New Roman" w:eastAsia="Times New Roman" w:hAnsi="Times New Roman" w:cs="Times New Roman"/>
                <w:szCs w:val="24"/>
                <w:lang w:eastAsia="ru-RU"/>
              </w:rPr>
              <w:t>интродьюсера</w:t>
            </w:r>
            <w:proofErr w:type="spellEnd"/>
            <w:r w:rsidRPr="000A2CE4">
              <w:rPr>
                <w:rFonts w:ascii="Times New Roman" w:eastAsia="Times New Roman" w:hAnsi="Times New Roman" w:cs="Times New Roman"/>
                <w:szCs w:val="24"/>
                <w:lang w:eastAsia="ru-RU"/>
              </w:rPr>
              <w:t xml:space="preserve">, дилататора, металлического </w:t>
            </w:r>
            <w:proofErr w:type="spellStart"/>
            <w:r w:rsidRPr="000A2CE4">
              <w:rPr>
                <w:rFonts w:ascii="Times New Roman" w:eastAsia="Times New Roman" w:hAnsi="Times New Roman" w:cs="Times New Roman"/>
                <w:szCs w:val="24"/>
                <w:lang w:eastAsia="ru-RU"/>
              </w:rPr>
              <w:t>минипроводника</w:t>
            </w:r>
            <w:proofErr w:type="spellEnd"/>
            <w:r w:rsidRPr="000A2CE4">
              <w:rPr>
                <w:rFonts w:ascii="Times New Roman" w:eastAsia="Times New Roman" w:hAnsi="Times New Roman" w:cs="Times New Roman"/>
                <w:szCs w:val="24"/>
                <w:lang w:eastAsia="ru-RU"/>
              </w:rPr>
              <w:t xml:space="preserve"> (длина: 80 см., диаметр: 0,025”, прямой кончик), инъекционной иглы  20G.</w:t>
            </w:r>
          </w:p>
        </w:tc>
        <w:tc>
          <w:tcPr>
            <w:tcW w:w="1417" w:type="dxa"/>
            <w:tcBorders>
              <w:top w:val="single" w:sz="4" w:space="0" w:color="auto"/>
              <w:left w:val="single" w:sz="4" w:space="0" w:color="auto"/>
              <w:bottom w:val="single" w:sz="4" w:space="0" w:color="auto"/>
              <w:right w:val="single" w:sz="4" w:space="0" w:color="auto"/>
            </w:tcBorders>
          </w:tcPr>
          <w:p w14:paraId="1D6DA195" w14:textId="77777777" w:rsidR="00480933" w:rsidRDefault="001221C1" w:rsidP="00771D70">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3</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000,00</w:t>
            </w:r>
          </w:p>
        </w:tc>
        <w:tc>
          <w:tcPr>
            <w:tcW w:w="1559" w:type="dxa"/>
            <w:vMerge w:val="restart"/>
            <w:tcBorders>
              <w:top w:val="single" w:sz="4" w:space="0" w:color="auto"/>
              <w:left w:val="single" w:sz="4" w:space="0" w:color="auto"/>
              <w:right w:val="single" w:sz="4" w:space="0" w:color="auto"/>
            </w:tcBorders>
            <w:vAlign w:val="center"/>
          </w:tcPr>
          <w:p w14:paraId="11DC9B3C" w14:textId="77777777" w:rsidR="00265111" w:rsidRDefault="00480933" w:rsidP="00771D70">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Общая сумма д</w:t>
            </w:r>
            <w:r w:rsidR="006C780E">
              <w:rPr>
                <w:rFonts w:ascii="Times New Roman" w:eastAsia="Calibri" w:hAnsi="Times New Roman" w:cs="Times New Roman"/>
                <w:b/>
                <w:sz w:val="20"/>
                <w:szCs w:val="20"/>
              </w:rPr>
              <w:t xml:space="preserve">оговора не должна превышать </w:t>
            </w:r>
          </w:p>
          <w:p w14:paraId="573C18EC" w14:textId="7E01173E" w:rsidR="00480933" w:rsidRPr="00771D70" w:rsidRDefault="00603415" w:rsidP="00771D70">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3 8</w:t>
            </w:r>
            <w:r w:rsidR="00480933">
              <w:rPr>
                <w:rFonts w:ascii="Times New Roman" w:eastAsia="Calibri" w:hAnsi="Times New Roman" w:cs="Times New Roman"/>
                <w:b/>
                <w:sz w:val="20"/>
                <w:szCs w:val="20"/>
              </w:rPr>
              <w:t>00 000,00</w:t>
            </w:r>
          </w:p>
        </w:tc>
      </w:tr>
      <w:tr w:rsidR="00480933" w:rsidRPr="000A2CE4" w14:paraId="11FBD1EB"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6ADC87DC"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2954FFAE" w14:textId="77777777" w:rsidR="00480933" w:rsidRPr="006C780E" w:rsidRDefault="00480933" w:rsidP="00771D70">
            <w:pPr>
              <w:spacing w:after="0" w:line="240" w:lineRule="auto"/>
              <w:jc w:val="center"/>
              <w:rPr>
                <w:rFonts w:ascii="Times New Roman" w:eastAsia="Times New Roman" w:hAnsi="Times New Roman" w:cs="Times New Roman"/>
                <w:szCs w:val="24"/>
                <w:lang w:eastAsia="ru-RU"/>
              </w:rPr>
            </w:pPr>
            <w:proofErr w:type="spellStart"/>
            <w:r w:rsidRPr="006C780E">
              <w:rPr>
                <w:rFonts w:ascii="Times New Roman" w:eastAsia="Times New Roman" w:hAnsi="Times New Roman" w:cs="Times New Roman"/>
                <w:szCs w:val="24"/>
                <w:lang w:eastAsia="ru-RU"/>
              </w:rPr>
              <w:t>Интродьюсер</w:t>
            </w:r>
            <w:proofErr w:type="spellEnd"/>
          </w:p>
        </w:tc>
        <w:tc>
          <w:tcPr>
            <w:tcW w:w="1134" w:type="dxa"/>
            <w:tcBorders>
              <w:top w:val="single" w:sz="4" w:space="0" w:color="auto"/>
              <w:left w:val="single" w:sz="4" w:space="0" w:color="auto"/>
              <w:bottom w:val="single" w:sz="4" w:space="0" w:color="auto"/>
              <w:right w:val="single" w:sz="4" w:space="0" w:color="auto"/>
            </w:tcBorders>
          </w:tcPr>
          <w:p w14:paraId="3CE17A52" w14:textId="77777777" w:rsidR="00480933" w:rsidRPr="006C780E" w:rsidRDefault="00480933" w:rsidP="00771D70">
            <w:pPr>
              <w:spacing w:after="0" w:line="240" w:lineRule="auto"/>
              <w:jc w:val="center"/>
              <w:rPr>
                <w:rFonts w:ascii="Times New Roman" w:eastAsia="Times New Roman" w:hAnsi="Times New Roman" w:cs="Times New Roman"/>
                <w:szCs w:val="24"/>
                <w:lang w:eastAsia="ru-RU"/>
              </w:rPr>
            </w:pPr>
            <w:r w:rsidRPr="006C780E">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311E79E6"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Интродьюсер</w:t>
            </w:r>
            <w:proofErr w:type="spellEnd"/>
            <w:r w:rsidRPr="000A2CE4">
              <w:rPr>
                <w:rFonts w:ascii="Times New Roman" w:eastAsia="Times New Roman" w:hAnsi="Times New Roman" w:cs="Times New Roman"/>
                <w:szCs w:val="24"/>
                <w:lang w:eastAsia="ru-RU"/>
              </w:rPr>
              <w:t xml:space="preserve">-порт для проведения диагностического и интервенционного инструментария в сосудистое русло. Материал </w:t>
            </w:r>
            <w:proofErr w:type="spellStart"/>
            <w:r w:rsidRPr="000A2CE4">
              <w:rPr>
                <w:rFonts w:ascii="Times New Roman" w:eastAsia="Times New Roman" w:hAnsi="Times New Roman" w:cs="Times New Roman"/>
                <w:szCs w:val="24"/>
                <w:lang w:eastAsia="ru-RU"/>
              </w:rPr>
              <w:t>интродьюсера</w:t>
            </w:r>
            <w:proofErr w:type="spellEnd"/>
            <w:r w:rsidRPr="000A2CE4">
              <w:rPr>
                <w:rFonts w:ascii="Times New Roman" w:eastAsia="Times New Roman" w:hAnsi="Times New Roman" w:cs="Times New Roman"/>
                <w:szCs w:val="24"/>
                <w:lang w:eastAsia="ru-RU"/>
              </w:rPr>
              <w:t xml:space="preserve"> – </w:t>
            </w:r>
            <w:proofErr w:type="spellStart"/>
            <w:r w:rsidRPr="000A2CE4">
              <w:rPr>
                <w:rFonts w:ascii="Times New Roman" w:eastAsia="Times New Roman" w:hAnsi="Times New Roman" w:cs="Times New Roman"/>
                <w:szCs w:val="24"/>
                <w:lang w:eastAsia="ru-RU"/>
              </w:rPr>
              <w:t>рентгенконтрастный</w:t>
            </w:r>
            <w:proofErr w:type="spellEnd"/>
            <w:r w:rsidRPr="000A2CE4">
              <w:rPr>
                <w:rFonts w:ascii="Times New Roman" w:eastAsia="Times New Roman" w:hAnsi="Times New Roman" w:cs="Times New Roman"/>
                <w:szCs w:val="24"/>
                <w:lang w:eastAsia="ru-RU"/>
              </w:rPr>
              <w:t xml:space="preserve"> армированный утолщенный полиэтиленовый пластик, смазывающее покрытие канюли, сосудистого </w:t>
            </w:r>
            <w:proofErr w:type="spellStart"/>
            <w:r w:rsidRPr="000A2CE4">
              <w:rPr>
                <w:rFonts w:ascii="Times New Roman" w:eastAsia="Times New Roman" w:hAnsi="Times New Roman" w:cs="Times New Roman"/>
                <w:szCs w:val="24"/>
                <w:lang w:eastAsia="ru-RU"/>
              </w:rPr>
              <w:t>дилятора</w:t>
            </w:r>
            <w:proofErr w:type="spellEnd"/>
            <w:r w:rsidRPr="000A2CE4">
              <w:rPr>
                <w:rFonts w:ascii="Times New Roman" w:eastAsia="Times New Roman" w:hAnsi="Times New Roman" w:cs="Times New Roman"/>
                <w:szCs w:val="24"/>
                <w:lang w:eastAsia="ru-RU"/>
              </w:rPr>
              <w:t xml:space="preserve"> и клапана, </w:t>
            </w:r>
            <w:proofErr w:type="spellStart"/>
            <w:r w:rsidRPr="000A2CE4">
              <w:rPr>
                <w:rFonts w:ascii="Times New Roman" w:eastAsia="Times New Roman" w:hAnsi="Times New Roman" w:cs="Times New Roman"/>
                <w:szCs w:val="24"/>
                <w:lang w:eastAsia="ru-RU"/>
              </w:rPr>
              <w:t>рентгенконтрастный</w:t>
            </w:r>
            <w:proofErr w:type="spellEnd"/>
            <w:r w:rsidRPr="000A2CE4">
              <w:rPr>
                <w:rFonts w:ascii="Times New Roman" w:eastAsia="Times New Roman" w:hAnsi="Times New Roman" w:cs="Times New Roman"/>
                <w:szCs w:val="24"/>
                <w:lang w:eastAsia="ru-RU"/>
              </w:rPr>
              <w:t xml:space="preserve"> дистальный кончик содержащий вольфрам (3 мм). </w:t>
            </w:r>
            <w:proofErr w:type="spellStart"/>
            <w:r w:rsidRPr="000A2CE4">
              <w:rPr>
                <w:rFonts w:ascii="Times New Roman" w:eastAsia="Times New Roman" w:hAnsi="Times New Roman" w:cs="Times New Roman"/>
                <w:szCs w:val="24"/>
                <w:lang w:eastAsia="ru-RU"/>
              </w:rPr>
              <w:t>Шестилепестковый</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гемостатический</w:t>
            </w:r>
            <w:proofErr w:type="spellEnd"/>
            <w:r w:rsidRPr="000A2CE4">
              <w:rPr>
                <w:rFonts w:ascii="Times New Roman" w:eastAsia="Times New Roman" w:hAnsi="Times New Roman" w:cs="Times New Roman"/>
                <w:szCs w:val="24"/>
                <w:lang w:eastAsia="ru-RU"/>
              </w:rPr>
              <w:t xml:space="preserve">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w:t>
            </w:r>
            <w:proofErr w:type="spellStart"/>
            <w:r w:rsidRPr="000A2CE4">
              <w:rPr>
                <w:rFonts w:ascii="Times New Roman" w:eastAsia="Times New Roman" w:hAnsi="Times New Roman" w:cs="Times New Roman"/>
                <w:szCs w:val="24"/>
                <w:lang w:eastAsia="ru-RU"/>
              </w:rPr>
              <w:t>дилятора</w:t>
            </w:r>
            <w:proofErr w:type="spellEnd"/>
            <w:r w:rsidRPr="000A2CE4">
              <w:rPr>
                <w:rFonts w:ascii="Times New Roman" w:eastAsia="Times New Roman" w:hAnsi="Times New Roman" w:cs="Times New Roman"/>
                <w:szCs w:val="24"/>
                <w:lang w:eastAsia="ru-RU"/>
              </w:rPr>
              <w:t xml:space="preserve"> для исключения возможности его дислокации при проведении через мягкие ткани. Цветовая кодировка размеров.</w:t>
            </w:r>
          </w:p>
          <w:p w14:paraId="79374BC9"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lastRenderedPageBreak/>
              <w:t xml:space="preserve"> Размер </w:t>
            </w:r>
            <w:r w:rsidRPr="000A2CE4">
              <w:rPr>
                <w:rFonts w:ascii="Times New Roman" w:eastAsia="Times New Roman" w:hAnsi="Times New Roman" w:cs="Times New Roman"/>
                <w:b/>
                <w:bCs/>
                <w:szCs w:val="24"/>
                <w:lang w:eastAsia="ru-RU"/>
              </w:rPr>
              <w:t>по заявке Заказчика.</w:t>
            </w:r>
          </w:p>
        </w:tc>
        <w:tc>
          <w:tcPr>
            <w:tcW w:w="1417" w:type="dxa"/>
            <w:tcBorders>
              <w:top w:val="single" w:sz="4" w:space="0" w:color="auto"/>
              <w:left w:val="single" w:sz="4" w:space="0" w:color="auto"/>
              <w:bottom w:val="single" w:sz="4" w:space="0" w:color="auto"/>
              <w:right w:val="single" w:sz="4" w:space="0" w:color="auto"/>
            </w:tcBorders>
          </w:tcPr>
          <w:p w14:paraId="5963590D" w14:textId="77777777"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1</w:t>
            </w:r>
            <w:r w:rsidR="00301A10">
              <w:rPr>
                <w:rFonts w:ascii="Times New Roman" w:eastAsia="Calibri" w:hAnsi="Times New Roman" w:cs="Times New Roman"/>
                <w:b/>
                <w:sz w:val="20"/>
                <w:szCs w:val="20"/>
              </w:rPr>
              <w:t> 850,00</w:t>
            </w:r>
          </w:p>
        </w:tc>
        <w:tc>
          <w:tcPr>
            <w:tcW w:w="1559" w:type="dxa"/>
            <w:vMerge/>
            <w:tcBorders>
              <w:left w:val="single" w:sz="4" w:space="0" w:color="auto"/>
              <w:right w:val="single" w:sz="4" w:space="0" w:color="auto"/>
            </w:tcBorders>
            <w:vAlign w:val="center"/>
          </w:tcPr>
          <w:p w14:paraId="535C2B74"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408DA6BE"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04B0D082"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E3BBE2E" w14:textId="77777777" w:rsidR="00480933" w:rsidRPr="006C780E" w:rsidRDefault="00480933" w:rsidP="00771D70">
            <w:pPr>
              <w:spacing w:after="0" w:line="240" w:lineRule="auto"/>
              <w:jc w:val="center"/>
              <w:rPr>
                <w:rFonts w:ascii="Times New Roman" w:eastAsia="Times New Roman" w:hAnsi="Times New Roman" w:cs="Times New Roman"/>
                <w:szCs w:val="24"/>
                <w:lang w:eastAsia="ru-RU"/>
              </w:rPr>
            </w:pPr>
            <w:proofErr w:type="spellStart"/>
            <w:r w:rsidRPr="006C780E">
              <w:rPr>
                <w:rFonts w:ascii="Times New Roman" w:eastAsia="Times New Roman" w:hAnsi="Times New Roman" w:cs="Times New Roman"/>
                <w:szCs w:val="24"/>
                <w:lang w:eastAsia="ru-RU"/>
              </w:rPr>
              <w:t>Интродьюсер</w:t>
            </w:r>
            <w:proofErr w:type="spellEnd"/>
          </w:p>
        </w:tc>
        <w:tc>
          <w:tcPr>
            <w:tcW w:w="1134" w:type="dxa"/>
            <w:tcBorders>
              <w:top w:val="single" w:sz="4" w:space="0" w:color="auto"/>
              <w:left w:val="single" w:sz="4" w:space="0" w:color="auto"/>
              <w:bottom w:val="single" w:sz="4" w:space="0" w:color="auto"/>
              <w:right w:val="single" w:sz="4" w:space="0" w:color="auto"/>
            </w:tcBorders>
          </w:tcPr>
          <w:p w14:paraId="24FBB1F8" w14:textId="77777777" w:rsidR="00480933" w:rsidRPr="006C780E" w:rsidRDefault="00480933" w:rsidP="00771D70">
            <w:pPr>
              <w:spacing w:after="0" w:line="240" w:lineRule="auto"/>
              <w:jc w:val="center"/>
              <w:rPr>
                <w:rFonts w:ascii="Times New Roman" w:eastAsia="Times New Roman" w:hAnsi="Times New Roman" w:cs="Times New Roman"/>
                <w:szCs w:val="24"/>
                <w:lang w:eastAsia="ru-RU"/>
              </w:rPr>
            </w:pPr>
            <w:r w:rsidRPr="006C780E">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66E746F7"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Материал катетера – наружный слой – нейлон, средняя часть – армированная двухслойная стальная оплетка, внутренний слой – PTFE покрытие (политетрафторэтилен), дистальный кончик </w:t>
            </w:r>
            <w:proofErr w:type="spellStart"/>
            <w:r w:rsidRPr="000A2CE4">
              <w:rPr>
                <w:rFonts w:ascii="Times New Roman" w:eastAsia="Times New Roman" w:hAnsi="Times New Roman" w:cs="Times New Roman"/>
                <w:szCs w:val="24"/>
                <w:lang w:eastAsia="ru-RU"/>
              </w:rPr>
              <w:t>рентгенконтрастный</w:t>
            </w:r>
            <w:proofErr w:type="spellEnd"/>
            <w:r w:rsidRPr="000A2CE4">
              <w:rPr>
                <w:rFonts w:ascii="Times New Roman" w:eastAsia="Times New Roman" w:hAnsi="Times New Roman" w:cs="Times New Roman"/>
                <w:szCs w:val="24"/>
                <w:lang w:eastAsia="ru-RU"/>
              </w:rPr>
              <w:t xml:space="preserve"> (длина 2,5 мм). Характеристики: </w:t>
            </w:r>
            <w:proofErr w:type="spellStart"/>
            <w:r w:rsidRPr="000A2CE4">
              <w:rPr>
                <w:rFonts w:ascii="Times New Roman" w:eastAsia="Times New Roman" w:hAnsi="Times New Roman" w:cs="Times New Roman"/>
                <w:szCs w:val="24"/>
                <w:lang w:eastAsia="ru-RU"/>
              </w:rPr>
              <w:t>термосплавка</w:t>
            </w:r>
            <w:proofErr w:type="spellEnd"/>
            <w:r w:rsidRPr="000A2CE4">
              <w:rPr>
                <w:rFonts w:ascii="Times New Roman" w:eastAsia="Times New Roman" w:hAnsi="Times New Roman" w:cs="Times New Roman"/>
                <w:szCs w:val="24"/>
                <w:lang w:eastAsia="ru-RU"/>
              </w:rPr>
              <w:t xml:space="preserve"> отдельных сегментом (мягкого кончика, формирующейся части, основного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кончик мягкий, гибкий, </w:t>
            </w:r>
            <w:proofErr w:type="spellStart"/>
            <w:r w:rsidRPr="000A2CE4">
              <w:rPr>
                <w:rFonts w:ascii="Times New Roman" w:eastAsia="Times New Roman" w:hAnsi="Times New Roman" w:cs="Times New Roman"/>
                <w:szCs w:val="24"/>
                <w:lang w:eastAsia="ru-RU"/>
              </w:rPr>
              <w:t>атравматичный</w:t>
            </w:r>
            <w:proofErr w:type="spellEnd"/>
            <w:r w:rsidRPr="000A2CE4">
              <w:rPr>
                <w:rFonts w:ascii="Times New Roman" w:eastAsia="Times New Roman" w:hAnsi="Times New Roman" w:cs="Times New Roman"/>
                <w:szCs w:val="24"/>
                <w:lang w:eastAsia="ru-RU"/>
              </w:rPr>
              <w:t xml:space="preserve">.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Интегрированный </w:t>
            </w:r>
            <w:proofErr w:type="spellStart"/>
            <w:r w:rsidRPr="000A2CE4">
              <w:rPr>
                <w:rFonts w:ascii="Times New Roman" w:eastAsia="Times New Roman" w:hAnsi="Times New Roman" w:cs="Times New Roman"/>
                <w:szCs w:val="24"/>
                <w:lang w:eastAsia="ru-RU"/>
              </w:rPr>
              <w:t>шестилепестковый</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гемостатический</w:t>
            </w:r>
            <w:proofErr w:type="spellEnd"/>
            <w:r w:rsidRPr="000A2CE4">
              <w:rPr>
                <w:rFonts w:ascii="Times New Roman" w:eastAsia="Times New Roman" w:hAnsi="Times New Roman" w:cs="Times New Roman"/>
                <w:szCs w:val="24"/>
                <w:lang w:eastAsia="ru-RU"/>
              </w:rPr>
              <w:t xml:space="preserve"> клапан и наличие </w:t>
            </w:r>
            <w:proofErr w:type="spellStart"/>
            <w:r w:rsidRPr="000A2CE4">
              <w:rPr>
                <w:rFonts w:ascii="Times New Roman" w:eastAsia="Times New Roman" w:hAnsi="Times New Roman" w:cs="Times New Roman"/>
                <w:szCs w:val="24"/>
                <w:lang w:eastAsia="ru-RU"/>
              </w:rPr>
              <w:t>дилятора</w:t>
            </w:r>
            <w:proofErr w:type="spellEnd"/>
            <w:r w:rsidRPr="000A2CE4">
              <w:rPr>
                <w:rFonts w:ascii="Times New Roman" w:eastAsia="Times New Roman" w:hAnsi="Times New Roman" w:cs="Times New Roman"/>
                <w:szCs w:val="24"/>
                <w:lang w:eastAsia="ru-RU"/>
              </w:rPr>
              <w:t xml:space="preserve"> для проведения процедур без применения </w:t>
            </w:r>
            <w:proofErr w:type="spellStart"/>
            <w:r w:rsidRPr="000A2CE4">
              <w:rPr>
                <w:rFonts w:ascii="Times New Roman" w:eastAsia="Times New Roman" w:hAnsi="Times New Roman" w:cs="Times New Roman"/>
                <w:szCs w:val="24"/>
                <w:lang w:eastAsia="ru-RU"/>
              </w:rPr>
              <w:t>интродьюсера</w:t>
            </w:r>
            <w:proofErr w:type="spellEnd"/>
            <w:r w:rsidRPr="000A2CE4">
              <w:rPr>
                <w:rFonts w:ascii="Times New Roman" w:eastAsia="Times New Roman" w:hAnsi="Times New Roman" w:cs="Times New Roman"/>
                <w:szCs w:val="24"/>
                <w:lang w:eastAsia="ru-RU"/>
              </w:rPr>
              <w:t xml:space="preserve">. </w:t>
            </w:r>
          </w:p>
          <w:p w14:paraId="519A63B2"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b/>
                <w:bCs/>
                <w:szCs w:val="24"/>
                <w:lang w:eastAsia="ru-RU"/>
              </w:rPr>
              <w:t>Размер по заявке Заказчика</w:t>
            </w:r>
          </w:p>
        </w:tc>
        <w:tc>
          <w:tcPr>
            <w:tcW w:w="1417" w:type="dxa"/>
            <w:tcBorders>
              <w:top w:val="single" w:sz="4" w:space="0" w:color="auto"/>
              <w:left w:val="single" w:sz="4" w:space="0" w:color="auto"/>
              <w:bottom w:val="single" w:sz="4" w:space="0" w:color="auto"/>
              <w:right w:val="single" w:sz="4" w:space="0" w:color="auto"/>
            </w:tcBorders>
          </w:tcPr>
          <w:p w14:paraId="2AEF8812" w14:textId="77777777"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9</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372,50</w:t>
            </w:r>
          </w:p>
        </w:tc>
        <w:tc>
          <w:tcPr>
            <w:tcW w:w="1559" w:type="dxa"/>
            <w:vMerge/>
            <w:tcBorders>
              <w:left w:val="single" w:sz="4" w:space="0" w:color="auto"/>
              <w:right w:val="single" w:sz="4" w:space="0" w:color="auto"/>
            </w:tcBorders>
            <w:vAlign w:val="center"/>
          </w:tcPr>
          <w:p w14:paraId="4243DD4D"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327AA77B"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1542A3B6"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388F4B0B"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Катетер диагностический периферический</w:t>
            </w:r>
          </w:p>
        </w:tc>
        <w:tc>
          <w:tcPr>
            <w:tcW w:w="1134" w:type="dxa"/>
            <w:tcBorders>
              <w:top w:val="single" w:sz="4" w:space="0" w:color="auto"/>
              <w:left w:val="single" w:sz="4" w:space="0" w:color="auto"/>
              <w:bottom w:val="single" w:sz="4" w:space="0" w:color="auto"/>
              <w:right w:val="single" w:sz="4" w:space="0" w:color="auto"/>
            </w:tcBorders>
          </w:tcPr>
          <w:p w14:paraId="6C3EBB3C"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tcPr>
          <w:p w14:paraId="3DA1EF9F"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Материал катетера – нейлон, стальная внутренняя оплетка для придания жесткости, мягкий </w:t>
            </w:r>
            <w:proofErr w:type="spellStart"/>
            <w:r w:rsidRPr="000A2CE4">
              <w:rPr>
                <w:rFonts w:ascii="Times New Roman" w:eastAsia="Times New Roman" w:hAnsi="Times New Roman" w:cs="Times New Roman"/>
                <w:szCs w:val="24"/>
                <w:lang w:eastAsia="ru-RU"/>
              </w:rPr>
              <w:t>атравматичный</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рентгенконтрастный</w:t>
            </w:r>
            <w:proofErr w:type="spellEnd"/>
            <w:r w:rsidRPr="000A2CE4">
              <w:rPr>
                <w:rFonts w:ascii="Times New Roman" w:eastAsia="Times New Roman" w:hAnsi="Times New Roman" w:cs="Times New Roman"/>
                <w:szCs w:val="24"/>
                <w:lang w:eastAsia="ru-RU"/>
              </w:rPr>
              <w:t xml:space="preserve">  кончик, содержащий неон, гидрофильное покрытие. Характеристики: максимальное давление – 1200 </w:t>
            </w:r>
            <w:proofErr w:type="spellStart"/>
            <w:r w:rsidRPr="000A2CE4">
              <w:rPr>
                <w:rFonts w:ascii="Times New Roman" w:eastAsia="Times New Roman" w:hAnsi="Times New Roman" w:cs="Times New Roman"/>
                <w:szCs w:val="24"/>
                <w:lang w:eastAsia="ru-RU"/>
              </w:rPr>
              <w:t>psi</w:t>
            </w:r>
            <w:proofErr w:type="spellEnd"/>
            <w:r w:rsidRPr="000A2CE4">
              <w:rPr>
                <w:rFonts w:ascii="Times New Roman" w:eastAsia="Times New Roman" w:hAnsi="Times New Roman" w:cs="Times New Roman"/>
                <w:szCs w:val="24"/>
                <w:lang w:eastAsia="ru-RU"/>
              </w:rPr>
              <w:t xml:space="preserve">, внутренний просвет катетера – 0.038". Скорость тока контраста – до 30 мл/сек. Форма  кончик - </w:t>
            </w:r>
            <w:proofErr w:type="spellStart"/>
            <w:r w:rsidRPr="000A2CE4">
              <w:rPr>
                <w:rFonts w:ascii="Times New Roman" w:eastAsia="Times New Roman" w:hAnsi="Times New Roman" w:cs="Times New Roman"/>
                <w:szCs w:val="24"/>
                <w:lang w:eastAsia="ru-RU"/>
              </w:rPr>
              <w:t>вертебральная</w:t>
            </w:r>
            <w:proofErr w:type="spellEnd"/>
            <w:r w:rsidRPr="000A2CE4">
              <w:rPr>
                <w:rFonts w:ascii="Times New Roman" w:eastAsia="Times New Roman" w:hAnsi="Times New Roman" w:cs="Times New Roman"/>
                <w:szCs w:val="24"/>
                <w:lang w:eastAsia="ru-RU"/>
              </w:rPr>
              <w:t xml:space="preserve">. Спектр применения – селективные, обзорные, </w:t>
            </w:r>
            <w:proofErr w:type="spellStart"/>
            <w:r w:rsidRPr="000A2CE4">
              <w:rPr>
                <w:rFonts w:ascii="Times New Roman" w:eastAsia="Times New Roman" w:hAnsi="Times New Roman" w:cs="Times New Roman"/>
                <w:szCs w:val="24"/>
                <w:lang w:eastAsia="ru-RU"/>
              </w:rPr>
              <w:t>калибрационные</w:t>
            </w:r>
            <w:proofErr w:type="spellEnd"/>
            <w:r w:rsidRPr="000A2CE4">
              <w:rPr>
                <w:rFonts w:ascii="Times New Roman" w:eastAsia="Times New Roman" w:hAnsi="Times New Roman" w:cs="Times New Roman"/>
                <w:szCs w:val="24"/>
                <w:lang w:eastAsia="ru-RU"/>
              </w:rPr>
              <w:t>. Размеры: длина 125 см, диаметр 4 F.</w:t>
            </w:r>
          </w:p>
        </w:tc>
        <w:tc>
          <w:tcPr>
            <w:tcW w:w="1417" w:type="dxa"/>
            <w:tcBorders>
              <w:top w:val="single" w:sz="4" w:space="0" w:color="auto"/>
              <w:left w:val="single" w:sz="4" w:space="0" w:color="auto"/>
              <w:bottom w:val="single" w:sz="4" w:space="0" w:color="auto"/>
              <w:right w:val="single" w:sz="4" w:space="0" w:color="auto"/>
            </w:tcBorders>
          </w:tcPr>
          <w:p w14:paraId="0872864D" w14:textId="77777777" w:rsidR="00480933" w:rsidRPr="000A2CE4" w:rsidRDefault="0026511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3 500,00</w:t>
            </w:r>
          </w:p>
        </w:tc>
        <w:tc>
          <w:tcPr>
            <w:tcW w:w="1559" w:type="dxa"/>
            <w:vMerge/>
            <w:tcBorders>
              <w:left w:val="single" w:sz="4" w:space="0" w:color="auto"/>
              <w:right w:val="single" w:sz="4" w:space="0" w:color="auto"/>
            </w:tcBorders>
            <w:vAlign w:val="center"/>
          </w:tcPr>
          <w:p w14:paraId="2C96DBCA"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686A1B76"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2677DE05"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5F8D3277"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Катетер ангиографический</w:t>
            </w:r>
          </w:p>
        </w:tc>
        <w:tc>
          <w:tcPr>
            <w:tcW w:w="1134" w:type="dxa"/>
            <w:tcBorders>
              <w:top w:val="single" w:sz="4" w:space="0" w:color="auto"/>
              <w:left w:val="single" w:sz="4" w:space="0" w:color="auto"/>
              <w:bottom w:val="single" w:sz="4" w:space="0" w:color="auto"/>
              <w:right w:val="single" w:sz="4" w:space="0" w:color="auto"/>
            </w:tcBorders>
          </w:tcPr>
          <w:p w14:paraId="46D5F877"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19A9C307"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Тонкая гибкая трубка, разработанная для введения контрастного вещества в выбранные кровеносные сосуды (церебральные, висцеральные или периферические) во время проведения процедуры ангиографии для обеспечения возможности четкой визуализации сосудистой системы исследуемого органа или участка тела. Изделие вводится </w:t>
            </w:r>
            <w:proofErr w:type="spellStart"/>
            <w:r w:rsidRPr="000A2CE4">
              <w:rPr>
                <w:rFonts w:ascii="Times New Roman" w:eastAsia="Times New Roman" w:hAnsi="Times New Roman" w:cs="Times New Roman"/>
                <w:szCs w:val="24"/>
                <w:lang w:eastAsia="ru-RU"/>
              </w:rPr>
              <w:t>чрескожно</w:t>
            </w:r>
            <w:proofErr w:type="spellEnd"/>
            <w:r w:rsidRPr="000A2CE4">
              <w:rPr>
                <w:rFonts w:ascii="Times New Roman" w:eastAsia="Times New Roman" w:hAnsi="Times New Roman" w:cs="Times New Roman"/>
                <w:szCs w:val="24"/>
                <w:lang w:eastAsia="ru-RU"/>
              </w:rPr>
              <w:t xml:space="preserve">, имеет </w:t>
            </w:r>
            <w:proofErr w:type="spellStart"/>
            <w:r w:rsidRPr="000A2CE4">
              <w:rPr>
                <w:rFonts w:ascii="Times New Roman" w:eastAsia="Times New Roman" w:hAnsi="Times New Roman" w:cs="Times New Roman"/>
                <w:szCs w:val="24"/>
                <w:lang w:eastAsia="ru-RU"/>
              </w:rPr>
              <w:t>рентгеноконтрастные</w:t>
            </w:r>
            <w:proofErr w:type="spellEnd"/>
            <w:r w:rsidRPr="000A2CE4">
              <w:rPr>
                <w:rFonts w:ascii="Times New Roman" w:eastAsia="Times New Roman" w:hAnsi="Times New Roman" w:cs="Times New Roman"/>
                <w:szCs w:val="24"/>
                <w:lang w:eastAsia="ru-RU"/>
              </w:rPr>
              <w:t xml:space="preserve"> метки для позиционирования и может включать одноразовые изделия да введения/обеспечения функционирования катетера (например, </w:t>
            </w:r>
            <w:proofErr w:type="spellStart"/>
            <w:r w:rsidRPr="000A2CE4">
              <w:rPr>
                <w:rFonts w:ascii="Times New Roman" w:eastAsia="Times New Roman" w:hAnsi="Times New Roman" w:cs="Times New Roman"/>
                <w:szCs w:val="24"/>
                <w:lang w:eastAsia="ru-RU"/>
              </w:rPr>
              <w:t>интродьюсер</w:t>
            </w:r>
            <w:proofErr w:type="spellEnd"/>
            <w:r w:rsidRPr="000A2CE4">
              <w:rPr>
                <w:rFonts w:ascii="Times New Roman" w:eastAsia="Times New Roman" w:hAnsi="Times New Roman" w:cs="Times New Roman"/>
                <w:szCs w:val="24"/>
                <w:lang w:eastAsia="ru-RU"/>
              </w:rPr>
              <w:t xml:space="preserve">). Может также использоваться для одновременного измерения давления для определения </w:t>
            </w:r>
            <w:proofErr w:type="spellStart"/>
            <w:r w:rsidRPr="000A2CE4">
              <w:rPr>
                <w:rFonts w:ascii="Times New Roman" w:eastAsia="Times New Roman" w:hAnsi="Times New Roman" w:cs="Times New Roman"/>
                <w:szCs w:val="24"/>
                <w:lang w:eastAsia="ru-RU"/>
              </w:rPr>
              <w:t>трансвальвулярного</w:t>
            </w:r>
            <w:proofErr w:type="spellEnd"/>
            <w:r w:rsidRPr="000A2CE4">
              <w:rPr>
                <w:rFonts w:ascii="Times New Roman" w:eastAsia="Times New Roman" w:hAnsi="Times New Roman" w:cs="Times New Roman"/>
                <w:szCs w:val="24"/>
                <w:lang w:eastAsia="ru-RU"/>
              </w:rPr>
              <w:t xml:space="preserve">, интраваскулярного и </w:t>
            </w:r>
            <w:proofErr w:type="spellStart"/>
            <w:r w:rsidRPr="000A2CE4">
              <w:rPr>
                <w:rFonts w:ascii="Times New Roman" w:eastAsia="Times New Roman" w:hAnsi="Times New Roman" w:cs="Times New Roman"/>
                <w:szCs w:val="24"/>
                <w:lang w:eastAsia="ru-RU"/>
              </w:rPr>
              <w:t>интравентрикулярного</w:t>
            </w:r>
            <w:proofErr w:type="spellEnd"/>
            <w:r w:rsidRPr="000A2CE4">
              <w:rPr>
                <w:rFonts w:ascii="Times New Roman" w:eastAsia="Times New Roman" w:hAnsi="Times New Roman" w:cs="Times New Roman"/>
                <w:szCs w:val="24"/>
                <w:lang w:eastAsia="ru-RU"/>
              </w:rPr>
              <w:t xml:space="preserve"> градиентов давления. Это изделие для одноразового использования. Исследуемые сосуды: Коронарные, периферические, торакальные, висцеральные, абдоминальные, </w:t>
            </w:r>
            <w:proofErr w:type="spellStart"/>
            <w:r w:rsidRPr="000A2CE4">
              <w:rPr>
                <w:rFonts w:ascii="Times New Roman" w:eastAsia="Times New Roman" w:hAnsi="Times New Roman" w:cs="Times New Roman"/>
                <w:szCs w:val="24"/>
                <w:lang w:eastAsia="ru-RU"/>
              </w:rPr>
              <w:t>церебральные..Количество</w:t>
            </w:r>
            <w:proofErr w:type="spellEnd"/>
            <w:r w:rsidRPr="000A2CE4">
              <w:rPr>
                <w:rFonts w:ascii="Times New Roman" w:eastAsia="Times New Roman" w:hAnsi="Times New Roman" w:cs="Times New Roman"/>
                <w:szCs w:val="24"/>
                <w:lang w:eastAsia="ru-RU"/>
              </w:rPr>
              <w:t xml:space="preserve"> боковых отверстий: ≥ 0  и  ≤ 2 </w:t>
            </w:r>
            <w:proofErr w:type="spellStart"/>
            <w:r w:rsidRPr="000A2CE4">
              <w:rPr>
                <w:rFonts w:ascii="Times New Roman" w:eastAsia="Times New Roman" w:hAnsi="Times New Roman" w:cs="Times New Roman"/>
                <w:szCs w:val="24"/>
                <w:lang w:eastAsia="ru-RU"/>
              </w:rPr>
              <w:t>штук</w:t>
            </w:r>
            <w:proofErr w:type="gramStart"/>
            <w:r w:rsidRPr="000A2CE4">
              <w:rPr>
                <w:rFonts w:ascii="Times New Roman" w:eastAsia="Times New Roman" w:hAnsi="Times New Roman" w:cs="Times New Roman"/>
                <w:szCs w:val="24"/>
                <w:lang w:eastAsia="ru-RU"/>
              </w:rPr>
              <w:t>.Д</w:t>
            </w:r>
            <w:proofErr w:type="gramEnd"/>
            <w:r w:rsidRPr="000A2CE4">
              <w:rPr>
                <w:rFonts w:ascii="Times New Roman" w:eastAsia="Times New Roman" w:hAnsi="Times New Roman" w:cs="Times New Roman"/>
                <w:szCs w:val="24"/>
                <w:lang w:eastAsia="ru-RU"/>
              </w:rPr>
              <w:t>ополнительные</w:t>
            </w:r>
            <w:proofErr w:type="spellEnd"/>
            <w:r w:rsidRPr="000A2CE4">
              <w:rPr>
                <w:rFonts w:ascii="Times New Roman" w:eastAsia="Times New Roman" w:hAnsi="Times New Roman" w:cs="Times New Roman"/>
                <w:szCs w:val="24"/>
                <w:lang w:eastAsia="ru-RU"/>
              </w:rPr>
              <w:t xml:space="preserve"> характеристики:</w:t>
            </w:r>
          </w:p>
          <w:p w14:paraId="20AB9632"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Материал катетера – полиуретан, покрытие - полиамид для лучшего позиционирования инструментария. Необходима совместимость с 0.038” проводником для совмещения с основным рабочим проводником во время процедуры. Максимальное давление не более 1000 </w:t>
            </w:r>
            <w:proofErr w:type="spellStart"/>
            <w:r w:rsidRPr="000A2CE4">
              <w:rPr>
                <w:rFonts w:ascii="Times New Roman" w:eastAsia="Times New Roman" w:hAnsi="Times New Roman" w:cs="Times New Roman"/>
                <w:szCs w:val="24"/>
                <w:lang w:eastAsia="ru-RU"/>
              </w:rPr>
              <w:t>psi</w:t>
            </w:r>
            <w:proofErr w:type="spellEnd"/>
            <w:r w:rsidRPr="000A2CE4">
              <w:rPr>
                <w:rFonts w:ascii="Times New Roman" w:eastAsia="Times New Roman" w:hAnsi="Times New Roman" w:cs="Times New Roman"/>
                <w:szCs w:val="24"/>
                <w:lang w:eastAsia="ru-RU"/>
              </w:rPr>
              <w:t xml:space="preserve">, которое позволяют добиться безопасного, быстрого и тугого заполнения коронарной артерии. Наличие внутреннего PTFE покрытия и </w:t>
            </w:r>
            <w:proofErr w:type="spellStart"/>
            <w:r w:rsidRPr="000A2CE4">
              <w:rPr>
                <w:rFonts w:ascii="Times New Roman" w:eastAsia="Times New Roman" w:hAnsi="Times New Roman" w:cs="Times New Roman"/>
                <w:szCs w:val="24"/>
                <w:lang w:eastAsia="ru-RU"/>
              </w:rPr>
              <w:t>мякого</w:t>
            </w:r>
            <w:proofErr w:type="spellEnd"/>
            <w:r w:rsidRPr="000A2CE4">
              <w:rPr>
                <w:rFonts w:ascii="Times New Roman" w:eastAsia="Times New Roman" w:hAnsi="Times New Roman" w:cs="Times New Roman"/>
                <w:szCs w:val="24"/>
                <w:lang w:eastAsia="ru-RU"/>
              </w:rPr>
              <w:t xml:space="preserve"> полипропиленового кончика катетера для </w:t>
            </w:r>
            <w:proofErr w:type="spellStart"/>
            <w:r w:rsidRPr="000A2CE4">
              <w:rPr>
                <w:rFonts w:ascii="Times New Roman" w:eastAsia="Times New Roman" w:hAnsi="Times New Roman" w:cs="Times New Roman"/>
                <w:szCs w:val="24"/>
                <w:lang w:eastAsia="ru-RU"/>
              </w:rPr>
              <w:t>снижеения</w:t>
            </w:r>
            <w:proofErr w:type="spellEnd"/>
            <w:r w:rsidRPr="000A2CE4">
              <w:rPr>
                <w:rFonts w:ascii="Times New Roman" w:eastAsia="Times New Roman" w:hAnsi="Times New Roman" w:cs="Times New Roman"/>
                <w:szCs w:val="24"/>
                <w:lang w:eastAsia="ru-RU"/>
              </w:rPr>
              <w:t xml:space="preserve"> риска ятрогенных тромбоэмболических осложнений, что особенно важно при выполнении длительных сложных вмешательств.</w:t>
            </w:r>
          </w:p>
          <w:p w14:paraId="71ADCDE8"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b/>
                <w:bCs/>
                <w:szCs w:val="24"/>
                <w:lang w:eastAsia="ru-RU"/>
              </w:rPr>
              <w:t>Размер по заявке Заказчика</w:t>
            </w:r>
          </w:p>
        </w:tc>
        <w:tc>
          <w:tcPr>
            <w:tcW w:w="1417" w:type="dxa"/>
            <w:tcBorders>
              <w:top w:val="single" w:sz="4" w:space="0" w:color="auto"/>
              <w:left w:val="single" w:sz="4" w:space="0" w:color="auto"/>
              <w:bottom w:val="single" w:sz="4" w:space="0" w:color="auto"/>
              <w:right w:val="single" w:sz="4" w:space="0" w:color="auto"/>
            </w:tcBorders>
          </w:tcPr>
          <w:p w14:paraId="33C14401" w14:textId="77777777"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3</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105,00</w:t>
            </w:r>
          </w:p>
        </w:tc>
        <w:tc>
          <w:tcPr>
            <w:tcW w:w="1559" w:type="dxa"/>
            <w:vMerge/>
            <w:tcBorders>
              <w:left w:val="single" w:sz="4" w:space="0" w:color="auto"/>
              <w:right w:val="single" w:sz="4" w:space="0" w:color="auto"/>
            </w:tcBorders>
            <w:vAlign w:val="center"/>
          </w:tcPr>
          <w:p w14:paraId="185AA49F"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71079361"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49AC6472"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5963670"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Катетер </w:t>
            </w:r>
            <w:r w:rsidRPr="000A2CE4">
              <w:rPr>
                <w:rFonts w:ascii="Times New Roman" w:eastAsia="Times New Roman" w:hAnsi="Times New Roman" w:cs="Times New Roman"/>
                <w:szCs w:val="24"/>
                <w:lang w:eastAsia="ru-RU"/>
              </w:rPr>
              <w:lastRenderedPageBreak/>
              <w:t>проводниковый</w:t>
            </w:r>
          </w:p>
        </w:tc>
        <w:tc>
          <w:tcPr>
            <w:tcW w:w="1134" w:type="dxa"/>
            <w:tcBorders>
              <w:top w:val="single" w:sz="4" w:space="0" w:color="auto"/>
              <w:left w:val="single" w:sz="4" w:space="0" w:color="auto"/>
              <w:bottom w:val="single" w:sz="4" w:space="0" w:color="auto"/>
              <w:right w:val="single" w:sz="4" w:space="0" w:color="auto"/>
            </w:tcBorders>
          </w:tcPr>
          <w:p w14:paraId="1EB35C67"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lastRenderedPageBreak/>
              <w:t>*</w:t>
            </w:r>
          </w:p>
        </w:tc>
        <w:tc>
          <w:tcPr>
            <w:tcW w:w="8222" w:type="dxa"/>
            <w:tcBorders>
              <w:top w:val="single" w:sz="4" w:space="0" w:color="auto"/>
              <w:left w:val="single" w:sz="4" w:space="0" w:color="auto"/>
              <w:bottom w:val="single" w:sz="4" w:space="0" w:color="auto"/>
              <w:right w:val="single" w:sz="4" w:space="0" w:color="auto"/>
            </w:tcBorders>
            <w:vAlign w:val="center"/>
          </w:tcPr>
          <w:p w14:paraId="61EC9CAE"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Стерильная гибкая трубка, предназначенная для </w:t>
            </w:r>
            <w:proofErr w:type="spellStart"/>
            <w:r w:rsidRPr="000A2CE4">
              <w:rPr>
                <w:rFonts w:ascii="Times New Roman" w:eastAsia="Times New Roman" w:hAnsi="Times New Roman" w:cs="Times New Roman"/>
                <w:szCs w:val="24"/>
                <w:lang w:eastAsia="ru-RU"/>
              </w:rPr>
              <w:t>чрескожного</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транслюминального</w:t>
            </w:r>
            <w:proofErr w:type="spellEnd"/>
            <w:r w:rsidRPr="000A2CE4">
              <w:rPr>
                <w:rFonts w:ascii="Times New Roman" w:eastAsia="Times New Roman" w:hAnsi="Times New Roman" w:cs="Times New Roman"/>
                <w:szCs w:val="24"/>
                <w:lang w:eastAsia="ru-RU"/>
              </w:rPr>
              <w:t xml:space="preserve"> </w:t>
            </w:r>
            <w:r w:rsidRPr="000A2CE4">
              <w:rPr>
                <w:rFonts w:ascii="Times New Roman" w:eastAsia="Times New Roman" w:hAnsi="Times New Roman" w:cs="Times New Roman"/>
                <w:szCs w:val="24"/>
                <w:lang w:eastAsia="ru-RU"/>
              </w:rPr>
              <w:lastRenderedPageBreak/>
              <w:t xml:space="preserve">проведения и размещения диагностических/интервенционных катетеров, отведений (например, отведений электрокардиостимулятора, </w:t>
            </w:r>
            <w:proofErr w:type="spellStart"/>
            <w:r w:rsidRPr="000A2CE4">
              <w:rPr>
                <w:rFonts w:ascii="Times New Roman" w:eastAsia="Times New Roman" w:hAnsi="Times New Roman" w:cs="Times New Roman"/>
                <w:szCs w:val="24"/>
                <w:lang w:eastAsia="ru-RU"/>
              </w:rPr>
              <w:t>дилатационного</w:t>
            </w:r>
            <w:proofErr w:type="spellEnd"/>
            <w:r w:rsidRPr="000A2CE4">
              <w:rPr>
                <w:rFonts w:ascii="Times New Roman" w:eastAsia="Times New Roman" w:hAnsi="Times New Roman" w:cs="Times New Roman"/>
                <w:szCs w:val="24"/>
                <w:lang w:eastAsia="ru-RU"/>
              </w:rPr>
              <w:t xml:space="preserve"> баллонного катетера) или проводников через его просвет внутри сосудистой системы. Изделие может быть жестким или гибким, неуправляемым или управляемым, с одним или несколькими просветами, дистальная часть трубки может иметь различные заданные формы (например, быть прямой, в форме хоккейной клюшки). Изделие не предназначено для </w:t>
            </w:r>
            <w:proofErr w:type="spellStart"/>
            <w:r w:rsidRPr="000A2CE4">
              <w:rPr>
                <w:rFonts w:ascii="Times New Roman" w:eastAsia="Times New Roman" w:hAnsi="Times New Roman" w:cs="Times New Roman"/>
                <w:szCs w:val="24"/>
                <w:lang w:eastAsia="ru-RU"/>
              </w:rPr>
              <w:t>инфузий</w:t>
            </w:r>
            <w:proofErr w:type="spellEnd"/>
            <w:r w:rsidRPr="000A2CE4">
              <w:rPr>
                <w:rFonts w:ascii="Times New Roman" w:eastAsia="Times New Roman" w:hAnsi="Times New Roman" w:cs="Times New Roman"/>
                <w:szCs w:val="24"/>
                <w:lang w:eastAsia="ru-RU"/>
              </w:rPr>
              <w:t xml:space="preserve">, не является </w:t>
            </w:r>
            <w:proofErr w:type="spellStart"/>
            <w:r w:rsidRPr="000A2CE4">
              <w:rPr>
                <w:rFonts w:ascii="Times New Roman" w:eastAsia="Times New Roman" w:hAnsi="Times New Roman" w:cs="Times New Roman"/>
                <w:szCs w:val="24"/>
                <w:lang w:eastAsia="ru-RU"/>
              </w:rPr>
              <w:t>микрокатетером</w:t>
            </w:r>
            <w:proofErr w:type="spellEnd"/>
            <w:r w:rsidRPr="000A2CE4">
              <w:rPr>
                <w:rFonts w:ascii="Times New Roman" w:eastAsia="Times New Roman" w:hAnsi="Times New Roman" w:cs="Times New Roman"/>
                <w:szCs w:val="24"/>
                <w:lang w:eastAsia="ru-RU"/>
              </w:rPr>
              <w:t xml:space="preserve"> (т.е., не предназначено для доступа к выборочным мелким сосудам) и не включает </w:t>
            </w:r>
            <w:proofErr w:type="spellStart"/>
            <w:r w:rsidRPr="000A2CE4">
              <w:rPr>
                <w:rFonts w:ascii="Times New Roman" w:eastAsia="Times New Roman" w:hAnsi="Times New Roman" w:cs="Times New Roman"/>
                <w:szCs w:val="24"/>
                <w:lang w:eastAsia="ru-RU"/>
              </w:rPr>
              <w:t>транссептальную</w:t>
            </w:r>
            <w:proofErr w:type="spellEnd"/>
            <w:r w:rsidRPr="000A2CE4">
              <w:rPr>
                <w:rFonts w:ascii="Times New Roman" w:eastAsia="Times New Roman" w:hAnsi="Times New Roman" w:cs="Times New Roman"/>
                <w:szCs w:val="24"/>
                <w:lang w:eastAsia="ru-RU"/>
              </w:rPr>
              <w:t xml:space="preserve"> иглу. Может включать набор одноразовых изделий для </w:t>
            </w:r>
            <w:proofErr w:type="spellStart"/>
            <w:r w:rsidRPr="000A2CE4">
              <w:rPr>
                <w:rFonts w:ascii="Times New Roman" w:eastAsia="Times New Roman" w:hAnsi="Times New Roman" w:cs="Times New Roman"/>
                <w:szCs w:val="24"/>
                <w:lang w:eastAsia="ru-RU"/>
              </w:rPr>
              <w:t>чрескожного</w:t>
            </w:r>
            <w:proofErr w:type="spellEnd"/>
            <w:r w:rsidRPr="000A2CE4">
              <w:rPr>
                <w:rFonts w:ascii="Times New Roman" w:eastAsia="Times New Roman" w:hAnsi="Times New Roman" w:cs="Times New Roman"/>
                <w:szCs w:val="24"/>
                <w:lang w:eastAsia="ru-RU"/>
              </w:rPr>
              <w:t xml:space="preserve"> введения. Это изделие для одноразового </w:t>
            </w:r>
            <w:proofErr w:type="spellStart"/>
            <w:r w:rsidRPr="000A2CE4">
              <w:rPr>
                <w:rFonts w:ascii="Times New Roman" w:eastAsia="Times New Roman" w:hAnsi="Times New Roman" w:cs="Times New Roman"/>
                <w:szCs w:val="24"/>
                <w:lang w:eastAsia="ru-RU"/>
              </w:rPr>
              <w:t>использования</w:t>
            </w:r>
            <w:proofErr w:type="gramStart"/>
            <w:r w:rsidRPr="000A2CE4">
              <w:rPr>
                <w:rFonts w:ascii="Times New Roman" w:eastAsia="Times New Roman" w:hAnsi="Times New Roman" w:cs="Times New Roman"/>
                <w:szCs w:val="24"/>
                <w:lang w:eastAsia="ru-RU"/>
              </w:rPr>
              <w:t>.Д</w:t>
            </w:r>
            <w:proofErr w:type="gramEnd"/>
            <w:r w:rsidRPr="000A2CE4">
              <w:rPr>
                <w:rFonts w:ascii="Times New Roman" w:eastAsia="Times New Roman" w:hAnsi="Times New Roman" w:cs="Times New Roman"/>
                <w:szCs w:val="24"/>
                <w:lang w:eastAsia="ru-RU"/>
              </w:rPr>
              <w:t>иаметр</w:t>
            </w:r>
            <w:proofErr w:type="spellEnd"/>
            <w:r w:rsidRPr="000A2CE4">
              <w:rPr>
                <w:rFonts w:ascii="Times New Roman" w:eastAsia="Times New Roman" w:hAnsi="Times New Roman" w:cs="Times New Roman"/>
                <w:szCs w:val="24"/>
                <w:lang w:eastAsia="ru-RU"/>
              </w:rPr>
              <w:t xml:space="preserve"> катетера </w:t>
            </w:r>
            <w:proofErr w:type="spellStart"/>
            <w:r w:rsidRPr="000A2CE4">
              <w:rPr>
                <w:rFonts w:ascii="Times New Roman" w:eastAsia="Times New Roman" w:hAnsi="Times New Roman" w:cs="Times New Roman"/>
                <w:szCs w:val="24"/>
                <w:lang w:eastAsia="ru-RU"/>
              </w:rPr>
              <w:t>наружний</w:t>
            </w:r>
            <w:proofErr w:type="spellEnd"/>
            <w:r w:rsidRPr="000A2CE4">
              <w:rPr>
                <w:rFonts w:ascii="Times New Roman" w:eastAsia="Times New Roman" w:hAnsi="Times New Roman" w:cs="Times New Roman"/>
                <w:szCs w:val="24"/>
                <w:lang w:eastAsia="ru-RU"/>
              </w:rPr>
              <w:t xml:space="preserve"> не менее 2,8 мм. Диаметр катетера внутренний не менее 0,090 дюйм. Гидрофильное покрытие наличие. Длина катетера 120 см. форма кончика катетера </w:t>
            </w:r>
            <w:proofErr w:type="spellStart"/>
            <w:r w:rsidRPr="000A2CE4">
              <w:rPr>
                <w:rFonts w:ascii="Times New Roman" w:eastAsia="Times New Roman" w:hAnsi="Times New Roman" w:cs="Times New Roman"/>
                <w:szCs w:val="24"/>
                <w:lang w:eastAsia="ru-RU"/>
              </w:rPr>
              <w:t>ангулированый</w:t>
            </w:r>
            <w:proofErr w:type="spellEnd"/>
            <w:r w:rsidRPr="000A2CE4">
              <w:rPr>
                <w:rFonts w:ascii="Times New Roman" w:eastAsia="Times New Roman" w:hAnsi="Times New Roman" w:cs="Times New Roman"/>
                <w:szCs w:val="24"/>
                <w:lang w:eastAsia="ru-RU"/>
              </w:rPr>
              <w:t xml:space="preserve"> 45°.</w:t>
            </w:r>
          </w:p>
        </w:tc>
        <w:tc>
          <w:tcPr>
            <w:tcW w:w="1417" w:type="dxa"/>
            <w:tcBorders>
              <w:top w:val="single" w:sz="4" w:space="0" w:color="auto"/>
              <w:left w:val="single" w:sz="4" w:space="0" w:color="auto"/>
              <w:bottom w:val="single" w:sz="4" w:space="0" w:color="auto"/>
              <w:right w:val="single" w:sz="4" w:space="0" w:color="auto"/>
            </w:tcBorders>
          </w:tcPr>
          <w:p w14:paraId="4D43A111" w14:textId="77777777"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14</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720,00</w:t>
            </w:r>
          </w:p>
        </w:tc>
        <w:tc>
          <w:tcPr>
            <w:tcW w:w="1559" w:type="dxa"/>
            <w:vMerge/>
            <w:tcBorders>
              <w:left w:val="single" w:sz="4" w:space="0" w:color="auto"/>
              <w:right w:val="single" w:sz="4" w:space="0" w:color="auto"/>
            </w:tcBorders>
            <w:vAlign w:val="center"/>
          </w:tcPr>
          <w:p w14:paraId="3686EB8F"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3FE75BFB"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4AADE68D"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C7281DF"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Катетер </w:t>
            </w:r>
            <w:proofErr w:type="spellStart"/>
            <w:r w:rsidRPr="000A2CE4">
              <w:rPr>
                <w:rFonts w:ascii="Times New Roman" w:eastAsia="Times New Roman" w:hAnsi="Times New Roman" w:cs="Times New Roman"/>
                <w:szCs w:val="24"/>
                <w:lang w:eastAsia="ru-RU"/>
              </w:rPr>
              <w:t>дилятационный</w:t>
            </w:r>
            <w:proofErr w:type="spellEnd"/>
            <w:r w:rsidRPr="000A2CE4">
              <w:rPr>
                <w:rFonts w:ascii="Times New Roman" w:eastAsia="Times New Roman" w:hAnsi="Times New Roman" w:cs="Times New Roman"/>
                <w:szCs w:val="24"/>
                <w:lang w:eastAsia="ru-RU"/>
              </w:rPr>
              <w:t xml:space="preserve"> периферический</w:t>
            </w:r>
          </w:p>
        </w:tc>
        <w:tc>
          <w:tcPr>
            <w:tcW w:w="1134" w:type="dxa"/>
            <w:tcBorders>
              <w:top w:val="single" w:sz="4" w:space="0" w:color="auto"/>
              <w:left w:val="single" w:sz="4" w:space="0" w:color="auto"/>
              <w:bottom w:val="single" w:sz="4" w:space="0" w:color="auto"/>
              <w:right w:val="single" w:sz="4" w:space="0" w:color="auto"/>
            </w:tcBorders>
          </w:tcPr>
          <w:p w14:paraId="1FED08E7"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637B44EE"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Материал катетера – </w:t>
            </w:r>
            <w:proofErr w:type="spellStart"/>
            <w:r w:rsidRPr="000A2CE4">
              <w:rPr>
                <w:rFonts w:ascii="Times New Roman" w:eastAsia="Times New Roman" w:hAnsi="Times New Roman" w:cs="Times New Roman"/>
                <w:szCs w:val="24"/>
                <w:lang w:eastAsia="ru-RU"/>
              </w:rPr>
              <w:t>Duralyn</w:t>
            </w:r>
            <w:proofErr w:type="spellEnd"/>
            <w:r w:rsidRPr="000A2CE4">
              <w:rPr>
                <w:rFonts w:ascii="Times New Roman" w:eastAsia="Times New Roman" w:hAnsi="Times New Roman" w:cs="Times New Roman"/>
                <w:szCs w:val="24"/>
                <w:lang w:eastAsia="ru-RU"/>
              </w:rPr>
              <w:t xml:space="preserve">. Маркеры длины баллона –1 дистальный маркер и 2 проксимальных. Двухслойное гидрофильное внешнее покрытие баллона и дистальной части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Внутреннее покрытие PTFE. </w:t>
            </w:r>
            <w:proofErr w:type="spellStart"/>
            <w:r w:rsidRPr="000A2CE4">
              <w:rPr>
                <w:rFonts w:ascii="Times New Roman" w:eastAsia="Times New Roman" w:hAnsi="Times New Roman" w:cs="Times New Roman"/>
                <w:szCs w:val="24"/>
                <w:lang w:eastAsia="ru-RU"/>
              </w:rPr>
              <w:t>Рентгенконтрастный</w:t>
            </w:r>
            <w:proofErr w:type="spellEnd"/>
            <w:r w:rsidRPr="000A2CE4">
              <w:rPr>
                <w:rFonts w:ascii="Times New Roman" w:eastAsia="Times New Roman" w:hAnsi="Times New Roman" w:cs="Times New Roman"/>
                <w:szCs w:val="24"/>
                <w:lang w:eastAsia="ru-RU"/>
              </w:rPr>
              <w:t xml:space="preserve"> кончик (профиль 0.255 ±0.0010”; длина 0.118±0.02”). Характеристики: коаксиальный </w:t>
            </w:r>
            <w:proofErr w:type="spellStart"/>
            <w:r w:rsidRPr="000A2CE4">
              <w:rPr>
                <w:rFonts w:ascii="Times New Roman" w:eastAsia="Times New Roman" w:hAnsi="Times New Roman" w:cs="Times New Roman"/>
                <w:szCs w:val="24"/>
                <w:lang w:eastAsia="ru-RU"/>
              </w:rPr>
              <w:t>дилятационный</w:t>
            </w:r>
            <w:proofErr w:type="spellEnd"/>
            <w:r w:rsidRPr="000A2CE4">
              <w:rPr>
                <w:rFonts w:ascii="Times New Roman" w:eastAsia="Times New Roman" w:hAnsi="Times New Roman" w:cs="Times New Roman"/>
                <w:szCs w:val="24"/>
                <w:lang w:eastAsia="ru-RU"/>
              </w:rPr>
              <w:t xml:space="preserve"> катетер 3.9F, совместимый с проводником 0.018", </w:t>
            </w:r>
            <w:proofErr w:type="spellStart"/>
            <w:r w:rsidRPr="000A2CE4">
              <w:rPr>
                <w:rFonts w:ascii="Times New Roman" w:eastAsia="Times New Roman" w:hAnsi="Times New Roman" w:cs="Times New Roman"/>
                <w:szCs w:val="24"/>
                <w:lang w:eastAsia="ru-RU"/>
              </w:rPr>
              <w:t>интродьюсером</w:t>
            </w:r>
            <w:proofErr w:type="spellEnd"/>
            <w:r w:rsidRPr="000A2CE4">
              <w:rPr>
                <w:rFonts w:ascii="Times New Roman" w:eastAsia="Times New Roman" w:hAnsi="Times New Roman" w:cs="Times New Roman"/>
                <w:szCs w:val="24"/>
                <w:lang w:eastAsia="ru-RU"/>
              </w:rPr>
              <w:t xml:space="preserve"> 4-6 F (для разных размеров баллона). Рабочая длина системы доставки  150 см. Баллон высокого давления: максимальное давление разрыва 18 </w:t>
            </w:r>
            <w:proofErr w:type="spellStart"/>
            <w:proofErr w:type="gramStart"/>
            <w:r w:rsidRPr="000A2CE4">
              <w:rPr>
                <w:rFonts w:ascii="Times New Roman" w:eastAsia="Times New Roman" w:hAnsi="Times New Roman" w:cs="Times New Roman"/>
                <w:szCs w:val="24"/>
                <w:lang w:eastAsia="ru-RU"/>
              </w:rPr>
              <w:t>атм</w:t>
            </w:r>
            <w:proofErr w:type="spellEnd"/>
            <w:proofErr w:type="gramEnd"/>
            <w:r w:rsidRPr="000A2CE4">
              <w:rPr>
                <w:rFonts w:ascii="Times New Roman" w:eastAsia="Times New Roman" w:hAnsi="Times New Roman" w:cs="Times New Roman"/>
                <w:szCs w:val="24"/>
                <w:lang w:eastAsia="ru-RU"/>
              </w:rPr>
              <w:t xml:space="preserve"> (Ø 2 - 4 </w:t>
            </w:r>
            <w:proofErr w:type="spellStart"/>
            <w:r w:rsidRPr="000A2CE4">
              <w:rPr>
                <w:rFonts w:ascii="Times New Roman" w:eastAsia="Times New Roman" w:hAnsi="Times New Roman" w:cs="Times New Roman"/>
                <w:szCs w:val="24"/>
                <w:lang w:eastAsia="ru-RU"/>
              </w:rPr>
              <w:t>mm</w:t>
            </w:r>
            <w:proofErr w:type="spellEnd"/>
            <w:r w:rsidRPr="000A2CE4">
              <w:rPr>
                <w:rFonts w:ascii="Times New Roman" w:eastAsia="Times New Roman" w:hAnsi="Times New Roman" w:cs="Times New Roman"/>
                <w:szCs w:val="24"/>
                <w:lang w:eastAsia="ru-RU"/>
              </w:rPr>
              <w:t xml:space="preserve"> );  Таблица соответствия в упаковке. </w:t>
            </w:r>
          </w:p>
          <w:p w14:paraId="0B105573"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b/>
                <w:bCs/>
                <w:szCs w:val="24"/>
                <w:lang w:eastAsia="ru-RU"/>
              </w:rPr>
              <w:t>Размер баллона по заявке Заказчика.</w:t>
            </w:r>
          </w:p>
        </w:tc>
        <w:tc>
          <w:tcPr>
            <w:tcW w:w="1417" w:type="dxa"/>
            <w:tcBorders>
              <w:top w:val="single" w:sz="4" w:space="0" w:color="auto"/>
              <w:left w:val="single" w:sz="4" w:space="0" w:color="auto"/>
              <w:bottom w:val="single" w:sz="4" w:space="0" w:color="auto"/>
              <w:right w:val="single" w:sz="4" w:space="0" w:color="auto"/>
            </w:tcBorders>
          </w:tcPr>
          <w:p w14:paraId="0CAAE157" w14:textId="77777777" w:rsidR="00480933" w:rsidRPr="000A2CE4" w:rsidRDefault="0026511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18 000</w:t>
            </w:r>
            <w:r w:rsidR="001221C1">
              <w:rPr>
                <w:rFonts w:ascii="Times New Roman" w:eastAsia="Calibri" w:hAnsi="Times New Roman" w:cs="Times New Roman"/>
                <w:b/>
                <w:sz w:val="20"/>
                <w:szCs w:val="20"/>
              </w:rPr>
              <w:t>,00</w:t>
            </w:r>
          </w:p>
        </w:tc>
        <w:tc>
          <w:tcPr>
            <w:tcW w:w="1559" w:type="dxa"/>
            <w:vMerge/>
            <w:tcBorders>
              <w:left w:val="single" w:sz="4" w:space="0" w:color="auto"/>
              <w:right w:val="single" w:sz="4" w:space="0" w:color="auto"/>
            </w:tcBorders>
            <w:vAlign w:val="center"/>
          </w:tcPr>
          <w:p w14:paraId="129381CD"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39B68DD8"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29C0831A"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59724AE5"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Катетер </w:t>
            </w:r>
            <w:proofErr w:type="spellStart"/>
            <w:r w:rsidRPr="000A2CE4">
              <w:rPr>
                <w:rFonts w:ascii="Times New Roman" w:eastAsia="Times New Roman" w:hAnsi="Times New Roman" w:cs="Times New Roman"/>
                <w:szCs w:val="24"/>
                <w:lang w:eastAsia="ru-RU"/>
              </w:rPr>
              <w:t>балонный</w:t>
            </w:r>
            <w:proofErr w:type="spellEnd"/>
          </w:p>
        </w:tc>
        <w:tc>
          <w:tcPr>
            <w:tcW w:w="1134" w:type="dxa"/>
            <w:tcBorders>
              <w:top w:val="single" w:sz="4" w:space="0" w:color="auto"/>
              <w:left w:val="single" w:sz="4" w:space="0" w:color="auto"/>
              <w:bottom w:val="single" w:sz="4" w:space="0" w:color="auto"/>
              <w:right w:val="single" w:sz="4" w:space="0" w:color="auto"/>
            </w:tcBorders>
          </w:tcPr>
          <w:p w14:paraId="10B013DA"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4DF651CF"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Периферический баллонный катетер на системе доставки OTW. Длина катетера не менее 180 см. </w:t>
            </w:r>
            <w:proofErr w:type="spellStart"/>
            <w:r w:rsidRPr="000A2CE4">
              <w:rPr>
                <w:rFonts w:ascii="Times New Roman" w:eastAsia="Times New Roman" w:hAnsi="Times New Roman" w:cs="Times New Roman"/>
                <w:szCs w:val="24"/>
                <w:lang w:eastAsia="ru-RU"/>
              </w:rPr>
              <w:t>Двухпросветный</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шафт</w:t>
            </w:r>
            <w:proofErr w:type="spellEnd"/>
            <w:r w:rsidRPr="000A2CE4">
              <w:rPr>
                <w:rFonts w:ascii="Times New Roman" w:eastAsia="Times New Roman" w:hAnsi="Times New Roman" w:cs="Times New Roman"/>
                <w:szCs w:val="24"/>
                <w:lang w:eastAsia="ru-RU"/>
              </w:rPr>
              <w:t>. Внутренний просвет расширен для быстрого раздутия/</w:t>
            </w:r>
            <w:proofErr w:type="spellStart"/>
            <w:r w:rsidRPr="000A2CE4">
              <w:rPr>
                <w:rFonts w:ascii="Times New Roman" w:eastAsia="Times New Roman" w:hAnsi="Times New Roman" w:cs="Times New Roman"/>
                <w:szCs w:val="24"/>
                <w:lang w:eastAsia="ru-RU"/>
              </w:rPr>
              <w:t>сдутия</w:t>
            </w:r>
            <w:proofErr w:type="spellEnd"/>
            <w:r w:rsidRPr="000A2CE4">
              <w:rPr>
                <w:rFonts w:ascii="Times New Roman" w:eastAsia="Times New Roman" w:hAnsi="Times New Roman" w:cs="Times New Roman"/>
                <w:szCs w:val="24"/>
                <w:lang w:eastAsia="ru-RU"/>
              </w:rPr>
              <w:t xml:space="preserve"> баллона больших длин. Гидрофильное покрытие баллона дистальной части катетера. Платиноиридиевые </w:t>
            </w:r>
            <w:proofErr w:type="spellStart"/>
            <w:r w:rsidRPr="000A2CE4">
              <w:rPr>
                <w:rFonts w:ascii="Times New Roman" w:eastAsia="Times New Roman" w:hAnsi="Times New Roman" w:cs="Times New Roman"/>
                <w:szCs w:val="24"/>
                <w:lang w:eastAsia="ru-RU"/>
              </w:rPr>
              <w:t>рентгенконтрастные</w:t>
            </w:r>
            <w:proofErr w:type="spellEnd"/>
            <w:r w:rsidRPr="000A2CE4">
              <w:rPr>
                <w:rFonts w:ascii="Times New Roman" w:eastAsia="Times New Roman" w:hAnsi="Times New Roman" w:cs="Times New Roman"/>
                <w:szCs w:val="24"/>
                <w:lang w:eastAsia="ru-RU"/>
              </w:rPr>
              <w:t xml:space="preserve"> маркеры</w:t>
            </w:r>
            <w:r w:rsidRPr="000A2CE4">
              <w:rPr>
                <w:rFonts w:ascii="Times New Roman" w:eastAsia="Times New Roman" w:hAnsi="Times New Roman" w:cs="Times New Roman"/>
                <w:szCs w:val="24"/>
                <w:lang w:eastAsia="ru-RU"/>
              </w:rPr>
              <w:tab/>
              <w:t xml:space="preserve">не менее 2 шт. Профиль баллона:  не более 0.022 дюйма. Совместим с проводником: Не более 0.018 дюйма. Совместим </w:t>
            </w:r>
            <w:proofErr w:type="spellStart"/>
            <w:r w:rsidRPr="000A2CE4">
              <w:rPr>
                <w:rFonts w:ascii="Times New Roman" w:eastAsia="Times New Roman" w:hAnsi="Times New Roman" w:cs="Times New Roman"/>
                <w:szCs w:val="24"/>
                <w:lang w:eastAsia="ru-RU"/>
              </w:rPr>
              <w:t>интродьюсером</w:t>
            </w:r>
            <w:proofErr w:type="spellEnd"/>
            <w:r w:rsidRPr="000A2CE4">
              <w:rPr>
                <w:rFonts w:ascii="Times New Roman" w:eastAsia="Times New Roman" w:hAnsi="Times New Roman" w:cs="Times New Roman"/>
                <w:szCs w:val="24"/>
                <w:lang w:eastAsia="ru-RU"/>
              </w:rPr>
              <w:t>: Не более 5</w:t>
            </w:r>
            <w:proofErr w:type="gramStart"/>
            <w:r w:rsidRPr="000A2CE4">
              <w:rPr>
                <w:rFonts w:ascii="Times New Roman" w:eastAsia="Times New Roman" w:hAnsi="Times New Roman" w:cs="Times New Roman"/>
                <w:szCs w:val="24"/>
                <w:lang w:eastAsia="ru-RU"/>
              </w:rPr>
              <w:t xml:space="preserve"> Ф</w:t>
            </w:r>
            <w:proofErr w:type="gramEnd"/>
            <w:r w:rsidRPr="000A2CE4">
              <w:rPr>
                <w:rFonts w:ascii="Times New Roman" w:eastAsia="Times New Roman" w:hAnsi="Times New Roman" w:cs="Times New Roman"/>
                <w:szCs w:val="24"/>
                <w:lang w:eastAsia="ru-RU"/>
              </w:rPr>
              <w:t xml:space="preserve">р. Номинальное давление: Не менее 8 атм. Расчетное давление разрыва: Не менее 22 атм.  </w:t>
            </w:r>
          </w:p>
          <w:p w14:paraId="7DAD5434"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b/>
                <w:bCs/>
                <w:szCs w:val="24"/>
                <w:lang w:eastAsia="ru-RU"/>
              </w:rPr>
              <w:t>Размер баллона по заявке Заказчика</w:t>
            </w:r>
            <w:r w:rsidRPr="000A2CE4">
              <w:rPr>
                <w:rFonts w:ascii="Times New Roman" w:eastAsia="Times New Roman" w:hAnsi="Times New Roman" w:cs="Times New Roman"/>
                <w:szCs w:val="24"/>
                <w:lang w:eastAsia="ru-RU"/>
              </w:rPr>
              <w:t>.</w:t>
            </w:r>
            <w:r w:rsidRPr="000A2CE4">
              <w:rPr>
                <w:rFonts w:ascii="Times New Roman" w:eastAsia="Times New Roman" w:hAnsi="Times New Roman" w:cs="Times New Roman"/>
                <w:szCs w:val="24"/>
                <w:lang w:eastAsia="ru-RU"/>
              </w:rPr>
              <w:tab/>
            </w:r>
          </w:p>
        </w:tc>
        <w:tc>
          <w:tcPr>
            <w:tcW w:w="1417" w:type="dxa"/>
            <w:tcBorders>
              <w:top w:val="single" w:sz="4" w:space="0" w:color="auto"/>
              <w:left w:val="single" w:sz="4" w:space="0" w:color="auto"/>
              <w:bottom w:val="single" w:sz="4" w:space="0" w:color="auto"/>
              <w:right w:val="single" w:sz="4" w:space="0" w:color="auto"/>
            </w:tcBorders>
          </w:tcPr>
          <w:p w14:paraId="7D843F34" w14:textId="77777777"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18</w:t>
            </w:r>
            <w:r w:rsidR="00265111">
              <w:rPr>
                <w:rFonts w:ascii="Times New Roman" w:eastAsia="Calibri" w:hAnsi="Times New Roman" w:cs="Times New Roman"/>
                <w:b/>
                <w:sz w:val="20"/>
                <w:szCs w:val="20"/>
              </w:rPr>
              <w:t> 510,00</w:t>
            </w:r>
          </w:p>
        </w:tc>
        <w:tc>
          <w:tcPr>
            <w:tcW w:w="1559" w:type="dxa"/>
            <w:vMerge/>
            <w:tcBorders>
              <w:left w:val="single" w:sz="4" w:space="0" w:color="auto"/>
              <w:right w:val="single" w:sz="4" w:space="0" w:color="auto"/>
            </w:tcBorders>
            <w:vAlign w:val="center"/>
          </w:tcPr>
          <w:p w14:paraId="5579B8E2"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481E7167"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2B6C65D8"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88BE928"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Чехол на С-дугу</w:t>
            </w:r>
          </w:p>
        </w:tc>
        <w:tc>
          <w:tcPr>
            <w:tcW w:w="1134" w:type="dxa"/>
            <w:tcBorders>
              <w:top w:val="single" w:sz="4" w:space="0" w:color="auto"/>
              <w:left w:val="single" w:sz="4" w:space="0" w:color="auto"/>
              <w:bottom w:val="single" w:sz="4" w:space="0" w:color="auto"/>
              <w:right w:val="single" w:sz="4" w:space="0" w:color="auto"/>
            </w:tcBorders>
          </w:tcPr>
          <w:p w14:paraId="2A7C8DA2"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07523B20"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Пластиковый прозрачный чехол для стерильного укрытия рентгенографического тубуса, диаметром 90 или 140 см в виде «шапочки» круглой формы с эластичной резинкой по краю для удобства фиксации на тубусе. Материал - полиэтиленовая пленка толщиной не менее 40 микрон. Первичная упаковка (товарная)-стерильный комбинированный пакет. Материал пакета (лицевая сторона) - полиэтиленовая пленка толщиной не менее 110 мкм.  Материал пакета (оборотная сторона) - полиэтиленовая пленка толщиной не менее 110 мкм и  медицинская бумага в 1/4 верхней части пакета с маркировкой направления вскрытия. Информационный лист: артикул, состав комплекта, номер </w:t>
            </w:r>
            <w:proofErr w:type="spellStart"/>
            <w:r w:rsidRPr="000A2CE4">
              <w:rPr>
                <w:rFonts w:ascii="Times New Roman" w:eastAsia="Times New Roman" w:hAnsi="Times New Roman" w:cs="Times New Roman"/>
                <w:szCs w:val="24"/>
                <w:lang w:eastAsia="ru-RU"/>
              </w:rPr>
              <w:t>ЛОТа</w:t>
            </w:r>
            <w:proofErr w:type="spellEnd"/>
            <w:r w:rsidRPr="000A2CE4">
              <w:rPr>
                <w:rFonts w:ascii="Times New Roman" w:eastAsia="Times New Roman" w:hAnsi="Times New Roman" w:cs="Times New Roman"/>
                <w:szCs w:val="24"/>
                <w:lang w:eastAsia="ru-RU"/>
              </w:rPr>
              <w:t xml:space="preserve">, срок годности. Легкое открывание без использования режущих инструментов, шов - </w:t>
            </w:r>
            <w:proofErr w:type="spellStart"/>
            <w:r w:rsidRPr="000A2CE4">
              <w:rPr>
                <w:rFonts w:ascii="Times New Roman" w:eastAsia="Times New Roman" w:hAnsi="Times New Roman" w:cs="Times New Roman"/>
                <w:szCs w:val="24"/>
                <w:lang w:eastAsia="ru-RU"/>
              </w:rPr>
              <w:t>термоспайка</w:t>
            </w:r>
            <w:proofErr w:type="spellEnd"/>
            <w:r w:rsidRPr="000A2CE4">
              <w:rPr>
                <w:rFonts w:ascii="Times New Roman" w:eastAsia="Times New Roman" w:hAnsi="Times New Roman" w:cs="Times New Roman"/>
                <w:szCs w:val="24"/>
                <w:lang w:eastAsia="ru-RU"/>
              </w:rPr>
              <w:t>. Вторичная упаковка (транспортная) - короб из 5-слойного гофрированного картона.</w:t>
            </w:r>
          </w:p>
        </w:tc>
        <w:tc>
          <w:tcPr>
            <w:tcW w:w="1417" w:type="dxa"/>
            <w:tcBorders>
              <w:top w:val="single" w:sz="4" w:space="0" w:color="auto"/>
              <w:left w:val="single" w:sz="4" w:space="0" w:color="auto"/>
              <w:bottom w:val="single" w:sz="4" w:space="0" w:color="auto"/>
              <w:right w:val="single" w:sz="4" w:space="0" w:color="auto"/>
            </w:tcBorders>
          </w:tcPr>
          <w:p w14:paraId="78B2E1BC" w14:textId="77777777"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230,00</w:t>
            </w:r>
          </w:p>
        </w:tc>
        <w:tc>
          <w:tcPr>
            <w:tcW w:w="1559" w:type="dxa"/>
            <w:vMerge/>
            <w:tcBorders>
              <w:left w:val="single" w:sz="4" w:space="0" w:color="auto"/>
              <w:right w:val="single" w:sz="4" w:space="0" w:color="auto"/>
            </w:tcBorders>
            <w:vAlign w:val="center"/>
          </w:tcPr>
          <w:p w14:paraId="018AE276"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66FCE689"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52F16086"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110CD66"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Катетер-ловушка </w:t>
            </w:r>
            <w:r w:rsidRPr="000A2CE4">
              <w:rPr>
                <w:rFonts w:ascii="Times New Roman" w:eastAsia="Times New Roman" w:hAnsi="Times New Roman" w:cs="Times New Roman"/>
                <w:szCs w:val="24"/>
                <w:lang w:eastAsia="ru-RU"/>
              </w:rPr>
              <w:lastRenderedPageBreak/>
              <w:t>внутрисосудистый</w:t>
            </w:r>
          </w:p>
        </w:tc>
        <w:tc>
          <w:tcPr>
            <w:tcW w:w="1134" w:type="dxa"/>
            <w:tcBorders>
              <w:top w:val="single" w:sz="4" w:space="0" w:color="auto"/>
              <w:left w:val="single" w:sz="4" w:space="0" w:color="auto"/>
              <w:bottom w:val="single" w:sz="4" w:space="0" w:color="auto"/>
              <w:right w:val="single" w:sz="4" w:space="0" w:color="auto"/>
            </w:tcBorders>
          </w:tcPr>
          <w:p w14:paraId="4CA477ED"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lastRenderedPageBreak/>
              <w:t>*</w:t>
            </w:r>
          </w:p>
        </w:tc>
        <w:tc>
          <w:tcPr>
            <w:tcW w:w="8222" w:type="dxa"/>
            <w:tcBorders>
              <w:top w:val="single" w:sz="4" w:space="0" w:color="auto"/>
              <w:left w:val="single" w:sz="4" w:space="0" w:color="auto"/>
              <w:bottom w:val="single" w:sz="4" w:space="0" w:color="auto"/>
              <w:right w:val="single" w:sz="4" w:space="0" w:color="auto"/>
            </w:tcBorders>
            <w:vAlign w:val="center"/>
          </w:tcPr>
          <w:p w14:paraId="5C99AFF0"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Стерильная гибкая трубка с отверстием на конце и/или боковым отверстием с </w:t>
            </w:r>
            <w:r w:rsidRPr="000A2CE4">
              <w:rPr>
                <w:rFonts w:ascii="Times New Roman" w:eastAsia="Times New Roman" w:hAnsi="Times New Roman" w:cs="Times New Roman"/>
                <w:szCs w:val="24"/>
                <w:lang w:eastAsia="ru-RU"/>
              </w:rPr>
              <w:lastRenderedPageBreak/>
              <w:t xml:space="preserve">ловушкой (например, проволочной петлей, </w:t>
            </w:r>
            <w:proofErr w:type="spellStart"/>
            <w:r w:rsidRPr="000A2CE4">
              <w:rPr>
                <w:rFonts w:ascii="Times New Roman" w:eastAsia="Times New Roman" w:hAnsi="Times New Roman" w:cs="Times New Roman"/>
                <w:szCs w:val="24"/>
                <w:lang w:eastAsia="ru-RU"/>
              </w:rPr>
              <w:t>стентом</w:t>
            </w:r>
            <w:proofErr w:type="spellEnd"/>
            <w:r w:rsidRPr="000A2CE4">
              <w:rPr>
                <w:rFonts w:ascii="Times New Roman" w:eastAsia="Times New Roman" w:hAnsi="Times New Roman" w:cs="Times New Roman"/>
                <w:szCs w:val="24"/>
                <w:lang w:eastAsia="ru-RU"/>
              </w:rPr>
              <w:t xml:space="preserve">), вводимой через просвет трубки, разработанная для введения в кровеносный сосуд или аналогичную анатомическую структуру для того, чтобы вручную извлечь инородное тело или для манипуляций с ним. Как правило, существует две формы данного изделия: 1) ловушка выступает с дистального конца катетера, а оба свободных конца проволоки выступают с проксимального конца; и 2) конец проволоки присоединен к дистальному концу катетера, а свободный конец проходит через просвет и выступает на проксимальном конце. Проволока обычно изготавливается из высокопрочного твердого металла [например, </w:t>
            </w:r>
            <w:proofErr w:type="gramStart"/>
            <w:r w:rsidRPr="000A2CE4">
              <w:rPr>
                <w:rFonts w:ascii="Times New Roman" w:eastAsia="Times New Roman" w:hAnsi="Times New Roman" w:cs="Times New Roman"/>
                <w:szCs w:val="24"/>
                <w:lang w:eastAsia="ru-RU"/>
              </w:rPr>
              <w:t>никель-титанового</w:t>
            </w:r>
            <w:proofErr w:type="gramEnd"/>
            <w:r w:rsidRPr="000A2CE4">
              <w:rPr>
                <w:rFonts w:ascii="Times New Roman" w:eastAsia="Times New Roman" w:hAnsi="Times New Roman" w:cs="Times New Roman"/>
                <w:szCs w:val="24"/>
                <w:lang w:eastAsia="ru-RU"/>
              </w:rPr>
              <w:t xml:space="preserve"> сплава (</w:t>
            </w:r>
            <w:proofErr w:type="spellStart"/>
            <w:r w:rsidRPr="000A2CE4">
              <w:rPr>
                <w:rFonts w:ascii="Times New Roman" w:eastAsia="Times New Roman" w:hAnsi="Times New Roman" w:cs="Times New Roman"/>
                <w:szCs w:val="24"/>
                <w:lang w:eastAsia="ru-RU"/>
              </w:rPr>
              <w:t>Нитинола</w:t>
            </w:r>
            <w:proofErr w:type="spellEnd"/>
            <w:r w:rsidRPr="000A2CE4">
              <w:rPr>
                <w:rFonts w:ascii="Times New Roman" w:eastAsia="Times New Roman" w:hAnsi="Times New Roman" w:cs="Times New Roman"/>
                <w:szCs w:val="24"/>
                <w:lang w:eastAsia="ru-RU"/>
              </w:rPr>
              <w:t>)]. Рабочий диаметр (диапазон)</w:t>
            </w:r>
            <w:r w:rsidRPr="000A2CE4">
              <w:rPr>
                <w:rFonts w:ascii="Times New Roman" w:eastAsia="Times New Roman" w:hAnsi="Times New Roman" w:cs="Times New Roman"/>
                <w:szCs w:val="24"/>
                <w:lang w:eastAsia="ru-RU"/>
              </w:rPr>
              <w:tab/>
              <w:t>18-30 Мм. Или 27-45 Мм.  Длина ловушки</w:t>
            </w:r>
            <w:r w:rsidRPr="000A2CE4">
              <w:rPr>
                <w:rFonts w:ascii="Times New Roman" w:eastAsia="Times New Roman" w:hAnsi="Times New Roman" w:cs="Times New Roman"/>
                <w:szCs w:val="24"/>
                <w:lang w:eastAsia="ru-RU"/>
              </w:rPr>
              <w:tab/>
              <w:t xml:space="preserve">не более 120 Мм. Диаметр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ab/>
              <w:t>0,026 Дюйм. Размер катетера не более 2,3 Френч. Длина катетера ловушки не более 100 мм. Диаметр ловушки в сжатом состоянии не более 0,055 Дюйм. Внутренний диаметр катетера не более 0,074 Дюйм. Наличие платиновой нити на петлях ловушки.</w:t>
            </w:r>
          </w:p>
        </w:tc>
        <w:tc>
          <w:tcPr>
            <w:tcW w:w="1417" w:type="dxa"/>
            <w:tcBorders>
              <w:top w:val="single" w:sz="4" w:space="0" w:color="auto"/>
              <w:left w:val="single" w:sz="4" w:space="0" w:color="auto"/>
              <w:bottom w:val="single" w:sz="4" w:space="0" w:color="auto"/>
              <w:right w:val="single" w:sz="4" w:space="0" w:color="auto"/>
            </w:tcBorders>
          </w:tcPr>
          <w:p w14:paraId="0EFF7929" w14:textId="77777777" w:rsidR="00480933" w:rsidRPr="000A2CE4" w:rsidRDefault="0026511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29 000</w:t>
            </w:r>
            <w:r w:rsidR="001221C1">
              <w:rPr>
                <w:rFonts w:ascii="Times New Roman" w:eastAsia="Calibri" w:hAnsi="Times New Roman" w:cs="Times New Roman"/>
                <w:b/>
                <w:sz w:val="20"/>
                <w:szCs w:val="20"/>
              </w:rPr>
              <w:t>,00</w:t>
            </w:r>
          </w:p>
        </w:tc>
        <w:tc>
          <w:tcPr>
            <w:tcW w:w="1559" w:type="dxa"/>
            <w:vMerge/>
            <w:tcBorders>
              <w:left w:val="single" w:sz="4" w:space="0" w:color="auto"/>
              <w:right w:val="single" w:sz="4" w:space="0" w:color="auto"/>
            </w:tcBorders>
            <w:vAlign w:val="center"/>
          </w:tcPr>
          <w:p w14:paraId="79D7CDBE"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4E1DAF5D"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0F2500FF"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9A3E758"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Катетер баллонный</w:t>
            </w:r>
          </w:p>
        </w:tc>
        <w:tc>
          <w:tcPr>
            <w:tcW w:w="1134" w:type="dxa"/>
            <w:tcBorders>
              <w:top w:val="single" w:sz="4" w:space="0" w:color="auto"/>
              <w:left w:val="single" w:sz="4" w:space="0" w:color="auto"/>
              <w:bottom w:val="single" w:sz="4" w:space="0" w:color="auto"/>
              <w:right w:val="single" w:sz="4" w:space="0" w:color="auto"/>
            </w:tcBorders>
          </w:tcPr>
          <w:p w14:paraId="3FEED0FE"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47D478B0"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Материал дистальной части: </w:t>
            </w:r>
            <w:proofErr w:type="spellStart"/>
            <w:r w:rsidRPr="000A2CE4">
              <w:rPr>
                <w:rFonts w:ascii="Times New Roman" w:eastAsia="Times New Roman" w:hAnsi="Times New Roman" w:cs="Times New Roman"/>
                <w:szCs w:val="24"/>
                <w:lang w:eastAsia="ru-RU"/>
              </w:rPr>
              <w:t>пебакс</w:t>
            </w:r>
            <w:proofErr w:type="spellEnd"/>
            <w:r w:rsidRPr="000A2CE4">
              <w:rPr>
                <w:rFonts w:ascii="Times New Roman" w:eastAsia="Times New Roman" w:hAnsi="Times New Roman" w:cs="Times New Roman"/>
                <w:szCs w:val="24"/>
                <w:lang w:eastAsia="ru-RU"/>
              </w:rPr>
              <w:t xml:space="preserve">. Диаметр коронарного проводника: 0,014". Тип системы доставки: монорельсовая. Номинальное давление: 6 атм. Расчетное давление разрыва: 16 атм. Диаметр дистальной части 2,7F. Диаметр проксимальной части 1,9F. Диаметр кончика баллона, 0,0165". Профиль баллона 0,023". Гидрофильное покрытие дистальной части и кончика баллона. Содержит 2 </w:t>
            </w:r>
            <w:proofErr w:type="spellStart"/>
            <w:proofErr w:type="gramStart"/>
            <w:r w:rsidRPr="000A2CE4">
              <w:rPr>
                <w:rFonts w:ascii="Times New Roman" w:eastAsia="Times New Roman" w:hAnsi="Times New Roman" w:cs="Times New Roman"/>
                <w:szCs w:val="24"/>
                <w:lang w:eastAsia="ru-RU"/>
              </w:rPr>
              <w:t>платино</w:t>
            </w:r>
            <w:proofErr w:type="spellEnd"/>
            <w:r w:rsidRPr="000A2CE4">
              <w:rPr>
                <w:rFonts w:ascii="Times New Roman" w:eastAsia="Times New Roman" w:hAnsi="Times New Roman" w:cs="Times New Roman"/>
                <w:szCs w:val="24"/>
                <w:lang w:eastAsia="ru-RU"/>
              </w:rPr>
              <w:t>-иридиевых</w:t>
            </w:r>
            <w:proofErr w:type="gram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рентгеноконтрастных</w:t>
            </w:r>
            <w:proofErr w:type="spellEnd"/>
            <w:r w:rsidRPr="000A2CE4">
              <w:rPr>
                <w:rFonts w:ascii="Times New Roman" w:eastAsia="Times New Roman" w:hAnsi="Times New Roman" w:cs="Times New Roman"/>
                <w:szCs w:val="24"/>
                <w:lang w:eastAsia="ru-RU"/>
              </w:rPr>
              <w:t xml:space="preserve"> маркера. Наличие индикатора стерилизации. </w:t>
            </w:r>
          </w:p>
          <w:p w14:paraId="3D26DEAA"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b/>
                <w:bCs/>
                <w:szCs w:val="24"/>
                <w:lang w:eastAsia="ru-RU"/>
              </w:rPr>
              <w:t>Размер баллона по заявке Заказчика.</w:t>
            </w:r>
          </w:p>
        </w:tc>
        <w:tc>
          <w:tcPr>
            <w:tcW w:w="1417" w:type="dxa"/>
            <w:tcBorders>
              <w:top w:val="single" w:sz="4" w:space="0" w:color="auto"/>
              <w:left w:val="single" w:sz="4" w:space="0" w:color="auto"/>
              <w:bottom w:val="single" w:sz="4" w:space="0" w:color="auto"/>
              <w:right w:val="single" w:sz="4" w:space="0" w:color="auto"/>
            </w:tcBorders>
          </w:tcPr>
          <w:p w14:paraId="1738FAB9" w14:textId="77777777"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10</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465,00</w:t>
            </w:r>
          </w:p>
        </w:tc>
        <w:tc>
          <w:tcPr>
            <w:tcW w:w="1559" w:type="dxa"/>
            <w:vMerge/>
            <w:tcBorders>
              <w:left w:val="single" w:sz="4" w:space="0" w:color="auto"/>
              <w:right w:val="single" w:sz="4" w:space="0" w:color="auto"/>
            </w:tcBorders>
            <w:vAlign w:val="center"/>
          </w:tcPr>
          <w:p w14:paraId="7FF7524F"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55C81CAE"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63DD56A1"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3D514225"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Катетер баллонный</w:t>
            </w:r>
          </w:p>
        </w:tc>
        <w:tc>
          <w:tcPr>
            <w:tcW w:w="1134" w:type="dxa"/>
            <w:tcBorders>
              <w:top w:val="single" w:sz="4" w:space="0" w:color="auto"/>
              <w:left w:val="single" w:sz="4" w:space="0" w:color="auto"/>
              <w:bottom w:val="single" w:sz="4" w:space="0" w:color="auto"/>
              <w:right w:val="single" w:sz="4" w:space="0" w:color="auto"/>
            </w:tcBorders>
          </w:tcPr>
          <w:p w14:paraId="71634F3E"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09E3FA82"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Тип баллона (Система доставки) монорельсовый (Быстрая замена). Покрытие баллона: гидрофильное. Совместимость с проводником не более  0.014 дюйм. Профиль кончика не более 0,017 мм. Диаметр проксимальной  шахты катетера</w:t>
            </w:r>
            <w:r w:rsidRPr="000A2CE4">
              <w:rPr>
                <w:rFonts w:ascii="Times New Roman" w:eastAsia="Times New Roman" w:hAnsi="Times New Roman" w:cs="Times New Roman"/>
                <w:szCs w:val="24"/>
                <w:lang w:eastAsia="ru-RU"/>
              </w:rPr>
              <w:tab/>
              <w:t xml:space="preserve"> не более 3.2 F. Диаметр дистальной  шахты катетера </w:t>
            </w:r>
            <w:r w:rsidRPr="000A2CE4">
              <w:rPr>
                <w:rFonts w:ascii="Times New Roman" w:eastAsia="Times New Roman" w:hAnsi="Times New Roman" w:cs="Times New Roman"/>
                <w:szCs w:val="24"/>
                <w:lang w:eastAsia="ru-RU"/>
              </w:rPr>
              <w:tab/>
              <w:t xml:space="preserve">не более 2.7 F. Номинальное давление не менее 12 атм. Давление разрыва не менее 18 атм. </w:t>
            </w:r>
            <w:proofErr w:type="spellStart"/>
            <w:r w:rsidRPr="000A2CE4">
              <w:rPr>
                <w:rFonts w:ascii="Times New Roman" w:eastAsia="Times New Roman" w:hAnsi="Times New Roman" w:cs="Times New Roman"/>
                <w:szCs w:val="24"/>
                <w:lang w:eastAsia="ru-RU"/>
              </w:rPr>
              <w:t>Ренгеноконтрастные</w:t>
            </w:r>
            <w:proofErr w:type="spellEnd"/>
            <w:r w:rsidRPr="000A2CE4">
              <w:rPr>
                <w:rFonts w:ascii="Times New Roman" w:eastAsia="Times New Roman" w:hAnsi="Times New Roman" w:cs="Times New Roman"/>
                <w:szCs w:val="24"/>
                <w:lang w:eastAsia="ru-RU"/>
              </w:rPr>
              <w:t xml:space="preserve"> маркеры наличие.</w:t>
            </w:r>
          </w:p>
          <w:p w14:paraId="0A0DFFCF"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 </w:t>
            </w:r>
            <w:r w:rsidRPr="000A2CE4">
              <w:rPr>
                <w:rFonts w:ascii="Times New Roman" w:eastAsia="Times New Roman" w:hAnsi="Times New Roman" w:cs="Times New Roman"/>
                <w:b/>
                <w:bCs/>
                <w:szCs w:val="24"/>
                <w:lang w:eastAsia="ru-RU"/>
              </w:rPr>
              <w:t>Размер баллона по заявке Заказчика.</w:t>
            </w:r>
          </w:p>
        </w:tc>
        <w:tc>
          <w:tcPr>
            <w:tcW w:w="1417" w:type="dxa"/>
            <w:tcBorders>
              <w:top w:val="single" w:sz="4" w:space="0" w:color="auto"/>
              <w:left w:val="single" w:sz="4" w:space="0" w:color="auto"/>
              <w:bottom w:val="single" w:sz="4" w:space="0" w:color="auto"/>
              <w:right w:val="single" w:sz="4" w:space="0" w:color="auto"/>
            </w:tcBorders>
          </w:tcPr>
          <w:p w14:paraId="561B4C9D" w14:textId="77777777"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12</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075,00</w:t>
            </w:r>
          </w:p>
        </w:tc>
        <w:tc>
          <w:tcPr>
            <w:tcW w:w="1559" w:type="dxa"/>
            <w:vMerge/>
            <w:tcBorders>
              <w:left w:val="single" w:sz="4" w:space="0" w:color="auto"/>
              <w:right w:val="single" w:sz="4" w:space="0" w:color="auto"/>
            </w:tcBorders>
            <w:vAlign w:val="center"/>
          </w:tcPr>
          <w:p w14:paraId="70570783"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0914BF60"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79013538"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3E63A8C5"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Периферический баллонный катетер</w:t>
            </w:r>
          </w:p>
        </w:tc>
        <w:tc>
          <w:tcPr>
            <w:tcW w:w="1134" w:type="dxa"/>
            <w:tcBorders>
              <w:top w:val="single" w:sz="4" w:space="0" w:color="auto"/>
              <w:left w:val="single" w:sz="4" w:space="0" w:color="auto"/>
              <w:bottom w:val="single" w:sz="4" w:space="0" w:color="auto"/>
              <w:right w:val="single" w:sz="4" w:space="0" w:color="auto"/>
            </w:tcBorders>
          </w:tcPr>
          <w:p w14:paraId="104E5820"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28976CD6"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Катетер </w:t>
            </w:r>
            <w:proofErr w:type="spellStart"/>
            <w:r w:rsidRPr="000A2CE4">
              <w:rPr>
                <w:rFonts w:ascii="Times New Roman" w:eastAsia="Times New Roman" w:hAnsi="Times New Roman" w:cs="Times New Roman"/>
                <w:szCs w:val="24"/>
                <w:lang w:eastAsia="ru-RU"/>
              </w:rPr>
              <w:t>дилятационный</w:t>
            </w:r>
            <w:proofErr w:type="spellEnd"/>
            <w:r w:rsidRPr="000A2CE4">
              <w:rPr>
                <w:rFonts w:ascii="Times New Roman" w:eastAsia="Times New Roman" w:hAnsi="Times New Roman" w:cs="Times New Roman"/>
                <w:szCs w:val="24"/>
                <w:lang w:eastAsia="ru-RU"/>
              </w:rPr>
              <w:t xml:space="preserve"> периферический. Материал катетера –нейлон </w:t>
            </w:r>
            <w:proofErr w:type="spellStart"/>
            <w:r w:rsidRPr="000A2CE4">
              <w:rPr>
                <w:rFonts w:ascii="Times New Roman" w:eastAsia="Times New Roman" w:hAnsi="Times New Roman" w:cs="Times New Roman"/>
                <w:szCs w:val="24"/>
                <w:lang w:eastAsia="ru-RU"/>
              </w:rPr>
              <w:t>вестамид</w:t>
            </w:r>
            <w:proofErr w:type="spellEnd"/>
            <w:r w:rsidRPr="000A2CE4">
              <w:rPr>
                <w:rFonts w:ascii="Times New Roman" w:eastAsia="Times New Roman" w:hAnsi="Times New Roman" w:cs="Times New Roman"/>
                <w:szCs w:val="24"/>
                <w:lang w:eastAsia="ru-RU"/>
              </w:rPr>
              <w:t xml:space="preserve">, материал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 нейлон, материала </w:t>
            </w:r>
            <w:proofErr w:type="spellStart"/>
            <w:r w:rsidRPr="000A2CE4">
              <w:rPr>
                <w:rFonts w:ascii="Times New Roman" w:eastAsia="Times New Roman" w:hAnsi="Times New Roman" w:cs="Times New Roman"/>
                <w:szCs w:val="24"/>
                <w:lang w:eastAsia="ru-RU"/>
              </w:rPr>
              <w:t>хаба</w:t>
            </w:r>
            <w:proofErr w:type="spellEnd"/>
            <w:r w:rsidRPr="000A2CE4">
              <w:rPr>
                <w:rFonts w:ascii="Times New Roman" w:eastAsia="Times New Roman" w:hAnsi="Times New Roman" w:cs="Times New Roman"/>
                <w:szCs w:val="24"/>
                <w:lang w:eastAsia="ru-RU"/>
              </w:rPr>
              <w:t xml:space="preserve"> – </w:t>
            </w:r>
            <w:proofErr w:type="spellStart"/>
            <w:r w:rsidRPr="000A2CE4">
              <w:rPr>
                <w:rFonts w:ascii="Times New Roman" w:eastAsia="Times New Roman" w:hAnsi="Times New Roman" w:cs="Times New Roman"/>
                <w:szCs w:val="24"/>
                <w:lang w:eastAsia="ru-RU"/>
              </w:rPr>
              <w:t>грилламид</w:t>
            </w:r>
            <w:proofErr w:type="spellEnd"/>
            <w:r w:rsidRPr="000A2CE4">
              <w:rPr>
                <w:rFonts w:ascii="Times New Roman" w:eastAsia="Times New Roman" w:hAnsi="Times New Roman" w:cs="Times New Roman"/>
                <w:szCs w:val="24"/>
                <w:lang w:eastAsia="ru-RU"/>
              </w:rPr>
              <w:t xml:space="preserve">. Маркеры длины баллона – 2 утопленных золотых </w:t>
            </w:r>
            <w:proofErr w:type="spellStart"/>
            <w:r w:rsidRPr="000A2CE4">
              <w:rPr>
                <w:rFonts w:ascii="Times New Roman" w:eastAsia="Times New Roman" w:hAnsi="Times New Roman" w:cs="Times New Roman"/>
                <w:szCs w:val="24"/>
                <w:lang w:eastAsia="ru-RU"/>
              </w:rPr>
              <w:t>рентгенконтрастных</w:t>
            </w:r>
            <w:proofErr w:type="spellEnd"/>
            <w:r w:rsidRPr="000A2CE4">
              <w:rPr>
                <w:rFonts w:ascii="Times New Roman" w:eastAsia="Times New Roman" w:hAnsi="Times New Roman" w:cs="Times New Roman"/>
                <w:szCs w:val="24"/>
                <w:lang w:eastAsia="ru-RU"/>
              </w:rPr>
              <w:t xml:space="preserve"> маркера (длина 1,0 мм). Силиконовое смазывающее покрытие MDX внутреннего просвета для проводника и 30 см дистальной части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Рентгенконтрастный</w:t>
            </w:r>
            <w:proofErr w:type="spellEnd"/>
            <w:r w:rsidRPr="000A2CE4">
              <w:rPr>
                <w:rFonts w:ascii="Times New Roman" w:eastAsia="Times New Roman" w:hAnsi="Times New Roman" w:cs="Times New Roman"/>
                <w:szCs w:val="24"/>
                <w:lang w:eastAsia="ru-RU"/>
              </w:rPr>
              <w:t xml:space="preserve"> кончик (2 из 7,5 мм) с содержанием сульфата бария. Характеристики: </w:t>
            </w:r>
            <w:proofErr w:type="spellStart"/>
            <w:r w:rsidRPr="000A2CE4">
              <w:rPr>
                <w:rFonts w:ascii="Times New Roman" w:eastAsia="Times New Roman" w:hAnsi="Times New Roman" w:cs="Times New Roman"/>
                <w:szCs w:val="24"/>
                <w:lang w:eastAsia="ru-RU"/>
              </w:rPr>
              <w:t>двухпросветный</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дилятационный</w:t>
            </w:r>
            <w:proofErr w:type="spellEnd"/>
            <w:r w:rsidRPr="000A2CE4">
              <w:rPr>
                <w:rFonts w:ascii="Times New Roman" w:eastAsia="Times New Roman" w:hAnsi="Times New Roman" w:cs="Times New Roman"/>
                <w:szCs w:val="24"/>
                <w:lang w:eastAsia="ru-RU"/>
              </w:rPr>
              <w:t xml:space="preserve"> катетер (OTW), совместимый с проводником 0.035" и </w:t>
            </w:r>
            <w:proofErr w:type="spellStart"/>
            <w:r w:rsidRPr="000A2CE4">
              <w:rPr>
                <w:rFonts w:ascii="Times New Roman" w:eastAsia="Times New Roman" w:hAnsi="Times New Roman" w:cs="Times New Roman"/>
                <w:szCs w:val="24"/>
                <w:lang w:eastAsia="ru-RU"/>
              </w:rPr>
              <w:t>интродьюсером</w:t>
            </w:r>
            <w:proofErr w:type="spellEnd"/>
            <w:r w:rsidRPr="000A2CE4">
              <w:rPr>
                <w:rFonts w:ascii="Times New Roman" w:eastAsia="Times New Roman" w:hAnsi="Times New Roman" w:cs="Times New Roman"/>
                <w:szCs w:val="24"/>
                <w:lang w:eastAsia="ru-RU"/>
              </w:rPr>
              <w:t xml:space="preserve">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 </w:t>
            </w:r>
          </w:p>
          <w:p w14:paraId="543723D5" w14:textId="77777777" w:rsidR="00480933" w:rsidRPr="000A2CE4" w:rsidRDefault="00480933" w:rsidP="000A2CE4">
            <w:pPr>
              <w:spacing w:after="0" w:line="240" w:lineRule="auto"/>
              <w:jc w:val="both"/>
              <w:rPr>
                <w:rFonts w:ascii="Times New Roman" w:eastAsia="Times New Roman" w:hAnsi="Times New Roman" w:cs="Times New Roman"/>
                <w:b/>
                <w:bCs/>
                <w:szCs w:val="24"/>
                <w:lang w:eastAsia="ru-RU"/>
              </w:rPr>
            </w:pPr>
            <w:r w:rsidRPr="000A2CE4">
              <w:rPr>
                <w:rFonts w:ascii="Times New Roman" w:eastAsia="Times New Roman" w:hAnsi="Times New Roman" w:cs="Times New Roman"/>
                <w:b/>
                <w:bCs/>
                <w:szCs w:val="24"/>
                <w:lang w:eastAsia="ru-RU"/>
              </w:rPr>
              <w:t>Размер баллона по заявке Заказчика.</w:t>
            </w:r>
          </w:p>
        </w:tc>
        <w:tc>
          <w:tcPr>
            <w:tcW w:w="1417" w:type="dxa"/>
            <w:tcBorders>
              <w:top w:val="single" w:sz="4" w:space="0" w:color="auto"/>
              <w:left w:val="single" w:sz="4" w:space="0" w:color="auto"/>
              <w:bottom w:val="single" w:sz="4" w:space="0" w:color="auto"/>
              <w:right w:val="single" w:sz="4" w:space="0" w:color="auto"/>
            </w:tcBorders>
          </w:tcPr>
          <w:p w14:paraId="62669744" w14:textId="77777777"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16</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215,00</w:t>
            </w:r>
          </w:p>
        </w:tc>
        <w:tc>
          <w:tcPr>
            <w:tcW w:w="1559" w:type="dxa"/>
            <w:vMerge/>
            <w:tcBorders>
              <w:left w:val="single" w:sz="4" w:space="0" w:color="auto"/>
              <w:right w:val="single" w:sz="4" w:space="0" w:color="auto"/>
            </w:tcBorders>
            <w:vAlign w:val="center"/>
          </w:tcPr>
          <w:p w14:paraId="14C5F355"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1B30D057"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7BFE81E4"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6DC9F49F" w14:textId="77777777" w:rsidR="00480933" w:rsidRPr="000A2CE4" w:rsidRDefault="00480933" w:rsidP="00771D70">
            <w:pPr>
              <w:spacing w:after="0" w:line="240" w:lineRule="auto"/>
              <w:jc w:val="center"/>
              <w:rPr>
                <w:rFonts w:ascii="Times New Roman" w:eastAsia="Calibri" w:hAnsi="Times New Roman" w:cs="Times New Roman"/>
                <w:szCs w:val="20"/>
              </w:rPr>
            </w:pPr>
            <w:r w:rsidRPr="000A2CE4">
              <w:rPr>
                <w:rFonts w:ascii="Times New Roman" w:eastAsia="Times New Roman" w:hAnsi="Times New Roman" w:cs="Times New Roman"/>
                <w:szCs w:val="24"/>
                <w:lang w:eastAsia="ru-RU"/>
              </w:rPr>
              <w:t>Катетер баллонный</w:t>
            </w:r>
          </w:p>
        </w:tc>
        <w:tc>
          <w:tcPr>
            <w:tcW w:w="1134" w:type="dxa"/>
            <w:tcBorders>
              <w:top w:val="single" w:sz="4" w:space="0" w:color="auto"/>
              <w:left w:val="single" w:sz="4" w:space="0" w:color="auto"/>
              <w:bottom w:val="single" w:sz="4" w:space="0" w:color="auto"/>
              <w:right w:val="single" w:sz="4" w:space="0" w:color="auto"/>
            </w:tcBorders>
          </w:tcPr>
          <w:p w14:paraId="77BA6E12"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461DA18C"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Дилятационный</w:t>
            </w:r>
            <w:proofErr w:type="spellEnd"/>
            <w:r w:rsidRPr="000A2CE4">
              <w:rPr>
                <w:rFonts w:ascii="Times New Roman" w:eastAsia="Times New Roman" w:hAnsi="Times New Roman" w:cs="Times New Roman"/>
                <w:szCs w:val="24"/>
                <w:lang w:eastAsia="ru-RU"/>
              </w:rPr>
              <w:t xml:space="preserve"> баллонный катетер ультравысокого давления для периферической ЧТА. Предназначен для </w:t>
            </w:r>
            <w:proofErr w:type="spellStart"/>
            <w:r w:rsidRPr="000A2CE4">
              <w:rPr>
                <w:rFonts w:ascii="Times New Roman" w:eastAsia="Times New Roman" w:hAnsi="Times New Roman" w:cs="Times New Roman"/>
                <w:szCs w:val="24"/>
                <w:lang w:eastAsia="ru-RU"/>
              </w:rPr>
              <w:t>черзкожной</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ангиопластики</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стенозированных</w:t>
            </w:r>
            <w:proofErr w:type="spellEnd"/>
            <w:r w:rsidRPr="000A2CE4">
              <w:rPr>
                <w:rFonts w:ascii="Times New Roman" w:eastAsia="Times New Roman" w:hAnsi="Times New Roman" w:cs="Times New Roman"/>
                <w:szCs w:val="24"/>
                <w:lang w:eastAsia="ru-RU"/>
              </w:rPr>
              <w:t xml:space="preserve"> участков в </w:t>
            </w:r>
            <w:r w:rsidRPr="000A2CE4">
              <w:rPr>
                <w:rFonts w:ascii="Times New Roman" w:eastAsia="Times New Roman" w:hAnsi="Times New Roman" w:cs="Times New Roman"/>
                <w:szCs w:val="24"/>
                <w:lang w:eastAsia="ru-RU"/>
              </w:rPr>
              <w:lastRenderedPageBreak/>
              <w:t>бедренной, подвздошно-бедренной, бедренной и почечной артериях, для лечения обструктивных поражений естественных или искусственных артериовенозных диализных фистул. Система доставки баллонного катетера - по проводнику (OTW)</w:t>
            </w:r>
            <w:r w:rsidRPr="000A2CE4">
              <w:rPr>
                <w:rFonts w:ascii="Times New Roman" w:eastAsia="Times New Roman" w:hAnsi="Times New Roman" w:cs="Times New Roman"/>
                <w:szCs w:val="24"/>
                <w:lang w:eastAsia="ru-RU"/>
              </w:rPr>
              <w:tab/>
              <w:t xml:space="preserve">. Показан для </w:t>
            </w:r>
            <w:proofErr w:type="spellStart"/>
            <w:r w:rsidRPr="000A2CE4">
              <w:rPr>
                <w:rFonts w:ascii="Times New Roman" w:eastAsia="Times New Roman" w:hAnsi="Times New Roman" w:cs="Times New Roman"/>
                <w:szCs w:val="24"/>
                <w:lang w:eastAsia="ru-RU"/>
              </w:rPr>
              <w:t>постдилатация</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стент-графта</w:t>
            </w:r>
            <w:proofErr w:type="spellEnd"/>
            <w:r w:rsidRPr="000A2CE4">
              <w:rPr>
                <w:rFonts w:ascii="Times New Roman" w:eastAsia="Times New Roman" w:hAnsi="Times New Roman" w:cs="Times New Roman"/>
                <w:szCs w:val="24"/>
                <w:lang w:eastAsia="ru-RU"/>
              </w:rPr>
              <w:t xml:space="preserve"> в </w:t>
            </w:r>
            <w:proofErr w:type="spellStart"/>
            <w:r w:rsidRPr="000A2CE4">
              <w:rPr>
                <w:rFonts w:ascii="Times New Roman" w:eastAsia="Times New Roman" w:hAnsi="Times New Roman" w:cs="Times New Roman"/>
                <w:szCs w:val="24"/>
                <w:lang w:eastAsia="ru-RU"/>
              </w:rPr>
              <w:t>переферических</w:t>
            </w:r>
            <w:proofErr w:type="spellEnd"/>
            <w:r w:rsidRPr="000A2CE4">
              <w:rPr>
                <w:rFonts w:ascii="Times New Roman" w:eastAsia="Times New Roman" w:hAnsi="Times New Roman" w:cs="Times New Roman"/>
                <w:szCs w:val="24"/>
                <w:lang w:eastAsia="ru-RU"/>
              </w:rPr>
              <w:t xml:space="preserve"> сосудах. Баллон цилиндрической формы. Номинальное давление наполнения баллона не менее 8 атм. Расчетное давление разрыва не менее 35 атм. Баллон </w:t>
            </w:r>
            <w:proofErr w:type="spellStart"/>
            <w:r w:rsidRPr="000A2CE4">
              <w:rPr>
                <w:rFonts w:ascii="Times New Roman" w:eastAsia="Times New Roman" w:hAnsi="Times New Roman" w:cs="Times New Roman"/>
                <w:szCs w:val="24"/>
                <w:lang w:eastAsia="ru-RU"/>
              </w:rPr>
              <w:t>ультранекомплаенсный</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ультранерастяжимый</w:t>
            </w:r>
            <w:proofErr w:type="spellEnd"/>
            <w:r w:rsidRPr="000A2CE4">
              <w:rPr>
                <w:rFonts w:ascii="Times New Roman" w:eastAsia="Times New Roman" w:hAnsi="Times New Roman" w:cs="Times New Roman"/>
                <w:szCs w:val="24"/>
                <w:lang w:eastAsia="ru-RU"/>
              </w:rPr>
              <w:t>).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w:t>
            </w:r>
            <w:r w:rsidRPr="000A2CE4">
              <w:rPr>
                <w:rFonts w:ascii="Times New Roman" w:eastAsia="Times New Roman" w:hAnsi="Times New Roman" w:cs="Times New Roman"/>
                <w:szCs w:val="24"/>
                <w:lang w:eastAsia="ru-RU"/>
              </w:rPr>
              <w:tab/>
              <w:t xml:space="preserve">. Количество складок на баллоне, не менее 3. Инфляция баллона возможна без введенного проводника. Время дефляции баллона не более 90 сек. Время инфляции баллона не более 30 сек. Возможность повторного сворачивания баллона и обратного низведения в катетер для </w:t>
            </w:r>
            <w:proofErr w:type="spellStart"/>
            <w:r w:rsidRPr="000A2CE4">
              <w:rPr>
                <w:rFonts w:ascii="Times New Roman" w:eastAsia="Times New Roman" w:hAnsi="Times New Roman" w:cs="Times New Roman"/>
                <w:szCs w:val="24"/>
                <w:lang w:eastAsia="ru-RU"/>
              </w:rPr>
              <w:t>репозиционирования</w:t>
            </w:r>
            <w:proofErr w:type="spellEnd"/>
            <w:r w:rsidRPr="000A2CE4">
              <w:rPr>
                <w:rFonts w:ascii="Times New Roman" w:eastAsia="Times New Roman" w:hAnsi="Times New Roman" w:cs="Times New Roman"/>
                <w:szCs w:val="24"/>
                <w:lang w:eastAsia="ru-RU"/>
              </w:rPr>
              <w:t>. Возможность проведения через протяженные узкие участки и плотные поражения</w:t>
            </w:r>
            <w:r w:rsidRPr="000A2CE4">
              <w:rPr>
                <w:rFonts w:ascii="Times New Roman" w:eastAsia="Times New Roman" w:hAnsi="Times New Roman" w:cs="Times New Roman"/>
                <w:szCs w:val="24"/>
                <w:lang w:eastAsia="ru-RU"/>
              </w:rPr>
              <w:tab/>
              <w:t xml:space="preserve">. Дизайн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коаксиальный. </w:t>
            </w:r>
            <w:proofErr w:type="spellStart"/>
            <w:r w:rsidRPr="000A2CE4">
              <w:rPr>
                <w:rFonts w:ascii="Times New Roman" w:eastAsia="Times New Roman" w:hAnsi="Times New Roman" w:cs="Times New Roman"/>
                <w:szCs w:val="24"/>
                <w:lang w:eastAsia="ru-RU"/>
              </w:rPr>
              <w:t>Рентгеноконтрастные</w:t>
            </w:r>
            <w:proofErr w:type="spellEnd"/>
            <w:r w:rsidRPr="000A2CE4">
              <w:rPr>
                <w:rFonts w:ascii="Times New Roman" w:eastAsia="Times New Roman" w:hAnsi="Times New Roman" w:cs="Times New Roman"/>
                <w:szCs w:val="24"/>
                <w:lang w:eastAsia="ru-RU"/>
              </w:rPr>
              <w:t xml:space="preserve"> маркеры на системе доставки, определяющие рабочую поверхность баллона, для точности позиционирования. Материал маркеров - платина или аналог. Количество </w:t>
            </w:r>
            <w:proofErr w:type="spellStart"/>
            <w:r w:rsidRPr="000A2CE4">
              <w:rPr>
                <w:rFonts w:ascii="Times New Roman" w:eastAsia="Times New Roman" w:hAnsi="Times New Roman" w:cs="Times New Roman"/>
                <w:szCs w:val="24"/>
                <w:lang w:eastAsia="ru-RU"/>
              </w:rPr>
              <w:t>рентгеноконтрастных</w:t>
            </w:r>
            <w:proofErr w:type="spellEnd"/>
            <w:r w:rsidRPr="000A2CE4">
              <w:rPr>
                <w:rFonts w:ascii="Times New Roman" w:eastAsia="Times New Roman" w:hAnsi="Times New Roman" w:cs="Times New Roman"/>
                <w:szCs w:val="24"/>
                <w:lang w:eastAsia="ru-RU"/>
              </w:rPr>
              <w:t xml:space="preserve"> маркеров не  менее 2 шт. </w:t>
            </w:r>
            <w:proofErr w:type="spellStart"/>
            <w:r w:rsidRPr="000A2CE4">
              <w:rPr>
                <w:rFonts w:ascii="Times New Roman" w:eastAsia="Times New Roman" w:hAnsi="Times New Roman" w:cs="Times New Roman"/>
                <w:szCs w:val="24"/>
                <w:lang w:eastAsia="ru-RU"/>
              </w:rPr>
              <w:t>Атравматичный</w:t>
            </w:r>
            <w:proofErr w:type="spellEnd"/>
            <w:r w:rsidRPr="000A2CE4">
              <w:rPr>
                <w:rFonts w:ascii="Times New Roman" w:eastAsia="Times New Roman" w:hAnsi="Times New Roman" w:cs="Times New Roman"/>
                <w:szCs w:val="24"/>
                <w:lang w:eastAsia="ru-RU"/>
              </w:rPr>
              <w:t xml:space="preserve">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w:t>
            </w:r>
            <w:r w:rsidRPr="000A2CE4">
              <w:rPr>
                <w:rFonts w:ascii="Times New Roman" w:eastAsia="Times New Roman" w:hAnsi="Times New Roman" w:cs="Times New Roman"/>
                <w:szCs w:val="24"/>
                <w:lang w:eastAsia="ru-RU"/>
              </w:rPr>
              <w:tab/>
              <w:t xml:space="preserve">0,039 дюйма. Совместимый проводник не более 0,035 дюйма. Отверстие для проводника должно выдерживать давление на разрыв не менее 450,0 </w:t>
            </w:r>
            <w:proofErr w:type="spellStart"/>
            <w:r w:rsidRPr="000A2CE4">
              <w:rPr>
                <w:rFonts w:ascii="Times New Roman" w:eastAsia="Times New Roman" w:hAnsi="Times New Roman" w:cs="Times New Roman"/>
                <w:szCs w:val="24"/>
                <w:lang w:eastAsia="ru-RU"/>
              </w:rPr>
              <w:t>Psi</w:t>
            </w:r>
            <w:proofErr w:type="spellEnd"/>
            <w:r w:rsidRPr="000A2CE4">
              <w:rPr>
                <w:rFonts w:ascii="Times New Roman" w:eastAsia="Times New Roman" w:hAnsi="Times New Roman" w:cs="Times New Roman"/>
                <w:szCs w:val="24"/>
                <w:lang w:eastAsia="ru-RU"/>
              </w:rPr>
              <w:t>. Максимальный поперечный профиль не более 1,73мм.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w:t>
            </w:r>
            <w:r w:rsidRPr="000A2CE4">
              <w:rPr>
                <w:rFonts w:ascii="Times New Roman" w:eastAsia="Times New Roman" w:hAnsi="Times New Roman" w:cs="Times New Roman"/>
                <w:szCs w:val="24"/>
                <w:lang w:eastAsia="ru-RU"/>
              </w:rPr>
              <w:tab/>
              <w:t xml:space="preserve">. Комплектация инструментом для повторного сворачивания баллона  для правильного формирования складок перед повторным введением. </w:t>
            </w:r>
          </w:p>
          <w:p w14:paraId="79CB5F2F"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b/>
                <w:bCs/>
                <w:szCs w:val="24"/>
                <w:lang w:eastAsia="ru-RU"/>
              </w:rPr>
              <w:t>Размер баллона по заявке Заказчика.</w:t>
            </w:r>
          </w:p>
        </w:tc>
        <w:tc>
          <w:tcPr>
            <w:tcW w:w="1417" w:type="dxa"/>
            <w:tcBorders>
              <w:top w:val="single" w:sz="4" w:space="0" w:color="auto"/>
              <w:left w:val="single" w:sz="4" w:space="0" w:color="auto"/>
              <w:bottom w:val="single" w:sz="4" w:space="0" w:color="auto"/>
              <w:right w:val="single" w:sz="4" w:space="0" w:color="auto"/>
            </w:tcBorders>
          </w:tcPr>
          <w:p w14:paraId="0A0F7A6D" w14:textId="77777777"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22</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655,00</w:t>
            </w:r>
          </w:p>
        </w:tc>
        <w:tc>
          <w:tcPr>
            <w:tcW w:w="1559" w:type="dxa"/>
            <w:vMerge/>
            <w:tcBorders>
              <w:left w:val="single" w:sz="4" w:space="0" w:color="auto"/>
              <w:right w:val="single" w:sz="4" w:space="0" w:color="auto"/>
            </w:tcBorders>
            <w:vAlign w:val="center"/>
          </w:tcPr>
          <w:p w14:paraId="0ED84DE4"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175C7C7E"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3AB54909"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57BFB749" w14:textId="77777777" w:rsidR="00480933" w:rsidRPr="000A2CE4" w:rsidRDefault="00480933" w:rsidP="00771D70">
            <w:pPr>
              <w:spacing w:after="0" w:line="240" w:lineRule="auto"/>
              <w:jc w:val="center"/>
              <w:rPr>
                <w:rFonts w:ascii="Times New Roman" w:eastAsia="Calibri" w:hAnsi="Times New Roman" w:cs="Times New Roman"/>
                <w:szCs w:val="20"/>
              </w:rPr>
            </w:pPr>
            <w:r w:rsidRPr="000A2CE4">
              <w:rPr>
                <w:rFonts w:ascii="Times New Roman" w:eastAsia="Times New Roman" w:hAnsi="Times New Roman" w:cs="Times New Roman"/>
                <w:szCs w:val="24"/>
                <w:lang w:eastAsia="ru-RU"/>
              </w:rPr>
              <w:t>Катетер баллонный для ангиопластики периферических артерий</w:t>
            </w:r>
          </w:p>
        </w:tc>
        <w:tc>
          <w:tcPr>
            <w:tcW w:w="1134" w:type="dxa"/>
            <w:tcBorders>
              <w:top w:val="single" w:sz="4" w:space="0" w:color="auto"/>
              <w:left w:val="single" w:sz="4" w:space="0" w:color="auto"/>
              <w:bottom w:val="single" w:sz="4" w:space="0" w:color="auto"/>
              <w:right w:val="single" w:sz="4" w:space="0" w:color="auto"/>
            </w:tcBorders>
          </w:tcPr>
          <w:p w14:paraId="70E73D43"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72263A0F"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Стерильная гибкая трубка, разработанная для </w:t>
            </w:r>
            <w:proofErr w:type="spellStart"/>
            <w:r w:rsidRPr="000A2CE4">
              <w:rPr>
                <w:rFonts w:ascii="Times New Roman" w:eastAsia="Times New Roman" w:hAnsi="Times New Roman" w:cs="Times New Roman"/>
                <w:szCs w:val="24"/>
                <w:lang w:eastAsia="ru-RU"/>
              </w:rPr>
              <w:t>чрескожной</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транслюминальной</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ангиопластики</w:t>
            </w:r>
            <w:proofErr w:type="spellEnd"/>
            <w:r w:rsidRPr="000A2CE4">
              <w:rPr>
                <w:rFonts w:ascii="Times New Roman" w:eastAsia="Times New Roman" w:hAnsi="Times New Roman" w:cs="Times New Roman"/>
                <w:szCs w:val="24"/>
                <w:lang w:eastAsia="ru-RU"/>
              </w:rPr>
              <w:t xml:space="preserve"> (ЧТА) для расширения </w:t>
            </w:r>
            <w:proofErr w:type="spellStart"/>
            <w:r w:rsidRPr="000A2CE4">
              <w:rPr>
                <w:rFonts w:ascii="Times New Roman" w:eastAsia="Times New Roman" w:hAnsi="Times New Roman" w:cs="Times New Roman"/>
                <w:szCs w:val="24"/>
                <w:lang w:eastAsia="ru-RU"/>
              </w:rPr>
              <w:t>стенозированной</w:t>
            </w:r>
            <w:proofErr w:type="spellEnd"/>
            <w:r w:rsidRPr="000A2CE4">
              <w:rPr>
                <w:rFonts w:ascii="Times New Roman" w:eastAsia="Times New Roman" w:hAnsi="Times New Roman" w:cs="Times New Roman"/>
                <w:szCs w:val="24"/>
                <w:lang w:eastAsia="ru-RU"/>
              </w:rPr>
              <w:t xml:space="preserve"> периферической (т.е., не внутричерепной, не коронарной) артерии путем контролируемого надувания баллона (баллонов) на дистальном конце; может также предназначаться для размещения и расширения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w:t>
            </w:r>
            <w:proofErr w:type="spellStart"/>
            <w:r w:rsidRPr="000A2CE4">
              <w:rPr>
                <w:rFonts w:ascii="Times New Roman" w:eastAsia="Times New Roman" w:hAnsi="Times New Roman" w:cs="Times New Roman"/>
                <w:szCs w:val="24"/>
                <w:lang w:eastAsia="ru-RU"/>
              </w:rPr>
              <w:t>стент-графта</w:t>
            </w:r>
            <w:proofErr w:type="spellEnd"/>
            <w:r w:rsidRPr="000A2CE4">
              <w:rPr>
                <w:rFonts w:ascii="Times New Roman" w:eastAsia="Times New Roman" w:hAnsi="Times New Roman" w:cs="Times New Roman"/>
                <w:szCs w:val="24"/>
                <w:lang w:eastAsia="ru-RU"/>
              </w:rPr>
              <w:t xml:space="preserve">. Доступны изделия для установки при помощи проводника с несколькими просветами или </w:t>
            </w:r>
            <w:proofErr w:type="spellStart"/>
            <w:r w:rsidRPr="000A2CE4">
              <w:rPr>
                <w:rFonts w:ascii="Times New Roman" w:eastAsia="Times New Roman" w:hAnsi="Times New Roman" w:cs="Times New Roman"/>
                <w:szCs w:val="24"/>
                <w:lang w:eastAsia="ru-RU"/>
              </w:rPr>
              <w:t>однопросветные</w:t>
            </w:r>
            <w:proofErr w:type="spellEnd"/>
            <w:r w:rsidRPr="000A2CE4">
              <w:rPr>
                <w:rFonts w:ascii="Times New Roman" w:eastAsia="Times New Roman" w:hAnsi="Times New Roman" w:cs="Times New Roman"/>
                <w:szCs w:val="24"/>
                <w:lang w:eastAsia="ru-RU"/>
              </w:rPr>
              <w:t xml:space="preserve"> модели для быстрой замены. Некоторые модели могут включать микрохирургические лезвия (</w:t>
            </w:r>
            <w:proofErr w:type="spellStart"/>
            <w:r w:rsidRPr="000A2CE4">
              <w:rPr>
                <w:rFonts w:ascii="Times New Roman" w:eastAsia="Times New Roman" w:hAnsi="Times New Roman" w:cs="Times New Roman"/>
                <w:szCs w:val="24"/>
                <w:lang w:eastAsia="ru-RU"/>
              </w:rPr>
              <w:t>атеротомы</w:t>
            </w:r>
            <w:proofErr w:type="spellEnd"/>
            <w:r w:rsidRPr="000A2CE4">
              <w:rPr>
                <w:rFonts w:ascii="Times New Roman" w:eastAsia="Times New Roman" w:hAnsi="Times New Roman" w:cs="Times New Roman"/>
                <w:szCs w:val="24"/>
                <w:lang w:eastAsia="ru-RU"/>
              </w:rPr>
              <w:t xml:space="preserve">) для надрезания бляшки. Это изделие для одноразового использования. Система доставки </w:t>
            </w:r>
            <w:proofErr w:type="spellStart"/>
            <w:r w:rsidRPr="000A2CE4">
              <w:rPr>
                <w:rFonts w:ascii="Times New Roman" w:eastAsia="Times New Roman" w:hAnsi="Times New Roman" w:cs="Times New Roman"/>
                <w:szCs w:val="24"/>
                <w:lang w:eastAsia="ru-RU"/>
              </w:rPr>
              <w:t>баллоного</w:t>
            </w:r>
            <w:proofErr w:type="spellEnd"/>
            <w:r w:rsidRPr="000A2CE4">
              <w:rPr>
                <w:rFonts w:ascii="Times New Roman" w:eastAsia="Times New Roman" w:hAnsi="Times New Roman" w:cs="Times New Roman"/>
                <w:szCs w:val="24"/>
                <w:lang w:eastAsia="ru-RU"/>
              </w:rPr>
              <w:t xml:space="preserve"> катетера - по проводнику (OTW). Баллонный катетер, доставляемый по проводнику. </w:t>
            </w:r>
            <w:proofErr w:type="gramStart"/>
            <w:r w:rsidRPr="000A2CE4">
              <w:rPr>
                <w:rFonts w:ascii="Times New Roman" w:eastAsia="Times New Roman" w:hAnsi="Times New Roman" w:cs="Times New Roman"/>
                <w:szCs w:val="24"/>
                <w:lang w:eastAsia="ru-RU"/>
              </w:rPr>
              <w:t>Предназначен</w:t>
            </w:r>
            <w:proofErr w:type="gramEnd"/>
            <w:r w:rsidRPr="000A2CE4">
              <w:rPr>
                <w:rFonts w:ascii="Times New Roman" w:eastAsia="Times New Roman" w:hAnsi="Times New Roman" w:cs="Times New Roman"/>
                <w:szCs w:val="24"/>
                <w:lang w:eastAsia="ru-RU"/>
              </w:rPr>
              <w:t xml:space="preserve"> для ЧТА </w:t>
            </w:r>
            <w:proofErr w:type="spellStart"/>
            <w:r w:rsidRPr="000A2CE4">
              <w:rPr>
                <w:rFonts w:ascii="Times New Roman" w:eastAsia="Times New Roman" w:hAnsi="Times New Roman" w:cs="Times New Roman"/>
                <w:szCs w:val="24"/>
                <w:lang w:eastAsia="ru-RU"/>
              </w:rPr>
              <w:t>стенозированных</w:t>
            </w:r>
            <w:proofErr w:type="spellEnd"/>
            <w:r w:rsidRPr="000A2CE4">
              <w:rPr>
                <w:rFonts w:ascii="Times New Roman" w:eastAsia="Times New Roman" w:hAnsi="Times New Roman" w:cs="Times New Roman"/>
                <w:szCs w:val="24"/>
                <w:lang w:eastAsia="ru-RU"/>
              </w:rPr>
              <w:t xml:space="preserve"> участков в бедренной, подвздошно-бедренной,  для лечения обструктивных поражений естественных или искусственных артериовенозных диализных фистул. Показан для </w:t>
            </w:r>
            <w:proofErr w:type="spellStart"/>
            <w:r w:rsidRPr="000A2CE4">
              <w:rPr>
                <w:rFonts w:ascii="Times New Roman" w:eastAsia="Times New Roman" w:hAnsi="Times New Roman" w:cs="Times New Roman"/>
                <w:szCs w:val="24"/>
                <w:lang w:eastAsia="ru-RU"/>
              </w:rPr>
              <w:lastRenderedPageBreak/>
              <w:t>постдилатации</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стент-графта</w:t>
            </w:r>
            <w:proofErr w:type="spellEnd"/>
            <w:r w:rsidRPr="000A2CE4">
              <w:rPr>
                <w:rFonts w:ascii="Times New Roman" w:eastAsia="Times New Roman" w:hAnsi="Times New Roman" w:cs="Times New Roman"/>
                <w:szCs w:val="24"/>
                <w:lang w:eastAsia="ru-RU"/>
              </w:rPr>
              <w:t xml:space="preserve"> в периферических сосудах. Баллон цилиндрической формы. Баллон выполнен из композитного материала. Армирование баллона волокнами для увеличения прочности на разрыв. Баллон </w:t>
            </w:r>
            <w:proofErr w:type="spellStart"/>
            <w:r w:rsidRPr="000A2CE4">
              <w:rPr>
                <w:rFonts w:ascii="Times New Roman" w:eastAsia="Times New Roman" w:hAnsi="Times New Roman" w:cs="Times New Roman"/>
                <w:szCs w:val="24"/>
                <w:lang w:eastAsia="ru-RU"/>
              </w:rPr>
              <w:t>ультранекомплаенсный</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ультранерастяжимый</w:t>
            </w:r>
            <w:proofErr w:type="spellEnd"/>
            <w:r w:rsidRPr="000A2CE4">
              <w:rPr>
                <w:rFonts w:ascii="Times New Roman" w:eastAsia="Times New Roman" w:hAnsi="Times New Roman" w:cs="Times New Roman"/>
                <w:szCs w:val="24"/>
                <w:lang w:eastAsia="ru-RU"/>
              </w:rPr>
              <w:t xml:space="preserve">). Увеличение диаметра баллона между номинальным давлением и расчетным давлением разрыва, не более 2%. Номинальное давление наполнения баллона,  не менее 4.  Расчетное давление разрыва, не менее 12. Инфляция баллона возможна без проводника. Время дефляции баллона, не более 30. Время инфляции баллона, не более 30 сек. Возможность повторного сворачивания баллона и обратного низведения в катетер для </w:t>
            </w:r>
            <w:proofErr w:type="spellStart"/>
            <w:r w:rsidRPr="000A2CE4">
              <w:rPr>
                <w:rFonts w:ascii="Times New Roman" w:eastAsia="Times New Roman" w:hAnsi="Times New Roman" w:cs="Times New Roman"/>
                <w:szCs w:val="24"/>
                <w:lang w:eastAsia="ru-RU"/>
              </w:rPr>
              <w:t>репозиционирования</w:t>
            </w:r>
            <w:proofErr w:type="spellEnd"/>
            <w:r w:rsidRPr="000A2CE4">
              <w:rPr>
                <w:rFonts w:ascii="Times New Roman" w:eastAsia="Times New Roman" w:hAnsi="Times New Roman" w:cs="Times New Roman"/>
                <w:szCs w:val="24"/>
                <w:lang w:eastAsia="ru-RU"/>
              </w:rPr>
              <w:t xml:space="preserve">. Комплектация инструментом для сворачивания  баллона для правильного формирования складок перед повторным введением. Возможность проведения через протяженные узкие участки и плотные поражения. Количество складок на баллоне, не менее 3 шт. Длина катетера системы доставки, не менее 120. Дизайн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коаксиальный. </w:t>
            </w:r>
            <w:proofErr w:type="spellStart"/>
            <w:r w:rsidRPr="000A2CE4">
              <w:rPr>
                <w:rFonts w:ascii="Times New Roman" w:eastAsia="Times New Roman" w:hAnsi="Times New Roman" w:cs="Times New Roman"/>
                <w:szCs w:val="24"/>
                <w:lang w:eastAsia="ru-RU"/>
              </w:rPr>
              <w:t>Рентгеноконтрастные</w:t>
            </w:r>
            <w:proofErr w:type="spellEnd"/>
            <w:r w:rsidRPr="000A2CE4">
              <w:rPr>
                <w:rFonts w:ascii="Times New Roman" w:eastAsia="Times New Roman" w:hAnsi="Times New Roman" w:cs="Times New Roman"/>
                <w:szCs w:val="24"/>
                <w:lang w:eastAsia="ru-RU"/>
              </w:rPr>
              <w:t xml:space="preserve"> маркеры на системе доставки, определяющие рабочую поверхность баллона. Количество </w:t>
            </w:r>
            <w:proofErr w:type="spellStart"/>
            <w:r w:rsidRPr="000A2CE4">
              <w:rPr>
                <w:rFonts w:ascii="Times New Roman" w:eastAsia="Times New Roman" w:hAnsi="Times New Roman" w:cs="Times New Roman"/>
                <w:szCs w:val="24"/>
                <w:lang w:eastAsia="ru-RU"/>
              </w:rPr>
              <w:t>рентгеноконтрастных</w:t>
            </w:r>
            <w:proofErr w:type="spellEnd"/>
            <w:r w:rsidRPr="000A2CE4">
              <w:rPr>
                <w:rFonts w:ascii="Times New Roman" w:eastAsia="Times New Roman" w:hAnsi="Times New Roman" w:cs="Times New Roman"/>
                <w:szCs w:val="24"/>
                <w:lang w:eastAsia="ru-RU"/>
              </w:rPr>
              <w:t xml:space="preserve"> маркеров, не менее 2. </w:t>
            </w:r>
            <w:proofErr w:type="spellStart"/>
            <w:r w:rsidRPr="000A2CE4">
              <w:rPr>
                <w:rFonts w:ascii="Times New Roman" w:eastAsia="Times New Roman" w:hAnsi="Times New Roman" w:cs="Times New Roman"/>
                <w:szCs w:val="24"/>
                <w:lang w:eastAsia="ru-RU"/>
              </w:rPr>
              <w:t>Материалмаркеров</w:t>
            </w:r>
            <w:proofErr w:type="spellEnd"/>
            <w:r w:rsidRPr="000A2CE4">
              <w:rPr>
                <w:rFonts w:ascii="Times New Roman" w:eastAsia="Times New Roman" w:hAnsi="Times New Roman" w:cs="Times New Roman"/>
                <w:szCs w:val="24"/>
                <w:lang w:eastAsia="ru-RU"/>
              </w:rPr>
              <w:t xml:space="preserve"> – платина. </w:t>
            </w:r>
            <w:proofErr w:type="spellStart"/>
            <w:r w:rsidRPr="000A2CE4">
              <w:rPr>
                <w:rFonts w:ascii="Times New Roman" w:eastAsia="Times New Roman" w:hAnsi="Times New Roman" w:cs="Times New Roman"/>
                <w:szCs w:val="24"/>
                <w:lang w:eastAsia="ru-RU"/>
              </w:rPr>
              <w:t>Атравматичный</w:t>
            </w:r>
            <w:proofErr w:type="spellEnd"/>
            <w:r w:rsidRPr="000A2CE4">
              <w:rPr>
                <w:rFonts w:ascii="Times New Roman" w:eastAsia="Times New Roman" w:hAnsi="Times New Roman" w:cs="Times New Roman"/>
                <w:szCs w:val="24"/>
                <w:lang w:eastAsia="ru-RU"/>
              </w:rPr>
              <w:t xml:space="preserve"> кончик. Кончик имеет скошенный край по всей окружности для обеспечения минимального поперечного сечения в области введения в зону поражения. Гладкая область перехода в области выхода проводника из кончика катетера. Дистальный диаметр кончика, не более 0,039 дюйма. Совместимый проводник, не более 0,035 дюйма. Совместимость с </w:t>
            </w:r>
            <w:proofErr w:type="spellStart"/>
            <w:r w:rsidRPr="000A2CE4">
              <w:rPr>
                <w:rFonts w:ascii="Times New Roman" w:eastAsia="Times New Roman" w:hAnsi="Times New Roman" w:cs="Times New Roman"/>
                <w:szCs w:val="24"/>
                <w:lang w:eastAsia="ru-RU"/>
              </w:rPr>
              <w:t>интродьюссером</w:t>
            </w:r>
            <w:proofErr w:type="spellEnd"/>
            <w:r w:rsidRPr="000A2CE4">
              <w:rPr>
                <w:rFonts w:ascii="Times New Roman" w:eastAsia="Times New Roman" w:hAnsi="Times New Roman" w:cs="Times New Roman"/>
                <w:szCs w:val="24"/>
                <w:lang w:eastAsia="ru-RU"/>
              </w:rPr>
              <w:t>, не более 12. Наличие разъема для подсоединения устройства для наполнения баллона и других интервенционных инструментов. Наличие защитной оболочки для баллона, удаляемой перед использованием катетера у пациента</w:t>
            </w:r>
          </w:p>
          <w:p w14:paraId="3F8E4211"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Комплектация инструментом для повторного сворачивания баллона. Форма поставки - 1 штука в стерильной упаковке. </w:t>
            </w:r>
          </w:p>
          <w:p w14:paraId="4F896050"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b/>
                <w:bCs/>
                <w:szCs w:val="24"/>
                <w:lang w:eastAsia="ru-RU"/>
              </w:rPr>
              <w:t>Размер баллона по заявке Заказчика.</w:t>
            </w:r>
          </w:p>
        </w:tc>
        <w:tc>
          <w:tcPr>
            <w:tcW w:w="1417" w:type="dxa"/>
            <w:tcBorders>
              <w:top w:val="single" w:sz="4" w:space="0" w:color="auto"/>
              <w:left w:val="single" w:sz="4" w:space="0" w:color="auto"/>
              <w:bottom w:val="single" w:sz="4" w:space="0" w:color="auto"/>
              <w:right w:val="single" w:sz="4" w:space="0" w:color="auto"/>
            </w:tcBorders>
          </w:tcPr>
          <w:p w14:paraId="6440CA9B" w14:textId="77777777"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48</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185,00</w:t>
            </w:r>
          </w:p>
        </w:tc>
        <w:tc>
          <w:tcPr>
            <w:tcW w:w="1559" w:type="dxa"/>
            <w:vMerge/>
            <w:tcBorders>
              <w:left w:val="single" w:sz="4" w:space="0" w:color="auto"/>
              <w:right w:val="single" w:sz="4" w:space="0" w:color="auto"/>
            </w:tcBorders>
            <w:vAlign w:val="center"/>
          </w:tcPr>
          <w:p w14:paraId="24A98B94"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68B40532"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5220AB70"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A5DD455"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Диагностический катетер</w:t>
            </w:r>
          </w:p>
        </w:tc>
        <w:tc>
          <w:tcPr>
            <w:tcW w:w="1134" w:type="dxa"/>
            <w:tcBorders>
              <w:top w:val="single" w:sz="4" w:space="0" w:color="auto"/>
              <w:left w:val="single" w:sz="4" w:space="0" w:color="auto"/>
              <w:bottom w:val="single" w:sz="4" w:space="0" w:color="auto"/>
              <w:right w:val="single" w:sz="4" w:space="0" w:color="auto"/>
            </w:tcBorders>
          </w:tcPr>
          <w:p w14:paraId="0CA7A942"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1714FD6E"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Катетер диагностический для проведения коронарографии. Материал катетера – нейлон, стальная оплетка для придания жесткости и </w:t>
            </w:r>
            <w:proofErr w:type="spellStart"/>
            <w:r w:rsidRPr="000A2CE4">
              <w:rPr>
                <w:rFonts w:ascii="Times New Roman" w:eastAsia="Times New Roman" w:hAnsi="Times New Roman" w:cs="Times New Roman"/>
                <w:szCs w:val="24"/>
                <w:lang w:eastAsia="ru-RU"/>
              </w:rPr>
              <w:t>рентгеноконтрастности</w:t>
            </w:r>
            <w:proofErr w:type="spellEnd"/>
            <w:r w:rsidRPr="000A2CE4">
              <w:rPr>
                <w:rFonts w:ascii="Times New Roman" w:eastAsia="Times New Roman" w:hAnsi="Times New Roman" w:cs="Times New Roman"/>
                <w:szCs w:val="24"/>
                <w:lang w:eastAsia="ru-RU"/>
              </w:rPr>
              <w:t xml:space="preserve">. Характеристики: </w:t>
            </w:r>
            <w:proofErr w:type="spellStart"/>
            <w:r w:rsidRPr="000A2CE4">
              <w:rPr>
                <w:rFonts w:ascii="Times New Roman" w:eastAsia="Times New Roman" w:hAnsi="Times New Roman" w:cs="Times New Roman"/>
                <w:szCs w:val="24"/>
                <w:lang w:eastAsia="ru-RU"/>
              </w:rPr>
              <w:t>Атравматичный</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рентгеноконтрастый</w:t>
            </w:r>
            <w:proofErr w:type="spellEnd"/>
            <w:r w:rsidRPr="000A2CE4">
              <w:rPr>
                <w:rFonts w:ascii="Times New Roman" w:eastAsia="Times New Roman" w:hAnsi="Times New Roman" w:cs="Times New Roman"/>
                <w:szCs w:val="24"/>
                <w:lang w:eastAsia="ru-RU"/>
              </w:rPr>
              <w:t xml:space="preserve"> дистальный кончик, покрытие внутренней поверхности – PTFE, внутренний просвет катетера: –0.047 дюйма, максимальное давление – 1200psi. Объемная скорость кровотока – 21,3 мл/сек. Спектр наружного диаметра - 4F, 5F, 5.2F, 6F. Пластик нейлон обеспечивает гибкость катетера для обеспечения необходимого доступа к сосудам. Жесткость обусловлена стальной оплеткой – в результате стенки катетера не спадаются при изгибе при прохождении анатомических изгибов. Обеспечение </w:t>
            </w:r>
            <w:proofErr w:type="spellStart"/>
            <w:r w:rsidRPr="000A2CE4">
              <w:rPr>
                <w:rFonts w:ascii="Times New Roman" w:eastAsia="Times New Roman" w:hAnsi="Times New Roman" w:cs="Times New Roman"/>
                <w:szCs w:val="24"/>
                <w:lang w:eastAsia="ru-RU"/>
              </w:rPr>
              <w:t>мультидизайна</w:t>
            </w:r>
            <w:proofErr w:type="spellEnd"/>
            <w:r w:rsidRPr="000A2CE4">
              <w:rPr>
                <w:rFonts w:ascii="Times New Roman" w:eastAsia="Times New Roman" w:hAnsi="Times New Roman" w:cs="Times New Roman"/>
                <w:szCs w:val="24"/>
                <w:lang w:eastAsia="ru-RU"/>
              </w:rPr>
              <w:t xml:space="preserve"> дистального сегмента катетера для эффективного селективного и </w:t>
            </w:r>
            <w:proofErr w:type="spellStart"/>
            <w:r w:rsidRPr="000A2CE4">
              <w:rPr>
                <w:rFonts w:ascii="Times New Roman" w:eastAsia="Times New Roman" w:hAnsi="Times New Roman" w:cs="Times New Roman"/>
                <w:szCs w:val="24"/>
                <w:lang w:eastAsia="ru-RU"/>
              </w:rPr>
              <w:t>суперселективого</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канюлирования</w:t>
            </w:r>
            <w:proofErr w:type="spellEnd"/>
            <w:r w:rsidRPr="000A2CE4">
              <w:rPr>
                <w:rFonts w:ascii="Times New Roman" w:eastAsia="Times New Roman" w:hAnsi="Times New Roman" w:cs="Times New Roman"/>
                <w:szCs w:val="24"/>
                <w:lang w:eastAsia="ru-RU"/>
              </w:rPr>
              <w:t xml:space="preserve"> сосудов. Наличие катетеров с боковыми отверстиями дистального сегмента (для обеспечения плотного </w:t>
            </w:r>
            <w:proofErr w:type="spellStart"/>
            <w:r w:rsidRPr="000A2CE4">
              <w:rPr>
                <w:rFonts w:ascii="Times New Roman" w:eastAsia="Times New Roman" w:hAnsi="Times New Roman" w:cs="Times New Roman"/>
                <w:szCs w:val="24"/>
                <w:lang w:eastAsia="ru-RU"/>
              </w:rPr>
              <w:t>рентгеноконтрастирования</w:t>
            </w:r>
            <w:proofErr w:type="spellEnd"/>
            <w:r w:rsidRPr="000A2CE4">
              <w:rPr>
                <w:rFonts w:ascii="Times New Roman" w:eastAsia="Times New Roman" w:hAnsi="Times New Roman" w:cs="Times New Roman"/>
                <w:szCs w:val="24"/>
                <w:lang w:eastAsia="ru-RU"/>
              </w:rPr>
              <w:t>). Покрытие внутренней поверхности PTFE для снижения трения доставляемого по катетеру инструмента</w:t>
            </w:r>
            <w:proofErr w:type="gramStart"/>
            <w:r w:rsidRPr="000A2CE4">
              <w:rPr>
                <w:rFonts w:ascii="Times New Roman" w:eastAsia="Times New Roman" w:hAnsi="Times New Roman" w:cs="Times New Roman"/>
                <w:szCs w:val="24"/>
                <w:lang w:eastAsia="ru-RU"/>
              </w:rPr>
              <w:t xml:space="preserve">.. </w:t>
            </w:r>
            <w:proofErr w:type="gramEnd"/>
            <w:r w:rsidRPr="000A2CE4">
              <w:rPr>
                <w:rFonts w:ascii="Times New Roman" w:eastAsia="Times New Roman" w:hAnsi="Times New Roman" w:cs="Times New Roman"/>
                <w:szCs w:val="24"/>
                <w:lang w:eastAsia="ru-RU"/>
              </w:rPr>
              <w:t>Длина 100см. Диаметр 5F</w:t>
            </w:r>
          </w:p>
          <w:p w14:paraId="1B4B1E22"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 </w:t>
            </w:r>
            <w:r w:rsidRPr="000A2CE4">
              <w:rPr>
                <w:rFonts w:ascii="Times New Roman" w:eastAsia="Times New Roman" w:hAnsi="Times New Roman" w:cs="Times New Roman"/>
                <w:b/>
                <w:bCs/>
                <w:szCs w:val="24"/>
                <w:lang w:eastAsia="ru-RU"/>
              </w:rPr>
              <w:t>Тип кончика по Заявке</w:t>
            </w:r>
          </w:p>
        </w:tc>
        <w:tc>
          <w:tcPr>
            <w:tcW w:w="1417" w:type="dxa"/>
            <w:tcBorders>
              <w:top w:val="single" w:sz="4" w:space="0" w:color="auto"/>
              <w:left w:val="single" w:sz="4" w:space="0" w:color="auto"/>
              <w:bottom w:val="single" w:sz="4" w:space="0" w:color="auto"/>
              <w:right w:val="single" w:sz="4" w:space="0" w:color="auto"/>
            </w:tcBorders>
          </w:tcPr>
          <w:p w14:paraId="2BCFC888" w14:textId="77777777" w:rsidR="00480933" w:rsidRPr="000A2CE4" w:rsidRDefault="0026511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3 500</w:t>
            </w:r>
            <w:r w:rsidR="001221C1">
              <w:rPr>
                <w:rFonts w:ascii="Times New Roman" w:eastAsia="Calibri" w:hAnsi="Times New Roman" w:cs="Times New Roman"/>
                <w:b/>
                <w:sz w:val="20"/>
                <w:szCs w:val="20"/>
              </w:rPr>
              <w:t>,00</w:t>
            </w:r>
          </w:p>
        </w:tc>
        <w:tc>
          <w:tcPr>
            <w:tcW w:w="1559" w:type="dxa"/>
            <w:vMerge/>
            <w:tcBorders>
              <w:left w:val="single" w:sz="4" w:space="0" w:color="auto"/>
              <w:right w:val="single" w:sz="4" w:space="0" w:color="auto"/>
            </w:tcBorders>
            <w:vAlign w:val="center"/>
          </w:tcPr>
          <w:p w14:paraId="5D4CDC80"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0245CFA8"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5D38422D"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524FB195"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Катетер проводниковый</w:t>
            </w:r>
          </w:p>
        </w:tc>
        <w:tc>
          <w:tcPr>
            <w:tcW w:w="1134" w:type="dxa"/>
            <w:tcBorders>
              <w:top w:val="single" w:sz="4" w:space="0" w:color="auto"/>
              <w:left w:val="single" w:sz="4" w:space="0" w:color="auto"/>
              <w:bottom w:val="single" w:sz="4" w:space="0" w:color="auto"/>
              <w:right w:val="single" w:sz="4" w:space="0" w:color="auto"/>
            </w:tcBorders>
          </w:tcPr>
          <w:p w14:paraId="565C76EC"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344B14C0"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w:t>
            </w:r>
            <w:proofErr w:type="spellStart"/>
            <w:r w:rsidRPr="000A2CE4">
              <w:rPr>
                <w:rFonts w:ascii="Times New Roman" w:eastAsia="Times New Roman" w:hAnsi="Times New Roman" w:cs="Times New Roman"/>
                <w:szCs w:val="24"/>
                <w:lang w:eastAsia="ru-RU"/>
              </w:rPr>
              <w:t>рентгенконтрастный</w:t>
            </w:r>
            <w:proofErr w:type="spellEnd"/>
            <w:r w:rsidRPr="000A2CE4">
              <w:rPr>
                <w:rFonts w:ascii="Times New Roman" w:eastAsia="Times New Roman" w:hAnsi="Times New Roman" w:cs="Times New Roman"/>
                <w:szCs w:val="24"/>
                <w:lang w:eastAsia="ru-RU"/>
              </w:rPr>
              <w:t xml:space="preserve"> (длина 2,5 или 16 мм). Характеристики: </w:t>
            </w:r>
            <w:proofErr w:type="spellStart"/>
            <w:r w:rsidRPr="000A2CE4">
              <w:rPr>
                <w:rFonts w:ascii="Times New Roman" w:eastAsia="Times New Roman" w:hAnsi="Times New Roman" w:cs="Times New Roman"/>
                <w:szCs w:val="24"/>
                <w:lang w:eastAsia="ru-RU"/>
              </w:rPr>
              <w:t>термосплавка</w:t>
            </w:r>
            <w:proofErr w:type="spellEnd"/>
            <w:r w:rsidRPr="000A2CE4">
              <w:rPr>
                <w:rFonts w:ascii="Times New Roman" w:eastAsia="Times New Roman" w:hAnsi="Times New Roman" w:cs="Times New Roman"/>
                <w:szCs w:val="24"/>
                <w:lang w:eastAsia="ru-RU"/>
              </w:rPr>
              <w:t xml:space="preserve"> отдельных сегментом (мягкого кончика, формирующейся части, основного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кончик мягкий, гибкий, </w:t>
            </w:r>
            <w:proofErr w:type="spellStart"/>
            <w:r w:rsidRPr="000A2CE4">
              <w:rPr>
                <w:rFonts w:ascii="Times New Roman" w:eastAsia="Times New Roman" w:hAnsi="Times New Roman" w:cs="Times New Roman"/>
                <w:szCs w:val="24"/>
                <w:lang w:eastAsia="ru-RU"/>
              </w:rPr>
              <w:t>атравматичный</w:t>
            </w:r>
            <w:proofErr w:type="spellEnd"/>
            <w:r w:rsidRPr="000A2CE4">
              <w:rPr>
                <w:rFonts w:ascii="Times New Roman" w:eastAsia="Times New Roman" w:hAnsi="Times New Roman" w:cs="Times New Roman"/>
                <w:szCs w:val="24"/>
                <w:lang w:eastAsia="ru-RU"/>
              </w:rPr>
              <w:t>.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w:t>
            </w:r>
          </w:p>
          <w:p w14:paraId="3F67DB7F"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 </w:t>
            </w:r>
            <w:r w:rsidRPr="000A2CE4">
              <w:rPr>
                <w:rFonts w:ascii="Times New Roman" w:eastAsia="Times New Roman" w:hAnsi="Times New Roman" w:cs="Times New Roman"/>
                <w:b/>
                <w:bCs/>
                <w:szCs w:val="24"/>
                <w:lang w:eastAsia="ru-RU"/>
              </w:rPr>
              <w:t>Тип кончика по Заявке</w:t>
            </w:r>
          </w:p>
        </w:tc>
        <w:tc>
          <w:tcPr>
            <w:tcW w:w="1417" w:type="dxa"/>
            <w:tcBorders>
              <w:top w:val="single" w:sz="4" w:space="0" w:color="auto"/>
              <w:left w:val="single" w:sz="4" w:space="0" w:color="auto"/>
              <w:bottom w:val="single" w:sz="4" w:space="0" w:color="auto"/>
              <w:right w:val="single" w:sz="4" w:space="0" w:color="auto"/>
            </w:tcBorders>
          </w:tcPr>
          <w:p w14:paraId="0E5C777F" w14:textId="77777777"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7</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463,50</w:t>
            </w:r>
          </w:p>
        </w:tc>
        <w:tc>
          <w:tcPr>
            <w:tcW w:w="1559" w:type="dxa"/>
            <w:vMerge/>
            <w:tcBorders>
              <w:left w:val="single" w:sz="4" w:space="0" w:color="auto"/>
              <w:right w:val="single" w:sz="4" w:space="0" w:color="auto"/>
            </w:tcBorders>
            <w:vAlign w:val="center"/>
          </w:tcPr>
          <w:p w14:paraId="0C610D3F"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4BDD3EF8"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4B3C0220"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582A51E7"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Катетер проводниковый</w:t>
            </w:r>
          </w:p>
        </w:tc>
        <w:tc>
          <w:tcPr>
            <w:tcW w:w="1134" w:type="dxa"/>
            <w:tcBorders>
              <w:top w:val="single" w:sz="4" w:space="0" w:color="auto"/>
              <w:left w:val="single" w:sz="4" w:space="0" w:color="auto"/>
              <w:bottom w:val="single" w:sz="4" w:space="0" w:color="auto"/>
              <w:right w:val="single" w:sz="4" w:space="0" w:color="auto"/>
            </w:tcBorders>
          </w:tcPr>
          <w:p w14:paraId="6A94F850"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7006F664"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w:t>
            </w:r>
            <w:proofErr w:type="spellStart"/>
            <w:r w:rsidRPr="000A2CE4">
              <w:rPr>
                <w:rFonts w:ascii="Times New Roman" w:eastAsia="Times New Roman" w:hAnsi="Times New Roman" w:cs="Times New Roman"/>
                <w:szCs w:val="24"/>
                <w:lang w:eastAsia="ru-RU"/>
              </w:rPr>
              <w:t>рентгенконтрастный</w:t>
            </w:r>
            <w:proofErr w:type="spellEnd"/>
            <w:r w:rsidRPr="000A2CE4">
              <w:rPr>
                <w:rFonts w:ascii="Times New Roman" w:eastAsia="Times New Roman" w:hAnsi="Times New Roman" w:cs="Times New Roman"/>
                <w:szCs w:val="24"/>
                <w:lang w:eastAsia="ru-RU"/>
              </w:rPr>
              <w:t xml:space="preserve"> (длина 2,5 или 16 мм). Характеристики: </w:t>
            </w:r>
            <w:proofErr w:type="spellStart"/>
            <w:r w:rsidRPr="000A2CE4">
              <w:rPr>
                <w:rFonts w:ascii="Times New Roman" w:eastAsia="Times New Roman" w:hAnsi="Times New Roman" w:cs="Times New Roman"/>
                <w:szCs w:val="24"/>
                <w:lang w:eastAsia="ru-RU"/>
              </w:rPr>
              <w:t>термосплавка</w:t>
            </w:r>
            <w:proofErr w:type="spellEnd"/>
            <w:r w:rsidRPr="000A2CE4">
              <w:rPr>
                <w:rFonts w:ascii="Times New Roman" w:eastAsia="Times New Roman" w:hAnsi="Times New Roman" w:cs="Times New Roman"/>
                <w:szCs w:val="24"/>
                <w:lang w:eastAsia="ru-RU"/>
              </w:rPr>
              <w:t xml:space="preserve"> отдельных сегментом (мягкого кончика, формирующейся части, основного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кончик мягкий, гибкий, </w:t>
            </w:r>
            <w:proofErr w:type="spellStart"/>
            <w:r w:rsidRPr="000A2CE4">
              <w:rPr>
                <w:rFonts w:ascii="Times New Roman" w:eastAsia="Times New Roman" w:hAnsi="Times New Roman" w:cs="Times New Roman"/>
                <w:szCs w:val="24"/>
                <w:lang w:eastAsia="ru-RU"/>
              </w:rPr>
              <w:t>атравматичный</w:t>
            </w:r>
            <w:proofErr w:type="spellEnd"/>
            <w:r w:rsidRPr="000A2CE4">
              <w:rPr>
                <w:rFonts w:ascii="Times New Roman" w:eastAsia="Times New Roman" w:hAnsi="Times New Roman" w:cs="Times New Roman"/>
                <w:szCs w:val="24"/>
                <w:lang w:eastAsia="ru-RU"/>
              </w:rPr>
              <w:t xml:space="preserve">.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Длина 100 см. </w:t>
            </w:r>
          </w:p>
          <w:p w14:paraId="562758A8"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b/>
                <w:bCs/>
                <w:szCs w:val="24"/>
                <w:lang w:eastAsia="ru-RU"/>
              </w:rPr>
              <w:t>Тип кончика и диаметр по з</w:t>
            </w:r>
            <w:r w:rsidRPr="000A2CE4">
              <w:rPr>
                <w:rFonts w:ascii="Times New Roman" w:eastAsia="Times New Roman" w:hAnsi="Times New Roman" w:cs="Times New Roman"/>
                <w:b/>
                <w:bCs/>
                <w:szCs w:val="24"/>
                <w:lang w:eastAsia="ru-RU"/>
              </w:rPr>
              <w:t>аявке</w:t>
            </w:r>
            <w:r>
              <w:rPr>
                <w:rFonts w:ascii="Times New Roman" w:eastAsia="Times New Roman" w:hAnsi="Times New Roman" w:cs="Times New Roman"/>
                <w:b/>
                <w:bCs/>
                <w:szCs w:val="24"/>
                <w:lang w:eastAsia="ru-RU"/>
              </w:rPr>
              <w:t xml:space="preserve"> Заказчика</w:t>
            </w:r>
          </w:p>
        </w:tc>
        <w:tc>
          <w:tcPr>
            <w:tcW w:w="1417" w:type="dxa"/>
            <w:tcBorders>
              <w:top w:val="single" w:sz="4" w:space="0" w:color="auto"/>
              <w:left w:val="single" w:sz="4" w:space="0" w:color="auto"/>
              <w:bottom w:val="single" w:sz="4" w:space="0" w:color="auto"/>
              <w:right w:val="single" w:sz="4" w:space="0" w:color="auto"/>
            </w:tcBorders>
          </w:tcPr>
          <w:p w14:paraId="3E810876" w14:textId="77777777"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7</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463,50</w:t>
            </w:r>
          </w:p>
        </w:tc>
        <w:tc>
          <w:tcPr>
            <w:tcW w:w="1559" w:type="dxa"/>
            <w:vMerge/>
            <w:tcBorders>
              <w:left w:val="single" w:sz="4" w:space="0" w:color="auto"/>
              <w:right w:val="single" w:sz="4" w:space="0" w:color="auto"/>
            </w:tcBorders>
            <w:vAlign w:val="center"/>
          </w:tcPr>
          <w:p w14:paraId="772E7220"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09CC50F6"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01C587FD"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1FEAADD"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Стент</w:t>
            </w:r>
            <w:proofErr w:type="spellEnd"/>
            <w:r w:rsidRPr="000A2CE4">
              <w:rPr>
                <w:rFonts w:ascii="Times New Roman" w:eastAsia="Times New Roman" w:hAnsi="Times New Roman" w:cs="Times New Roman"/>
                <w:szCs w:val="24"/>
                <w:lang w:eastAsia="ru-RU"/>
              </w:rPr>
              <w:t xml:space="preserve"> периферический</w:t>
            </w:r>
          </w:p>
        </w:tc>
        <w:tc>
          <w:tcPr>
            <w:tcW w:w="1134" w:type="dxa"/>
            <w:tcBorders>
              <w:top w:val="single" w:sz="4" w:space="0" w:color="auto"/>
              <w:left w:val="single" w:sz="4" w:space="0" w:color="auto"/>
              <w:bottom w:val="single" w:sz="4" w:space="0" w:color="auto"/>
              <w:right w:val="single" w:sz="4" w:space="0" w:color="auto"/>
            </w:tcBorders>
          </w:tcPr>
          <w:p w14:paraId="71ED8B5E"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41089700"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Стерильное </w:t>
            </w:r>
            <w:proofErr w:type="spellStart"/>
            <w:r w:rsidRPr="000A2CE4">
              <w:rPr>
                <w:rFonts w:ascii="Times New Roman" w:eastAsia="Times New Roman" w:hAnsi="Times New Roman" w:cs="Times New Roman"/>
                <w:szCs w:val="24"/>
                <w:lang w:eastAsia="ru-RU"/>
              </w:rPr>
              <w:t>нерассасывающееся</w:t>
            </w:r>
            <w:proofErr w:type="spellEnd"/>
            <w:r w:rsidRPr="000A2CE4">
              <w:rPr>
                <w:rFonts w:ascii="Times New Roman" w:eastAsia="Times New Roman" w:hAnsi="Times New Roman" w:cs="Times New Roman"/>
                <w:szCs w:val="24"/>
                <w:lang w:eastAsia="ru-RU"/>
              </w:rPr>
              <w:t xml:space="preserve"> трубчатое устройство, предназначенное для </w:t>
            </w:r>
            <w:proofErr w:type="spellStart"/>
            <w:r w:rsidRPr="000A2CE4">
              <w:rPr>
                <w:rFonts w:ascii="Times New Roman" w:eastAsia="Times New Roman" w:hAnsi="Times New Roman" w:cs="Times New Roman"/>
                <w:szCs w:val="24"/>
                <w:lang w:eastAsia="ru-RU"/>
              </w:rPr>
              <w:t>имплантирования</w:t>
            </w:r>
            <w:proofErr w:type="spellEnd"/>
            <w:r w:rsidRPr="000A2CE4">
              <w:rPr>
                <w:rFonts w:ascii="Times New Roman" w:eastAsia="Times New Roman" w:hAnsi="Times New Roman" w:cs="Times New Roman"/>
                <w:szCs w:val="24"/>
                <w:lang w:eastAsia="ru-RU"/>
              </w:rPr>
              <w:t xml:space="preserve"> в одну из периферических артерий (подвздошную, сонную, почечную) для постоянного поддержания проходимости и увеличения диаметра просвета у пациентов с атеросклеротической болезнью</w:t>
            </w:r>
            <w:proofErr w:type="gramStart"/>
            <w:r w:rsidRPr="000A2CE4">
              <w:rPr>
                <w:rFonts w:ascii="Times New Roman" w:eastAsia="Times New Roman" w:hAnsi="Times New Roman" w:cs="Times New Roman"/>
                <w:szCs w:val="24"/>
                <w:lang w:eastAsia="ru-RU"/>
              </w:rPr>
              <w:t xml:space="preserve"> ,</w:t>
            </w:r>
            <w:proofErr w:type="gramEnd"/>
            <w:r w:rsidRPr="000A2CE4">
              <w:rPr>
                <w:rFonts w:ascii="Times New Roman" w:eastAsia="Times New Roman" w:hAnsi="Times New Roman" w:cs="Times New Roman"/>
                <w:szCs w:val="24"/>
                <w:lang w:eastAsia="ru-RU"/>
              </w:rPr>
              <w:t xml:space="preserve"> после </w:t>
            </w:r>
            <w:proofErr w:type="spellStart"/>
            <w:r w:rsidRPr="000A2CE4">
              <w:rPr>
                <w:rFonts w:ascii="Times New Roman" w:eastAsia="Times New Roman" w:hAnsi="Times New Roman" w:cs="Times New Roman"/>
                <w:szCs w:val="24"/>
                <w:lang w:eastAsia="ru-RU"/>
              </w:rPr>
              <w:t>реканализации</w:t>
            </w:r>
            <w:proofErr w:type="spellEnd"/>
            <w:r w:rsidRPr="000A2CE4">
              <w:rPr>
                <w:rFonts w:ascii="Times New Roman" w:eastAsia="Times New Roman" w:hAnsi="Times New Roman" w:cs="Times New Roman"/>
                <w:szCs w:val="24"/>
                <w:lang w:eastAsia="ru-RU"/>
              </w:rPr>
              <w:t xml:space="preserve"> тотальной окклюзии. Оно имплантируется с помощью специального инструмента, после чего оно самостоятельно расширяется после высвобождения. Изготовлено из металла [никель-титанового сплава (</w:t>
            </w:r>
            <w:proofErr w:type="spellStart"/>
            <w:r w:rsidRPr="000A2CE4">
              <w:rPr>
                <w:rFonts w:ascii="Times New Roman" w:eastAsia="Times New Roman" w:hAnsi="Times New Roman" w:cs="Times New Roman"/>
                <w:szCs w:val="24"/>
                <w:lang w:eastAsia="ru-RU"/>
              </w:rPr>
              <w:t>нитинола</w:t>
            </w:r>
            <w:proofErr w:type="spellEnd"/>
            <w:r w:rsidRPr="000A2CE4">
              <w:rPr>
                <w:rFonts w:ascii="Times New Roman" w:eastAsia="Times New Roman" w:hAnsi="Times New Roman" w:cs="Times New Roman"/>
                <w:szCs w:val="24"/>
                <w:lang w:eastAsia="ru-RU"/>
              </w:rPr>
              <w:t xml:space="preserve">)] и представляет собой сетчатую структуру для поддержания постоянного кровотока через артерии. Дополнительные характеристики: Длина системы доставки 120 см. МРТ совместимость. Способ раскрытия – </w:t>
            </w:r>
            <w:proofErr w:type="spellStart"/>
            <w:r w:rsidRPr="000A2CE4">
              <w:rPr>
                <w:rFonts w:ascii="Times New Roman" w:eastAsia="Times New Roman" w:hAnsi="Times New Roman" w:cs="Times New Roman"/>
                <w:szCs w:val="24"/>
                <w:lang w:eastAsia="ru-RU"/>
              </w:rPr>
              <w:t>саморасширяемые</w:t>
            </w:r>
            <w:proofErr w:type="spellEnd"/>
            <w:r w:rsidRPr="000A2CE4">
              <w:rPr>
                <w:rFonts w:ascii="Times New Roman" w:eastAsia="Times New Roman" w:hAnsi="Times New Roman" w:cs="Times New Roman"/>
                <w:szCs w:val="24"/>
                <w:lang w:eastAsia="ru-RU"/>
              </w:rPr>
              <w:t xml:space="preserve">. Тип ячейки – закрытая. Структура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представлена 6 парами спиралевидно плетеных </w:t>
            </w:r>
            <w:proofErr w:type="spellStart"/>
            <w:r w:rsidRPr="000A2CE4">
              <w:rPr>
                <w:rFonts w:ascii="Times New Roman" w:eastAsia="Times New Roman" w:hAnsi="Times New Roman" w:cs="Times New Roman"/>
                <w:szCs w:val="24"/>
                <w:lang w:eastAsia="ru-RU"/>
              </w:rPr>
              <w:t>нитиноловых</w:t>
            </w:r>
            <w:proofErr w:type="spellEnd"/>
            <w:r w:rsidRPr="000A2CE4">
              <w:rPr>
                <w:rFonts w:ascii="Times New Roman" w:eastAsia="Times New Roman" w:hAnsi="Times New Roman" w:cs="Times New Roman"/>
                <w:szCs w:val="24"/>
                <w:lang w:eastAsia="ru-RU"/>
              </w:rPr>
              <w:t xml:space="preserve"> проволок</w:t>
            </w:r>
            <w:proofErr w:type="gramStart"/>
            <w:r w:rsidRPr="000A2CE4">
              <w:rPr>
                <w:rFonts w:ascii="Times New Roman" w:eastAsia="Times New Roman" w:hAnsi="Times New Roman" w:cs="Times New Roman"/>
                <w:szCs w:val="24"/>
                <w:lang w:eastAsia="ru-RU"/>
              </w:rPr>
              <w:t xml:space="preserve"> .</w:t>
            </w:r>
            <w:proofErr w:type="gramEnd"/>
            <w:r w:rsidRPr="000A2CE4">
              <w:rPr>
                <w:rFonts w:ascii="Times New Roman" w:eastAsia="Times New Roman" w:hAnsi="Times New Roman" w:cs="Times New Roman"/>
                <w:szCs w:val="24"/>
                <w:lang w:eastAsia="ru-RU"/>
              </w:rPr>
              <w:t xml:space="preserve"> Среднее значение укорочения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- 0.86%.  Тип системы доставки - </w:t>
            </w:r>
            <w:proofErr w:type="spellStart"/>
            <w:r w:rsidRPr="000A2CE4">
              <w:rPr>
                <w:rFonts w:ascii="Times New Roman" w:eastAsia="Times New Roman" w:hAnsi="Times New Roman" w:cs="Times New Roman"/>
                <w:szCs w:val="24"/>
                <w:lang w:eastAsia="ru-RU"/>
              </w:rPr>
              <w:t>Двухпросветный</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over-the-wire</w:t>
            </w:r>
            <w:proofErr w:type="spellEnd"/>
            <w:r w:rsidRPr="000A2CE4">
              <w:rPr>
                <w:rFonts w:ascii="Times New Roman" w:eastAsia="Times New Roman" w:hAnsi="Times New Roman" w:cs="Times New Roman"/>
                <w:szCs w:val="24"/>
                <w:lang w:eastAsia="ru-RU"/>
              </w:rPr>
              <w:t xml:space="preserve">) Дизайн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 коаксиальный, материал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 PEBAX в дистальной части, остальная часть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 нейлон. Гидрофильное покрытие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Профиль системы доставки 2 мм. Совместимость с проводником 0.014 и 0.018 дюйма.</w:t>
            </w:r>
          </w:p>
          <w:p w14:paraId="0195AC9A"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b/>
                <w:bCs/>
                <w:szCs w:val="24"/>
                <w:lang w:eastAsia="ru-RU"/>
              </w:rPr>
              <w:t xml:space="preserve">Размер </w:t>
            </w:r>
            <w:proofErr w:type="spellStart"/>
            <w:r w:rsidRPr="000A2CE4">
              <w:rPr>
                <w:rFonts w:ascii="Times New Roman" w:eastAsia="Times New Roman" w:hAnsi="Times New Roman" w:cs="Times New Roman"/>
                <w:b/>
                <w:bCs/>
                <w:szCs w:val="24"/>
                <w:lang w:eastAsia="ru-RU"/>
              </w:rPr>
              <w:t>стента</w:t>
            </w:r>
            <w:proofErr w:type="spellEnd"/>
            <w:r w:rsidRPr="000A2CE4">
              <w:rPr>
                <w:rFonts w:ascii="Times New Roman" w:eastAsia="Times New Roman" w:hAnsi="Times New Roman" w:cs="Times New Roman"/>
                <w:b/>
                <w:bCs/>
                <w:szCs w:val="24"/>
                <w:lang w:eastAsia="ru-RU"/>
              </w:rPr>
              <w:t xml:space="preserve"> по заявке Заказчика.</w:t>
            </w:r>
          </w:p>
        </w:tc>
        <w:tc>
          <w:tcPr>
            <w:tcW w:w="1417" w:type="dxa"/>
            <w:tcBorders>
              <w:top w:val="single" w:sz="4" w:space="0" w:color="auto"/>
              <w:left w:val="single" w:sz="4" w:space="0" w:color="auto"/>
              <w:bottom w:val="single" w:sz="4" w:space="0" w:color="auto"/>
              <w:right w:val="single" w:sz="4" w:space="0" w:color="auto"/>
            </w:tcBorders>
          </w:tcPr>
          <w:p w14:paraId="660B3C00" w14:textId="77777777"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62</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100,00</w:t>
            </w:r>
          </w:p>
        </w:tc>
        <w:tc>
          <w:tcPr>
            <w:tcW w:w="1559" w:type="dxa"/>
            <w:vMerge/>
            <w:tcBorders>
              <w:left w:val="single" w:sz="4" w:space="0" w:color="auto"/>
              <w:right w:val="single" w:sz="4" w:space="0" w:color="auto"/>
            </w:tcBorders>
            <w:vAlign w:val="center"/>
          </w:tcPr>
          <w:p w14:paraId="5809C4B6"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5371A480"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7E4AB4D8"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308CD9D"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Стент</w:t>
            </w:r>
            <w:proofErr w:type="spellEnd"/>
            <w:r w:rsidRPr="000A2CE4">
              <w:rPr>
                <w:rFonts w:ascii="Times New Roman" w:eastAsia="Times New Roman" w:hAnsi="Times New Roman" w:cs="Times New Roman"/>
                <w:szCs w:val="24"/>
                <w:lang w:eastAsia="ru-RU"/>
              </w:rPr>
              <w:t xml:space="preserve"> периферический</w:t>
            </w:r>
          </w:p>
        </w:tc>
        <w:tc>
          <w:tcPr>
            <w:tcW w:w="1134" w:type="dxa"/>
            <w:tcBorders>
              <w:top w:val="single" w:sz="4" w:space="0" w:color="auto"/>
              <w:left w:val="single" w:sz="4" w:space="0" w:color="auto"/>
              <w:bottom w:val="single" w:sz="4" w:space="0" w:color="auto"/>
              <w:right w:val="single" w:sz="4" w:space="0" w:color="auto"/>
            </w:tcBorders>
          </w:tcPr>
          <w:p w14:paraId="53C4BF59"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3DEDA5D4"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Стент</w:t>
            </w:r>
            <w:proofErr w:type="spellEnd"/>
            <w:r w:rsidRPr="000A2CE4">
              <w:rPr>
                <w:rFonts w:ascii="Times New Roman" w:eastAsia="Times New Roman" w:hAnsi="Times New Roman" w:cs="Times New Roman"/>
                <w:szCs w:val="24"/>
                <w:lang w:eastAsia="ru-RU"/>
              </w:rPr>
              <w:t xml:space="preserve"> для периферических вмешательств. </w:t>
            </w:r>
            <w:proofErr w:type="spellStart"/>
            <w:r w:rsidRPr="000A2CE4">
              <w:rPr>
                <w:rFonts w:ascii="Times New Roman" w:eastAsia="Times New Roman" w:hAnsi="Times New Roman" w:cs="Times New Roman"/>
                <w:szCs w:val="24"/>
                <w:lang w:eastAsia="ru-RU"/>
              </w:rPr>
              <w:t>Стент</w:t>
            </w:r>
            <w:proofErr w:type="spellEnd"/>
            <w:r w:rsidRPr="000A2CE4">
              <w:rPr>
                <w:rFonts w:ascii="Times New Roman" w:eastAsia="Times New Roman" w:hAnsi="Times New Roman" w:cs="Times New Roman"/>
                <w:szCs w:val="24"/>
                <w:lang w:eastAsia="ru-RU"/>
              </w:rPr>
              <w:t xml:space="preserve"> из цельной 316L-стальной трубки. Дизайн «закрытая ячейка». N-образные </w:t>
            </w:r>
            <w:proofErr w:type="spellStart"/>
            <w:r w:rsidRPr="000A2CE4">
              <w:rPr>
                <w:rFonts w:ascii="Times New Roman" w:eastAsia="Times New Roman" w:hAnsi="Times New Roman" w:cs="Times New Roman"/>
                <w:szCs w:val="24"/>
                <w:lang w:eastAsia="ru-RU"/>
              </w:rPr>
              <w:t>флекс</w:t>
            </w:r>
            <w:proofErr w:type="spellEnd"/>
            <w:r w:rsidRPr="000A2CE4">
              <w:rPr>
                <w:rFonts w:ascii="Times New Roman" w:eastAsia="Times New Roman" w:hAnsi="Times New Roman" w:cs="Times New Roman"/>
                <w:szCs w:val="24"/>
                <w:lang w:eastAsia="ru-RU"/>
              </w:rPr>
              <w:t xml:space="preserve">-сегменты придают </w:t>
            </w:r>
            <w:proofErr w:type="spellStart"/>
            <w:r w:rsidRPr="000A2CE4">
              <w:rPr>
                <w:rFonts w:ascii="Times New Roman" w:eastAsia="Times New Roman" w:hAnsi="Times New Roman" w:cs="Times New Roman"/>
                <w:szCs w:val="24"/>
                <w:lang w:eastAsia="ru-RU"/>
              </w:rPr>
              <w:t>стенту</w:t>
            </w:r>
            <w:proofErr w:type="spellEnd"/>
            <w:r w:rsidRPr="000A2CE4">
              <w:rPr>
                <w:rFonts w:ascii="Times New Roman" w:eastAsia="Times New Roman" w:hAnsi="Times New Roman" w:cs="Times New Roman"/>
                <w:szCs w:val="24"/>
                <w:lang w:eastAsia="ru-RU"/>
              </w:rPr>
              <w:t xml:space="preserve"> гибкость при прохождении к месту имплантации, минимальное укорочение при раскрытии, </w:t>
            </w:r>
            <w:r w:rsidRPr="000A2CE4">
              <w:rPr>
                <w:rFonts w:ascii="Times New Roman" w:eastAsia="Times New Roman" w:hAnsi="Times New Roman" w:cs="Times New Roman"/>
                <w:szCs w:val="24"/>
                <w:lang w:eastAsia="ru-RU"/>
              </w:rPr>
              <w:lastRenderedPageBreak/>
              <w:t xml:space="preserve">повторение анатомии сосуда при установке. Высокая радиальная устойчивость. Низкий профиль системы доставки. Комплектуется металлическим </w:t>
            </w:r>
            <w:proofErr w:type="spellStart"/>
            <w:r w:rsidRPr="000A2CE4">
              <w:rPr>
                <w:rFonts w:ascii="Times New Roman" w:eastAsia="Times New Roman" w:hAnsi="Times New Roman" w:cs="Times New Roman"/>
                <w:szCs w:val="24"/>
                <w:lang w:eastAsia="ru-RU"/>
              </w:rPr>
              <w:t>интродьюсером</w:t>
            </w:r>
            <w:proofErr w:type="spellEnd"/>
            <w:r w:rsidRPr="000A2CE4">
              <w:rPr>
                <w:rFonts w:ascii="Times New Roman" w:eastAsia="Times New Roman" w:hAnsi="Times New Roman" w:cs="Times New Roman"/>
                <w:szCs w:val="24"/>
                <w:lang w:eastAsia="ru-RU"/>
              </w:rPr>
              <w:t xml:space="preserve"> для удобства введения в гемостатический клапан. Длина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39 мм</w:t>
            </w:r>
            <w:proofErr w:type="gramStart"/>
            <w:r w:rsidRPr="000A2CE4">
              <w:rPr>
                <w:rFonts w:ascii="Times New Roman" w:eastAsia="Times New Roman" w:hAnsi="Times New Roman" w:cs="Times New Roman"/>
                <w:szCs w:val="24"/>
                <w:lang w:eastAsia="ru-RU"/>
              </w:rPr>
              <w:t xml:space="preserve">,. </w:t>
            </w:r>
            <w:proofErr w:type="gramEnd"/>
            <w:r w:rsidRPr="000A2CE4">
              <w:rPr>
                <w:rFonts w:ascii="Times New Roman" w:eastAsia="Times New Roman" w:hAnsi="Times New Roman" w:cs="Times New Roman"/>
                <w:szCs w:val="24"/>
                <w:lang w:eastAsia="ru-RU"/>
              </w:rPr>
              <w:t xml:space="preserve">Длина 135 см. Совместим с проводником 0,035 дюймов. </w:t>
            </w:r>
          </w:p>
          <w:p w14:paraId="60FF9074"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b/>
                <w:bCs/>
                <w:szCs w:val="24"/>
                <w:lang w:eastAsia="ru-RU"/>
              </w:rPr>
              <w:t>Размер баллона по заявке Заказчика.</w:t>
            </w:r>
          </w:p>
        </w:tc>
        <w:tc>
          <w:tcPr>
            <w:tcW w:w="1417" w:type="dxa"/>
            <w:tcBorders>
              <w:top w:val="single" w:sz="4" w:space="0" w:color="auto"/>
              <w:left w:val="single" w:sz="4" w:space="0" w:color="auto"/>
              <w:bottom w:val="single" w:sz="4" w:space="0" w:color="auto"/>
              <w:right w:val="single" w:sz="4" w:space="0" w:color="auto"/>
            </w:tcBorders>
          </w:tcPr>
          <w:p w14:paraId="47559532" w14:textId="77777777" w:rsidR="00480933" w:rsidRPr="000A2CE4" w:rsidRDefault="0026511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58 000,00</w:t>
            </w:r>
          </w:p>
        </w:tc>
        <w:tc>
          <w:tcPr>
            <w:tcW w:w="1559" w:type="dxa"/>
            <w:vMerge/>
            <w:tcBorders>
              <w:left w:val="single" w:sz="4" w:space="0" w:color="auto"/>
              <w:right w:val="single" w:sz="4" w:space="0" w:color="auto"/>
            </w:tcBorders>
            <w:vAlign w:val="center"/>
          </w:tcPr>
          <w:p w14:paraId="39497DF3"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6EF144E9"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49C09871"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CA50E00"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Проводник</w:t>
            </w:r>
          </w:p>
        </w:tc>
        <w:tc>
          <w:tcPr>
            <w:tcW w:w="1134" w:type="dxa"/>
            <w:tcBorders>
              <w:top w:val="single" w:sz="4" w:space="0" w:color="auto"/>
              <w:left w:val="single" w:sz="4" w:space="0" w:color="auto"/>
              <w:bottom w:val="single" w:sz="4" w:space="0" w:color="auto"/>
              <w:right w:val="single" w:sz="4" w:space="0" w:color="auto"/>
            </w:tcBorders>
          </w:tcPr>
          <w:p w14:paraId="631705DE"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0548F6D6"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Диагностический проводник с фиксированным внутренним стержнем. Характеристики: нержавеющая сталь. PTFE-покрытие снаружи для обеспечения гидрофильности. J-изогнутый кончик не менее 7см. Радиус изгиба кончика не менее 3мм. Диаметр 0,035 дюйма, длина не менее 260см</w:t>
            </w:r>
          </w:p>
        </w:tc>
        <w:tc>
          <w:tcPr>
            <w:tcW w:w="1417" w:type="dxa"/>
            <w:tcBorders>
              <w:top w:val="single" w:sz="4" w:space="0" w:color="auto"/>
              <w:left w:val="single" w:sz="4" w:space="0" w:color="auto"/>
              <w:bottom w:val="single" w:sz="4" w:space="0" w:color="auto"/>
              <w:right w:val="single" w:sz="4" w:space="0" w:color="auto"/>
            </w:tcBorders>
          </w:tcPr>
          <w:p w14:paraId="5B321368" w14:textId="77777777" w:rsidR="00480933" w:rsidRPr="000A2CE4" w:rsidRDefault="0026511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1 700,00</w:t>
            </w:r>
          </w:p>
        </w:tc>
        <w:tc>
          <w:tcPr>
            <w:tcW w:w="1559" w:type="dxa"/>
            <w:vMerge/>
            <w:tcBorders>
              <w:left w:val="single" w:sz="4" w:space="0" w:color="auto"/>
              <w:right w:val="single" w:sz="4" w:space="0" w:color="auto"/>
            </w:tcBorders>
            <w:vAlign w:val="center"/>
          </w:tcPr>
          <w:p w14:paraId="2B1F684E"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1A27819E"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38ED90E9"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CDD14A3"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Индефлятор</w:t>
            </w:r>
            <w:proofErr w:type="spellEnd"/>
            <w:r w:rsidRPr="000A2CE4">
              <w:rPr>
                <w:rFonts w:ascii="Times New Roman" w:eastAsia="Times New Roman" w:hAnsi="Times New Roman" w:cs="Times New Roman"/>
                <w:szCs w:val="24"/>
                <w:lang w:eastAsia="ru-RU"/>
              </w:rPr>
              <w:t>-шприц для раздувания баллонного катетера</w:t>
            </w:r>
          </w:p>
        </w:tc>
        <w:tc>
          <w:tcPr>
            <w:tcW w:w="1134" w:type="dxa"/>
            <w:tcBorders>
              <w:top w:val="single" w:sz="4" w:space="0" w:color="auto"/>
              <w:left w:val="single" w:sz="4" w:space="0" w:color="auto"/>
              <w:bottom w:val="single" w:sz="4" w:space="0" w:color="auto"/>
              <w:right w:val="single" w:sz="4" w:space="0" w:color="auto"/>
            </w:tcBorders>
          </w:tcPr>
          <w:p w14:paraId="186D6A76"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389A0204" w14:textId="77777777" w:rsidR="00480933" w:rsidRPr="000A2CE4" w:rsidRDefault="00480933" w:rsidP="000A2CE4">
            <w:pPr>
              <w:spacing w:after="0" w:line="240" w:lineRule="auto"/>
              <w:jc w:val="both"/>
              <w:rPr>
                <w:rFonts w:ascii="Times New Roman" w:eastAsia="Calibri" w:hAnsi="Times New Roman" w:cs="Times New Roman"/>
                <w:b/>
                <w:sz w:val="20"/>
                <w:szCs w:val="20"/>
              </w:rPr>
            </w:pPr>
            <w:r w:rsidRPr="000A2CE4">
              <w:rPr>
                <w:rFonts w:ascii="Times New Roman" w:eastAsia="Times New Roman" w:hAnsi="Times New Roman" w:cs="Times New Roman"/>
                <w:szCs w:val="24"/>
                <w:lang w:eastAsia="ru-RU"/>
              </w:rPr>
              <w:t>Шкала измерения давления имеет точную градуировку с низкой погрешностью и индикатором - стрелка. Давление в диапазоне: 0 - 30 атм. Максимальное давление:  30 атм. Объем колбы:  30 мл. Прозрачный корпус, для быстрого обнаружения и удаления пузырьков воздуха. Поршень с кольцевым уплотнителем. Замок кулачкового типа с контрольным индикатором, для длительного поддержания высокого давления.</w:t>
            </w:r>
          </w:p>
        </w:tc>
        <w:tc>
          <w:tcPr>
            <w:tcW w:w="1417" w:type="dxa"/>
            <w:tcBorders>
              <w:top w:val="single" w:sz="4" w:space="0" w:color="auto"/>
              <w:left w:val="single" w:sz="4" w:space="0" w:color="auto"/>
              <w:bottom w:val="single" w:sz="4" w:space="0" w:color="auto"/>
              <w:right w:val="single" w:sz="4" w:space="0" w:color="auto"/>
            </w:tcBorders>
          </w:tcPr>
          <w:p w14:paraId="074C226E" w14:textId="77777777" w:rsidR="00480933" w:rsidRPr="000A2CE4" w:rsidRDefault="0026511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3 8</w:t>
            </w:r>
            <w:r w:rsidR="00301A10">
              <w:rPr>
                <w:rFonts w:ascii="Times New Roman" w:eastAsia="Calibri" w:hAnsi="Times New Roman" w:cs="Times New Roman"/>
                <w:b/>
                <w:sz w:val="20"/>
                <w:szCs w:val="20"/>
              </w:rPr>
              <w:t>00,00</w:t>
            </w:r>
          </w:p>
        </w:tc>
        <w:tc>
          <w:tcPr>
            <w:tcW w:w="1559" w:type="dxa"/>
            <w:vMerge/>
            <w:tcBorders>
              <w:left w:val="single" w:sz="4" w:space="0" w:color="auto"/>
              <w:right w:val="single" w:sz="4" w:space="0" w:color="auto"/>
            </w:tcBorders>
            <w:vAlign w:val="center"/>
          </w:tcPr>
          <w:p w14:paraId="0ED19AAC"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5470D819"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78A448A9"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5184796C"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Проводник  интервенционный</w:t>
            </w:r>
          </w:p>
        </w:tc>
        <w:tc>
          <w:tcPr>
            <w:tcW w:w="1134" w:type="dxa"/>
            <w:tcBorders>
              <w:top w:val="single" w:sz="4" w:space="0" w:color="auto"/>
              <w:left w:val="single" w:sz="4" w:space="0" w:color="auto"/>
              <w:bottom w:val="single" w:sz="4" w:space="0" w:color="auto"/>
              <w:right w:val="single" w:sz="4" w:space="0" w:color="auto"/>
            </w:tcBorders>
          </w:tcPr>
          <w:p w14:paraId="62331227"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5C4C4DEA" w14:textId="77777777" w:rsidR="00480933" w:rsidRPr="000A2CE4" w:rsidRDefault="00480933" w:rsidP="000A2CE4">
            <w:pPr>
              <w:spacing w:after="0" w:line="240" w:lineRule="auto"/>
              <w:jc w:val="both"/>
              <w:rPr>
                <w:rFonts w:ascii="Times New Roman" w:eastAsia="Calibri" w:hAnsi="Times New Roman" w:cs="Times New Roman"/>
                <w:b/>
                <w:sz w:val="20"/>
                <w:szCs w:val="20"/>
              </w:rPr>
            </w:pPr>
            <w:r w:rsidRPr="000A2CE4">
              <w:rPr>
                <w:rFonts w:ascii="Times New Roman" w:eastAsia="Times New Roman" w:hAnsi="Times New Roman" w:cs="Times New Roman"/>
                <w:szCs w:val="24"/>
                <w:lang w:eastAsia="ru-RU"/>
              </w:rPr>
              <w:t xml:space="preserve">Монолитный сердечник от проксимального до дистального кончика. Оплетка без дополнительных соединений. Покрытие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PTFE. Гидрофильное полимерное покрытие не менее чем 20 см. </w:t>
            </w:r>
            <w:proofErr w:type="spellStart"/>
            <w:r w:rsidRPr="000A2CE4">
              <w:rPr>
                <w:rFonts w:ascii="Times New Roman" w:eastAsia="Times New Roman" w:hAnsi="Times New Roman" w:cs="Times New Roman"/>
                <w:szCs w:val="24"/>
                <w:lang w:eastAsia="ru-RU"/>
              </w:rPr>
              <w:t>Рентгеноконтрастный</w:t>
            </w:r>
            <w:proofErr w:type="spellEnd"/>
            <w:r w:rsidRPr="000A2CE4">
              <w:rPr>
                <w:rFonts w:ascii="Times New Roman" w:eastAsia="Times New Roman" w:hAnsi="Times New Roman" w:cs="Times New Roman"/>
                <w:szCs w:val="24"/>
                <w:lang w:eastAsia="ru-RU"/>
              </w:rPr>
              <w:t xml:space="preserve"> кончик не менее 3см. Оплетка не менее 12см. диаметр 0.014 дюйма.  Длина 180 см. Жесткость 0,8г. Прямой кончик.</w:t>
            </w:r>
          </w:p>
        </w:tc>
        <w:tc>
          <w:tcPr>
            <w:tcW w:w="1417" w:type="dxa"/>
            <w:tcBorders>
              <w:top w:val="single" w:sz="4" w:space="0" w:color="auto"/>
              <w:left w:val="single" w:sz="4" w:space="0" w:color="auto"/>
              <w:bottom w:val="single" w:sz="4" w:space="0" w:color="auto"/>
              <w:right w:val="single" w:sz="4" w:space="0" w:color="auto"/>
            </w:tcBorders>
          </w:tcPr>
          <w:p w14:paraId="7655EB7D" w14:textId="77777777"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6</w:t>
            </w:r>
            <w:r w:rsidR="002E183E">
              <w:rPr>
                <w:rFonts w:ascii="Times New Roman" w:eastAsia="Calibri" w:hAnsi="Times New Roman" w:cs="Times New Roman"/>
                <w:b/>
                <w:sz w:val="20"/>
                <w:szCs w:val="20"/>
              </w:rPr>
              <w:t xml:space="preserve"> </w:t>
            </w:r>
            <w:r w:rsidR="00265111">
              <w:rPr>
                <w:rFonts w:ascii="Times New Roman" w:eastAsia="Calibri" w:hAnsi="Times New Roman" w:cs="Times New Roman"/>
                <w:b/>
                <w:sz w:val="20"/>
                <w:szCs w:val="20"/>
              </w:rPr>
              <w:t>800</w:t>
            </w:r>
            <w:r>
              <w:rPr>
                <w:rFonts w:ascii="Times New Roman" w:eastAsia="Calibri" w:hAnsi="Times New Roman" w:cs="Times New Roman"/>
                <w:b/>
                <w:sz w:val="20"/>
                <w:szCs w:val="20"/>
              </w:rPr>
              <w:t>,00</w:t>
            </w:r>
          </w:p>
        </w:tc>
        <w:tc>
          <w:tcPr>
            <w:tcW w:w="1559" w:type="dxa"/>
            <w:vMerge/>
            <w:tcBorders>
              <w:left w:val="single" w:sz="4" w:space="0" w:color="auto"/>
              <w:right w:val="single" w:sz="4" w:space="0" w:color="auto"/>
            </w:tcBorders>
            <w:vAlign w:val="center"/>
          </w:tcPr>
          <w:p w14:paraId="59380050"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3CFDE620"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081F2B86"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2ED5717F"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Проводник  интервенционный</w:t>
            </w:r>
          </w:p>
        </w:tc>
        <w:tc>
          <w:tcPr>
            <w:tcW w:w="1134" w:type="dxa"/>
            <w:tcBorders>
              <w:top w:val="single" w:sz="4" w:space="0" w:color="auto"/>
              <w:left w:val="single" w:sz="4" w:space="0" w:color="auto"/>
              <w:bottom w:val="single" w:sz="4" w:space="0" w:color="auto"/>
              <w:right w:val="single" w:sz="4" w:space="0" w:color="auto"/>
            </w:tcBorders>
          </w:tcPr>
          <w:p w14:paraId="4D6FE95B"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59582831"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0.014" проводник длиной 190 см. Сердечник из стали 304V повышенной эластичности с </w:t>
            </w:r>
            <w:proofErr w:type="spellStart"/>
            <w:r w:rsidRPr="000A2CE4">
              <w:rPr>
                <w:rFonts w:ascii="Times New Roman" w:eastAsia="Times New Roman" w:hAnsi="Times New Roman" w:cs="Times New Roman"/>
                <w:szCs w:val="24"/>
                <w:lang w:eastAsia="ru-RU"/>
              </w:rPr>
              <w:t>платино</w:t>
            </w:r>
            <w:proofErr w:type="spellEnd"/>
            <w:r w:rsidRPr="000A2CE4">
              <w:rPr>
                <w:rFonts w:ascii="Times New Roman" w:eastAsia="Times New Roman" w:hAnsi="Times New Roman" w:cs="Times New Roman"/>
                <w:szCs w:val="24"/>
                <w:lang w:eastAsia="ru-RU"/>
              </w:rPr>
              <w:t xml:space="preserve">-никелевой </w:t>
            </w:r>
            <w:proofErr w:type="spellStart"/>
            <w:r w:rsidRPr="000A2CE4">
              <w:rPr>
                <w:rFonts w:ascii="Times New Roman" w:eastAsia="Times New Roman" w:hAnsi="Times New Roman" w:cs="Times New Roman"/>
                <w:szCs w:val="24"/>
                <w:lang w:eastAsia="ru-RU"/>
              </w:rPr>
              <w:t>рентгеноконтрастной</w:t>
            </w:r>
            <w:proofErr w:type="spellEnd"/>
            <w:r w:rsidRPr="000A2CE4">
              <w:rPr>
                <w:rFonts w:ascii="Times New Roman" w:eastAsia="Times New Roman" w:hAnsi="Times New Roman" w:cs="Times New Roman"/>
                <w:szCs w:val="24"/>
                <w:lang w:eastAsia="ru-RU"/>
              </w:rPr>
              <w:t xml:space="preserve"> оплеткой кончика. Параболический профиль сужения сердечника без дополнительных вставок на кончике проводника. Длина </w:t>
            </w:r>
            <w:proofErr w:type="spellStart"/>
            <w:r w:rsidRPr="000A2CE4">
              <w:rPr>
                <w:rFonts w:ascii="Times New Roman" w:eastAsia="Times New Roman" w:hAnsi="Times New Roman" w:cs="Times New Roman"/>
                <w:szCs w:val="24"/>
                <w:lang w:eastAsia="ru-RU"/>
              </w:rPr>
              <w:t>рентгеноконтрастной</w:t>
            </w:r>
            <w:proofErr w:type="spellEnd"/>
            <w:r w:rsidRPr="000A2CE4">
              <w:rPr>
                <w:rFonts w:ascii="Times New Roman" w:eastAsia="Times New Roman" w:hAnsi="Times New Roman" w:cs="Times New Roman"/>
                <w:szCs w:val="24"/>
                <w:lang w:eastAsia="ru-RU"/>
              </w:rPr>
              <w:t xml:space="preserve"> части оплетки кончика 3см. </w:t>
            </w:r>
            <w:proofErr w:type="spellStart"/>
            <w:r w:rsidRPr="000A2CE4">
              <w:rPr>
                <w:rFonts w:ascii="Times New Roman" w:eastAsia="Times New Roman" w:hAnsi="Times New Roman" w:cs="Times New Roman"/>
                <w:szCs w:val="24"/>
                <w:lang w:eastAsia="ru-RU"/>
              </w:rPr>
              <w:t>Вольфрамсодержащее</w:t>
            </w:r>
            <w:proofErr w:type="spellEnd"/>
            <w:r w:rsidRPr="000A2CE4">
              <w:rPr>
                <w:rFonts w:ascii="Times New Roman" w:eastAsia="Times New Roman" w:hAnsi="Times New Roman" w:cs="Times New Roman"/>
                <w:szCs w:val="24"/>
                <w:lang w:eastAsia="ru-RU"/>
              </w:rPr>
              <w:t xml:space="preserve"> полиуретановое покрытие дистальной части включая оплетку кончика. Гидрофильное покрытие дистальной части на основе </w:t>
            </w:r>
            <w:proofErr w:type="spellStart"/>
            <w:r w:rsidRPr="000A2CE4">
              <w:rPr>
                <w:rFonts w:ascii="Times New Roman" w:eastAsia="Times New Roman" w:hAnsi="Times New Roman" w:cs="Times New Roman"/>
                <w:szCs w:val="24"/>
                <w:lang w:eastAsia="ru-RU"/>
              </w:rPr>
              <w:t>полиэтиленоксида</w:t>
            </w:r>
            <w:proofErr w:type="spellEnd"/>
            <w:r w:rsidRPr="000A2CE4">
              <w:rPr>
                <w:rFonts w:ascii="Times New Roman" w:eastAsia="Times New Roman" w:hAnsi="Times New Roman" w:cs="Times New Roman"/>
                <w:szCs w:val="24"/>
                <w:lang w:eastAsia="ru-RU"/>
              </w:rPr>
              <w:t xml:space="preserve"> или </w:t>
            </w:r>
            <w:proofErr w:type="spellStart"/>
            <w:r w:rsidRPr="000A2CE4">
              <w:rPr>
                <w:rFonts w:ascii="Times New Roman" w:eastAsia="Times New Roman" w:hAnsi="Times New Roman" w:cs="Times New Roman"/>
                <w:szCs w:val="24"/>
                <w:lang w:eastAsia="ru-RU"/>
              </w:rPr>
              <w:t>поливинилпирролидона</w:t>
            </w:r>
            <w:proofErr w:type="spellEnd"/>
            <w:r w:rsidRPr="000A2CE4">
              <w:rPr>
                <w:rFonts w:ascii="Times New Roman" w:eastAsia="Times New Roman" w:hAnsi="Times New Roman" w:cs="Times New Roman"/>
                <w:szCs w:val="24"/>
                <w:lang w:eastAsia="ru-RU"/>
              </w:rPr>
              <w:t xml:space="preserve"> поверх полимерного. Уровень поддержки в дистальной части: жесткий (ES) - 14.3г. Форма кончика: прямой, J-тип. Жесткость кончика: жесткий ES -1.2г.</w:t>
            </w:r>
          </w:p>
        </w:tc>
        <w:tc>
          <w:tcPr>
            <w:tcW w:w="1417" w:type="dxa"/>
            <w:tcBorders>
              <w:top w:val="single" w:sz="4" w:space="0" w:color="auto"/>
              <w:left w:val="single" w:sz="4" w:space="0" w:color="auto"/>
              <w:bottom w:val="single" w:sz="4" w:space="0" w:color="auto"/>
              <w:right w:val="single" w:sz="4" w:space="0" w:color="auto"/>
            </w:tcBorders>
          </w:tcPr>
          <w:p w14:paraId="260ABB5D" w14:textId="77777777"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6</w:t>
            </w:r>
            <w:r w:rsidR="002E183E">
              <w:rPr>
                <w:rFonts w:ascii="Times New Roman" w:eastAsia="Calibri" w:hAnsi="Times New Roman" w:cs="Times New Roman"/>
                <w:b/>
                <w:sz w:val="20"/>
                <w:szCs w:val="20"/>
              </w:rPr>
              <w:t xml:space="preserve"> </w:t>
            </w:r>
            <w:r w:rsidR="00265111">
              <w:rPr>
                <w:rFonts w:ascii="Times New Roman" w:eastAsia="Calibri" w:hAnsi="Times New Roman" w:cs="Times New Roman"/>
                <w:b/>
                <w:sz w:val="20"/>
                <w:szCs w:val="20"/>
              </w:rPr>
              <w:t>900</w:t>
            </w:r>
            <w:r>
              <w:rPr>
                <w:rFonts w:ascii="Times New Roman" w:eastAsia="Calibri" w:hAnsi="Times New Roman" w:cs="Times New Roman"/>
                <w:b/>
                <w:sz w:val="20"/>
                <w:szCs w:val="20"/>
              </w:rPr>
              <w:t>,00</w:t>
            </w:r>
          </w:p>
        </w:tc>
        <w:tc>
          <w:tcPr>
            <w:tcW w:w="1559" w:type="dxa"/>
            <w:vMerge/>
            <w:tcBorders>
              <w:left w:val="single" w:sz="4" w:space="0" w:color="auto"/>
              <w:right w:val="single" w:sz="4" w:space="0" w:color="auto"/>
            </w:tcBorders>
            <w:vAlign w:val="center"/>
          </w:tcPr>
          <w:p w14:paraId="04C2B748"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37AD575F"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73723077"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EBA3312"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Периферический баллонный катетер с лекарственным покрытием</w:t>
            </w:r>
          </w:p>
        </w:tc>
        <w:tc>
          <w:tcPr>
            <w:tcW w:w="1134" w:type="dxa"/>
            <w:tcBorders>
              <w:top w:val="single" w:sz="4" w:space="0" w:color="auto"/>
              <w:left w:val="single" w:sz="4" w:space="0" w:color="auto"/>
              <w:bottom w:val="single" w:sz="4" w:space="0" w:color="auto"/>
              <w:right w:val="single" w:sz="4" w:space="0" w:color="auto"/>
            </w:tcBorders>
          </w:tcPr>
          <w:p w14:paraId="484644D5"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tcPr>
          <w:p w14:paraId="4ACB6CA1"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Лекарственное покрытие </w:t>
            </w:r>
            <w:proofErr w:type="spellStart"/>
            <w:r w:rsidRPr="000A2CE4">
              <w:rPr>
                <w:rFonts w:ascii="Times New Roman" w:eastAsia="Times New Roman" w:hAnsi="Times New Roman" w:cs="Times New Roman"/>
                <w:szCs w:val="24"/>
                <w:lang w:eastAsia="ru-RU"/>
              </w:rPr>
              <w:t>паклитаксел</w:t>
            </w:r>
            <w:proofErr w:type="gramStart"/>
            <w:r w:rsidRPr="000A2CE4">
              <w:rPr>
                <w:rFonts w:ascii="Times New Roman" w:eastAsia="Times New Roman" w:hAnsi="Times New Roman" w:cs="Times New Roman"/>
                <w:szCs w:val="24"/>
                <w:lang w:eastAsia="ru-RU"/>
              </w:rPr>
              <w:t>ь</w:t>
            </w:r>
            <w:proofErr w:type="spellEnd"/>
            <w:r w:rsidRPr="000A2CE4">
              <w:rPr>
                <w:rFonts w:ascii="Times New Roman" w:eastAsia="Times New Roman" w:hAnsi="Times New Roman" w:cs="Times New Roman"/>
                <w:szCs w:val="24"/>
                <w:lang w:eastAsia="ru-RU"/>
              </w:rPr>
              <w:t>-</w:t>
            </w:r>
            <w:proofErr w:type="gramEnd"/>
            <w:r w:rsidRPr="000A2CE4">
              <w:rPr>
                <w:rFonts w:ascii="Times New Roman" w:eastAsia="Times New Roman" w:hAnsi="Times New Roman" w:cs="Times New Roman"/>
                <w:szCs w:val="24"/>
                <w:lang w:eastAsia="ru-RU"/>
              </w:rPr>
              <w:t xml:space="preserve">  вещество обла</w:t>
            </w:r>
            <w:r w:rsidRPr="000A2CE4">
              <w:rPr>
                <w:rFonts w:ascii="Times New Roman" w:eastAsia="Times New Roman" w:hAnsi="Times New Roman" w:cs="Times New Roman"/>
                <w:szCs w:val="24"/>
                <w:lang w:eastAsia="ru-RU"/>
              </w:rPr>
              <w:softHyphen/>
              <w:t xml:space="preserve">дающее противовоспалительным и </w:t>
            </w:r>
            <w:proofErr w:type="spellStart"/>
            <w:r w:rsidRPr="000A2CE4">
              <w:rPr>
                <w:rFonts w:ascii="Times New Roman" w:eastAsia="Times New Roman" w:hAnsi="Times New Roman" w:cs="Times New Roman"/>
                <w:szCs w:val="24"/>
                <w:lang w:eastAsia="ru-RU"/>
              </w:rPr>
              <w:t>антипролиферативным</w:t>
            </w:r>
            <w:proofErr w:type="spellEnd"/>
            <w:r w:rsidRPr="000A2CE4">
              <w:rPr>
                <w:rFonts w:ascii="Times New Roman" w:eastAsia="Times New Roman" w:hAnsi="Times New Roman" w:cs="Times New Roman"/>
                <w:szCs w:val="24"/>
                <w:lang w:eastAsia="ru-RU"/>
              </w:rPr>
              <w:t xml:space="preserve"> воздей</w:t>
            </w:r>
            <w:r w:rsidRPr="000A2CE4">
              <w:rPr>
                <w:rFonts w:ascii="Times New Roman" w:eastAsia="Times New Roman" w:hAnsi="Times New Roman" w:cs="Times New Roman"/>
                <w:szCs w:val="24"/>
                <w:lang w:eastAsia="ru-RU"/>
              </w:rPr>
              <w:softHyphen/>
              <w:t>ствием. Выделение лекарственного вещества 30-60 сек. Продолжительность воздей</w:t>
            </w:r>
            <w:r w:rsidRPr="000A2CE4">
              <w:rPr>
                <w:rFonts w:ascii="Times New Roman" w:eastAsia="Times New Roman" w:hAnsi="Times New Roman" w:cs="Times New Roman"/>
                <w:szCs w:val="24"/>
                <w:lang w:eastAsia="ru-RU"/>
              </w:rPr>
              <w:softHyphen/>
              <w:t>ствия лекарственного веще</w:t>
            </w:r>
            <w:r w:rsidRPr="000A2CE4">
              <w:rPr>
                <w:rFonts w:ascii="Times New Roman" w:eastAsia="Times New Roman" w:hAnsi="Times New Roman" w:cs="Times New Roman"/>
                <w:szCs w:val="24"/>
                <w:lang w:eastAsia="ru-RU"/>
              </w:rPr>
              <w:softHyphen/>
              <w:t xml:space="preserve">ства 28 дней. Используемый проводник 0,035 дюйм. Система доставки OTW. Длина катетера 130 см. Совместимость с </w:t>
            </w:r>
            <w:proofErr w:type="spellStart"/>
            <w:r w:rsidRPr="000A2CE4">
              <w:rPr>
                <w:rFonts w:ascii="Times New Roman" w:eastAsia="Times New Roman" w:hAnsi="Times New Roman" w:cs="Times New Roman"/>
                <w:szCs w:val="24"/>
                <w:lang w:eastAsia="ru-RU"/>
              </w:rPr>
              <w:t>интродь</w:t>
            </w:r>
            <w:r w:rsidRPr="000A2CE4">
              <w:rPr>
                <w:rFonts w:ascii="Times New Roman" w:eastAsia="Times New Roman" w:hAnsi="Times New Roman" w:cs="Times New Roman"/>
                <w:szCs w:val="24"/>
                <w:lang w:eastAsia="ru-RU"/>
              </w:rPr>
              <w:softHyphen/>
              <w:t>юсером</w:t>
            </w:r>
            <w:proofErr w:type="spellEnd"/>
            <w:r w:rsidRPr="000A2CE4">
              <w:rPr>
                <w:rFonts w:ascii="Times New Roman" w:eastAsia="Times New Roman" w:hAnsi="Times New Roman" w:cs="Times New Roman"/>
                <w:szCs w:val="24"/>
                <w:lang w:eastAsia="ru-RU"/>
              </w:rPr>
              <w:t xml:space="preserve"> 6 </w:t>
            </w:r>
            <w:proofErr w:type="spellStart"/>
            <w:r w:rsidRPr="000A2CE4">
              <w:rPr>
                <w:rFonts w:ascii="Times New Roman" w:eastAsia="Times New Roman" w:hAnsi="Times New Roman" w:cs="Times New Roman"/>
                <w:szCs w:val="24"/>
                <w:lang w:eastAsia="ru-RU"/>
              </w:rPr>
              <w:t>Fr</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Рентгенконтрастные</w:t>
            </w:r>
            <w:proofErr w:type="spellEnd"/>
            <w:r w:rsidRPr="000A2CE4">
              <w:rPr>
                <w:rFonts w:ascii="Times New Roman" w:eastAsia="Times New Roman" w:hAnsi="Times New Roman" w:cs="Times New Roman"/>
                <w:szCs w:val="24"/>
                <w:lang w:eastAsia="ru-RU"/>
              </w:rPr>
              <w:t xml:space="preserve"> марке</w:t>
            </w:r>
            <w:r w:rsidRPr="000A2CE4">
              <w:rPr>
                <w:rFonts w:ascii="Times New Roman" w:eastAsia="Times New Roman" w:hAnsi="Times New Roman" w:cs="Times New Roman"/>
                <w:szCs w:val="24"/>
                <w:lang w:eastAsia="ru-RU"/>
              </w:rPr>
              <w:softHyphen/>
              <w:t xml:space="preserve">ры 2 шт. Номинальное давление 8 атм. Давление разрыва 16 атм. </w:t>
            </w:r>
          </w:p>
          <w:p w14:paraId="791340BD"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b/>
                <w:bCs/>
                <w:szCs w:val="24"/>
                <w:lang w:eastAsia="ru-RU"/>
              </w:rPr>
              <w:t>Размер баллона по заявке Заказчика.</w:t>
            </w:r>
          </w:p>
        </w:tc>
        <w:tc>
          <w:tcPr>
            <w:tcW w:w="1417" w:type="dxa"/>
            <w:tcBorders>
              <w:top w:val="single" w:sz="4" w:space="0" w:color="auto"/>
              <w:left w:val="single" w:sz="4" w:space="0" w:color="auto"/>
              <w:bottom w:val="single" w:sz="4" w:space="0" w:color="auto"/>
              <w:right w:val="single" w:sz="4" w:space="0" w:color="auto"/>
            </w:tcBorders>
          </w:tcPr>
          <w:p w14:paraId="72A79435" w14:textId="77777777"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40</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020,00</w:t>
            </w:r>
          </w:p>
        </w:tc>
        <w:tc>
          <w:tcPr>
            <w:tcW w:w="1559" w:type="dxa"/>
            <w:vMerge/>
            <w:tcBorders>
              <w:left w:val="single" w:sz="4" w:space="0" w:color="auto"/>
              <w:right w:val="single" w:sz="4" w:space="0" w:color="auto"/>
            </w:tcBorders>
            <w:vAlign w:val="center"/>
          </w:tcPr>
          <w:p w14:paraId="21EDB7B5"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1FD342DE"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0FFDAF55"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23BFEDD"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Стент</w:t>
            </w:r>
            <w:proofErr w:type="spellEnd"/>
            <w:r w:rsidRPr="000A2CE4">
              <w:rPr>
                <w:rFonts w:ascii="Times New Roman" w:eastAsia="Times New Roman" w:hAnsi="Times New Roman" w:cs="Times New Roman"/>
                <w:szCs w:val="24"/>
                <w:lang w:eastAsia="ru-RU"/>
              </w:rPr>
              <w:t xml:space="preserve"> коронарный</w:t>
            </w:r>
          </w:p>
        </w:tc>
        <w:tc>
          <w:tcPr>
            <w:tcW w:w="1134" w:type="dxa"/>
            <w:tcBorders>
              <w:top w:val="single" w:sz="4" w:space="0" w:color="auto"/>
              <w:left w:val="single" w:sz="4" w:space="0" w:color="auto"/>
              <w:bottom w:val="single" w:sz="4" w:space="0" w:color="auto"/>
              <w:right w:val="single" w:sz="4" w:space="0" w:color="auto"/>
            </w:tcBorders>
          </w:tcPr>
          <w:p w14:paraId="22AD137E"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tcPr>
          <w:p w14:paraId="64D18CE2"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Матричный </w:t>
            </w:r>
            <w:proofErr w:type="spellStart"/>
            <w:r w:rsidRPr="000A2CE4">
              <w:rPr>
                <w:rFonts w:ascii="Times New Roman" w:eastAsia="Times New Roman" w:hAnsi="Times New Roman" w:cs="Times New Roman"/>
                <w:szCs w:val="24"/>
                <w:lang w:eastAsia="ru-RU"/>
              </w:rPr>
              <w:t>баллонорасширяемый</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стент</w:t>
            </w:r>
            <w:proofErr w:type="spellEnd"/>
            <w:r w:rsidRPr="000A2CE4">
              <w:rPr>
                <w:rFonts w:ascii="Times New Roman" w:eastAsia="Times New Roman" w:hAnsi="Times New Roman" w:cs="Times New Roman"/>
                <w:szCs w:val="24"/>
                <w:lang w:eastAsia="ru-RU"/>
              </w:rPr>
              <w:t xml:space="preserve">. Дизайн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в виде ряда волнистых колец соединенных 3мя перемычками по типу "вершина-к-впадине". Материал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кобальт-хромовый сплав L-605. Покрытие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толщиной не более 7.8 микрон из </w:t>
            </w:r>
            <w:proofErr w:type="spellStart"/>
            <w:r w:rsidRPr="000A2CE4">
              <w:rPr>
                <w:rFonts w:ascii="Times New Roman" w:eastAsia="Times New Roman" w:hAnsi="Times New Roman" w:cs="Times New Roman"/>
                <w:szCs w:val="24"/>
                <w:lang w:eastAsia="ru-RU"/>
              </w:rPr>
              <w:t>флюорополимер</w:t>
            </w:r>
            <w:proofErr w:type="spellEnd"/>
            <w:r w:rsidRPr="000A2CE4">
              <w:rPr>
                <w:rFonts w:ascii="Times New Roman" w:eastAsia="Times New Roman" w:hAnsi="Times New Roman" w:cs="Times New Roman"/>
                <w:szCs w:val="24"/>
                <w:lang w:eastAsia="ru-RU"/>
              </w:rPr>
              <w:t xml:space="preserve">, содержащее </w:t>
            </w:r>
            <w:proofErr w:type="spellStart"/>
            <w:r w:rsidRPr="000A2CE4">
              <w:rPr>
                <w:rFonts w:ascii="Times New Roman" w:eastAsia="Times New Roman" w:hAnsi="Times New Roman" w:cs="Times New Roman"/>
                <w:szCs w:val="24"/>
                <w:lang w:eastAsia="ru-RU"/>
              </w:rPr>
              <w:t>эверолимус</w:t>
            </w:r>
            <w:proofErr w:type="spellEnd"/>
            <w:r w:rsidRPr="000A2CE4">
              <w:rPr>
                <w:rFonts w:ascii="Times New Roman" w:eastAsia="Times New Roman" w:hAnsi="Times New Roman" w:cs="Times New Roman"/>
                <w:szCs w:val="24"/>
                <w:lang w:eastAsia="ru-RU"/>
              </w:rPr>
              <w:t xml:space="preserve"> в концентрации не более 100 мкг/см2. Толщина стенки: не более 0.0032 </w:t>
            </w:r>
            <w:proofErr w:type="spellStart"/>
            <w:r w:rsidRPr="000A2CE4">
              <w:rPr>
                <w:rFonts w:ascii="Times New Roman" w:eastAsia="Times New Roman" w:hAnsi="Times New Roman" w:cs="Times New Roman"/>
                <w:szCs w:val="24"/>
                <w:lang w:eastAsia="ru-RU"/>
              </w:rPr>
              <w:t>inch</w:t>
            </w:r>
            <w:proofErr w:type="spellEnd"/>
            <w:r w:rsidRPr="000A2CE4">
              <w:rPr>
                <w:rFonts w:ascii="Times New Roman" w:eastAsia="Times New Roman" w:hAnsi="Times New Roman" w:cs="Times New Roman"/>
                <w:szCs w:val="24"/>
                <w:lang w:eastAsia="ru-RU"/>
              </w:rPr>
              <w:t xml:space="preserve"> (0.081мм). Для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3.0х18мм: соотношение металл/артерия не более 13.3, укорочение 0%, </w:t>
            </w:r>
            <w:proofErr w:type="spellStart"/>
            <w:r w:rsidRPr="000A2CE4">
              <w:rPr>
                <w:rFonts w:ascii="Times New Roman" w:eastAsia="Times New Roman" w:hAnsi="Times New Roman" w:cs="Times New Roman"/>
                <w:szCs w:val="24"/>
                <w:lang w:eastAsia="ru-RU"/>
              </w:rPr>
              <w:t>рекойл</w:t>
            </w:r>
            <w:proofErr w:type="spellEnd"/>
            <w:r w:rsidRPr="000A2CE4">
              <w:rPr>
                <w:rFonts w:ascii="Times New Roman" w:eastAsia="Times New Roman" w:hAnsi="Times New Roman" w:cs="Times New Roman"/>
                <w:szCs w:val="24"/>
                <w:lang w:eastAsia="ru-RU"/>
              </w:rPr>
              <w:t xml:space="preserve"> не более 4.4%, Максимальная круговая неподдерживаемая площадь 1.01мм2, Максимальный диаметр кругового доступа; максимальный диаметр, который может проходить через ячейку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w:t>
            </w:r>
            <w:r w:rsidRPr="000A2CE4">
              <w:rPr>
                <w:rFonts w:ascii="Times New Roman" w:eastAsia="Times New Roman" w:hAnsi="Times New Roman" w:cs="Times New Roman"/>
                <w:szCs w:val="24"/>
                <w:lang w:eastAsia="ru-RU"/>
              </w:rPr>
              <w:lastRenderedPageBreak/>
              <w:t xml:space="preserve">1.13мм2. Система доставки: баллонный катетер быстрой смены 145см из </w:t>
            </w:r>
            <w:proofErr w:type="spellStart"/>
            <w:r w:rsidRPr="000A2CE4">
              <w:rPr>
                <w:rFonts w:ascii="Times New Roman" w:eastAsia="Times New Roman" w:hAnsi="Times New Roman" w:cs="Times New Roman"/>
                <w:szCs w:val="24"/>
                <w:lang w:eastAsia="ru-RU"/>
              </w:rPr>
              <w:t>пебакса</w:t>
            </w:r>
            <w:proofErr w:type="spellEnd"/>
            <w:r w:rsidRPr="000A2CE4">
              <w:rPr>
                <w:rFonts w:ascii="Times New Roman" w:eastAsia="Times New Roman" w:hAnsi="Times New Roman" w:cs="Times New Roman"/>
                <w:szCs w:val="24"/>
                <w:lang w:eastAsia="ru-RU"/>
              </w:rPr>
              <w:t xml:space="preserve"> совместимый с 0.014" проводником. </w:t>
            </w:r>
            <w:proofErr w:type="spellStart"/>
            <w:r w:rsidRPr="000A2CE4">
              <w:rPr>
                <w:rFonts w:ascii="Times New Roman" w:eastAsia="Times New Roman" w:hAnsi="Times New Roman" w:cs="Times New Roman"/>
                <w:szCs w:val="24"/>
                <w:lang w:eastAsia="ru-RU"/>
              </w:rPr>
              <w:t>Шафт</w:t>
            </w:r>
            <w:proofErr w:type="spellEnd"/>
            <w:r w:rsidRPr="000A2CE4">
              <w:rPr>
                <w:rFonts w:ascii="Times New Roman" w:eastAsia="Times New Roman" w:hAnsi="Times New Roman" w:cs="Times New Roman"/>
                <w:szCs w:val="24"/>
                <w:lang w:eastAsia="ru-RU"/>
              </w:rPr>
              <w:t xml:space="preserve"> системы доставки (</w:t>
            </w:r>
            <w:proofErr w:type="spellStart"/>
            <w:r w:rsidRPr="000A2CE4">
              <w:rPr>
                <w:rFonts w:ascii="Times New Roman" w:eastAsia="Times New Roman" w:hAnsi="Times New Roman" w:cs="Times New Roman"/>
                <w:szCs w:val="24"/>
                <w:lang w:eastAsia="ru-RU"/>
              </w:rPr>
              <w:t>гипотрубка</w:t>
            </w:r>
            <w:proofErr w:type="spellEnd"/>
            <w:r w:rsidRPr="000A2CE4">
              <w:rPr>
                <w:rFonts w:ascii="Times New Roman" w:eastAsia="Times New Roman" w:hAnsi="Times New Roman" w:cs="Times New Roman"/>
                <w:szCs w:val="24"/>
                <w:lang w:eastAsia="ru-RU"/>
              </w:rPr>
              <w:t xml:space="preserve">) внешний диаметр 0.0280", внутренний диаметр 0.0200". 2 </w:t>
            </w:r>
            <w:proofErr w:type="spellStart"/>
            <w:r w:rsidRPr="000A2CE4">
              <w:rPr>
                <w:rFonts w:ascii="Times New Roman" w:eastAsia="Times New Roman" w:hAnsi="Times New Roman" w:cs="Times New Roman"/>
                <w:szCs w:val="24"/>
                <w:lang w:eastAsia="ru-RU"/>
              </w:rPr>
              <w:t>рентгеноконтрастных</w:t>
            </w:r>
            <w:proofErr w:type="spellEnd"/>
            <w:r w:rsidRPr="000A2CE4">
              <w:rPr>
                <w:rFonts w:ascii="Times New Roman" w:eastAsia="Times New Roman" w:hAnsi="Times New Roman" w:cs="Times New Roman"/>
                <w:szCs w:val="24"/>
                <w:lang w:eastAsia="ru-RU"/>
              </w:rPr>
              <w:t xml:space="preserve"> маркера по краям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Профиль кончика не более 0.017". Профиль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на баллоне (кроссинг профиль) не более 0.042" (</w:t>
            </w:r>
            <w:proofErr w:type="spellStart"/>
            <w:r w:rsidRPr="000A2CE4">
              <w:rPr>
                <w:rFonts w:ascii="Times New Roman" w:eastAsia="Times New Roman" w:hAnsi="Times New Roman" w:cs="Times New Roman"/>
                <w:szCs w:val="24"/>
                <w:lang w:eastAsia="ru-RU"/>
              </w:rPr>
              <w:t>стент</w:t>
            </w:r>
            <w:proofErr w:type="spellEnd"/>
            <w:r w:rsidRPr="000A2CE4">
              <w:rPr>
                <w:rFonts w:ascii="Times New Roman" w:eastAsia="Times New Roman" w:hAnsi="Times New Roman" w:cs="Times New Roman"/>
                <w:szCs w:val="24"/>
                <w:lang w:eastAsia="ru-RU"/>
              </w:rPr>
              <w:t xml:space="preserve"> 3.0x18мм). Протяженность цилиндрической части баллона за края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не более 0.65мм. 5ти-лепестковая укладка баллона. Номинальное давление (NP) 10 </w:t>
            </w:r>
            <w:proofErr w:type="spellStart"/>
            <w:r w:rsidRPr="000A2CE4">
              <w:rPr>
                <w:rFonts w:ascii="Times New Roman" w:eastAsia="Times New Roman" w:hAnsi="Times New Roman" w:cs="Times New Roman"/>
                <w:szCs w:val="24"/>
                <w:lang w:eastAsia="ru-RU"/>
              </w:rPr>
              <w:t>атм</w:t>
            </w:r>
            <w:proofErr w:type="spellEnd"/>
            <w:r w:rsidRPr="000A2CE4">
              <w:rPr>
                <w:rFonts w:ascii="Times New Roman" w:eastAsia="Times New Roman" w:hAnsi="Times New Roman" w:cs="Times New Roman"/>
                <w:szCs w:val="24"/>
                <w:lang w:eastAsia="ru-RU"/>
              </w:rPr>
              <w:t xml:space="preserve">; расчетное давление разрыва (RBP) 18атм. </w:t>
            </w:r>
            <w:proofErr w:type="spellStart"/>
            <w:r w:rsidRPr="000A2CE4">
              <w:rPr>
                <w:rFonts w:ascii="Times New Roman" w:eastAsia="Times New Roman" w:hAnsi="Times New Roman" w:cs="Times New Roman"/>
                <w:szCs w:val="24"/>
                <w:lang w:eastAsia="ru-RU"/>
              </w:rPr>
              <w:t>Шафт</w:t>
            </w:r>
            <w:proofErr w:type="spellEnd"/>
            <w:r w:rsidRPr="000A2CE4">
              <w:rPr>
                <w:rFonts w:ascii="Times New Roman" w:eastAsia="Times New Roman" w:hAnsi="Times New Roman" w:cs="Times New Roman"/>
                <w:szCs w:val="24"/>
                <w:lang w:eastAsia="ru-RU"/>
              </w:rPr>
              <w:t xml:space="preserve"> системы доставки, кончик и плечи баллона (за пределами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имеют гидрофильное покрытие.</w:t>
            </w:r>
          </w:p>
          <w:p w14:paraId="56169836"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 </w:t>
            </w:r>
            <w:r w:rsidRPr="000A2CE4">
              <w:rPr>
                <w:rFonts w:ascii="Times New Roman" w:eastAsia="Times New Roman" w:hAnsi="Times New Roman" w:cs="Times New Roman"/>
                <w:b/>
                <w:bCs/>
                <w:szCs w:val="24"/>
                <w:lang w:eastAsia="ru-RU"/>
              </w:rPr>
              <w:t xml:space="preserve">Размер </w:t>
            </w:r>
            <w:proofErr w:type="spellStart"/>
            <w:r w:rsidRPr="000A2CE4">
              <w:rPr>
                <w:rFonts w:ascii="Times New Roman" w:eastAsia="Times New Roman" w:hAnsi="Times New Roman" w:cs="Times New Roman"/>
                <w:b/>
                <w:bCs/>
                <w:szCs w:val="24"/>
                <w:lang w:eastAsia="ru-RU"/>
              </w:rPr>
              <w:t>стента</w:t>
            </w:r>
            <w:proofErr w:type="spellEnd"/>
            <w:r w:rsidRPr="000A2CE4">
              <w:rPr>
                <w:rFonts w:ascii="Times New Roman" w:eastAsia="Times New Roman" w:hAnsi="Times New Roman" w:cs="Times New Roman"/>
                <w:b/>
                <w:bCs/>
                <w:szCs w:val="24"/>
                <w:lang w:eastAsia="ru-RU"/>
              </w:rPr>
              <w:t xml:space="preserve"> по заявке Заказчика.</w:t>
            </w:r>
          </w:p>
        </w:tc>
        <w:tc>
          <w:tcPr>
            <w:tcW w:w="1417" w:type="dxa"/>
            <w:tcBorders>
              <w:top w:val="single" w:sz="4" w:space="0" w:color="auto"/>
              <w:left w:val="single" w:sz="4" w:space="0" w:color="auto"/>
              <w:bottom w:val="single" w:sz="4" w:space="0" w:color="auto"/>
              <w:right w:val="single" w:sz="4" w:space="0" w:color="auto"/>
            </w:tcBorders>
          </w:tcPr>
          <w:p w14:paraId="3BDA2EDA" w14:textId="77777777" w:rsidR="00480933" w:rsidRPr="000A2CE4" w:rsidRDefault="0026511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28 000</w:t>
            </w:r>
            <w:r w:rsidR="001221C1">
              <w:rPr>
                <w:rFonts w:ascii="Times New Roman" w:eastAsia="Calibri" w:hAnsi="Times New Roman" w:cs="Times New Roman"/>
                <w:b/>
                <w:sz w:val="20"/>
                <w:szCs w:val="20"/>
              </w:rPr>
              <w:t>,00</w:t>
            </w:r>
          </w:p>
        </w:tc>
        <w:tc>
          <w:tcPr>
            <w:tcW w:w="1559" w:type="dxa"/>
            <w:vMerge/>
            <w:tcBorders>
              <w:left w:val="single" w:sz="4" w:space="0" w:color="auto"/>
              <w:right w:val="single" w:sz="4" w:space="0" w:color="auto"/>
            </w:tcBorders>
            <w:vAlign w:val="center"/>
          </w:tcPr>
          <w:p w14:paraId="3C4435DD"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39E59184"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06B9017D"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27ACCCA"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Стент</w:t>
            </w:r>
            <w:proofErr w:type="spellEnd"/>
          </w:p>
        </w:tc>
        <w:tc>
          <w:tcPr>
            <w:tcW w:w="1134" w:type="dxa"/>
            <w:tcBorders>
              <w:top w:val="single" w:sz="4" w:space="0" w:color="auto"/>
              <w:left w:val="single" w:sz="4" w:space="0" w:color="auto"/>
              <w:bottom w:val="single" w:sz="4" w:space="0" w:color="auto"/>
              <w:right w:val="single" w:sz="4" w:space="0" w:color="auto"/>
            </w:tcBorders>
          </w:tcPr>
          <w:p w14:paraId="3C0F1396"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296F2FCC"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Стерильное </w:t>
            </w:r>
            <w:proofErr w:type="spellStart"/>
            <w:r w:rsidRPr="000A2CE4">
              <w:rPr>
                <w:rFonts w:ascii="Times New Roman" w:eastAsia="Times New Roman" w:hAnsi="Times New Roman" w:cs="Times New Roman"/>
                <w:szCs w:val="24"/>
                <w:lang w:eastAsia="ru-RU"/>
              </w:rPr>
              <w:t>нерассасывающееся</w:t>
            </w:r>
            <w:proofErr w:type="spellEnd"/>
            <w:r w:rsidRPr="000A2CE4">
              <w:rPr>
                <w:rFonts w:ascii="Times New Roman" w:eastAsia="Times New Roman" w:hAnsi="Times New Roman" w:cs="Times New Roman"/>
                <w:szCs w:val="24"/>
                <w:lang w:eastAsia="ru-RU"/>
              </w:rPr>
              <w:t xml:space="preserve"> трубчатое устройство, предназначенное для </w:t>
            </w:r>
            <w:proofErr w:type="spellStart"/>
            <w:r w:rsidRPr="000A2CE4">
              <w:rPr>
                <w:rFonts w:ascii="Times New Roman" w:eastAsia="Times New Roman" w:hAnsi="Times New Roman" w:cs="Times New Roman"/>
                <w:szCs w:val="24"/>
                <w:lang w:eastAsia="ru-RU"/>
              </w:rPr>
              <w:t>имплантирования</w:t>
            </w:r>
            <w:proofErr w:type="spellEnd"/>
            <w:r w:rsidRPr="000A2CE4">
              <w:rPr>
                <w:rFonts w:ascii="Times New Roman" w:eastAsia="Times New Roman" w:hAnsi="Times New Roman" w:cs="Times New Roman"/>
                <w:szCs w:val="24"/>
                <w:lang w:eastAsia="ru-RU"/>
              </w:rPr>
              <w:t xml:space="preserve"> в одну из периферических артерий (подвздошную, сонную, почечную) для постоянного поддержания проходимости и увеличения диаметра просвета у пациентов с атеросклеротической болезнью или после </w:t>
            </w:r>
            <w:proofErr w:type="spellStart"/>
            <w:r w:rsidRPr="000A2CE4">
              <w:rPr>
                <w:rFonts w:ascii="Times New Roman" w:eastAsia="Times New Roman" w:hAnsi="Times New Roman" w:cs="Times New Roman"/>
                <w:szCs w:val="24"/>
                <w:lang w:eastAsia="ru-RU"/>
              </w:rPr>
              <w:t>реканализации</w:t>
            </w:r>
            <w:proofErr w:type="spellEnd"/>
            <w:r w:rsidRPr="000A2CE4">
              <w:rPr>
                <w:rFonts w:ascii="Times New Roman" w:eastAsia="Times New Roman" w:hAnsi="Times New Roman" w:cs="Times New Roman"/>
                <w:szCs w:val="24"/>
                <w:lang w:eastAsia="ru-RU"/>
              </w:rPr>
              <w:t xml:space="preserve"> тотальной окклюзии. Оно имплантируется с помощью специального инструмента, после чего самостоятельно расширяется после высвобождения. Изготовлено из и может представляет собой и сетчатую структуру для поддержания постоянного кровотока через артерии. Длина системы доставки 135 см. Тип ячейки</w:t>
            </w:r>
            <w:r w:rsidRPr="000A2CE4">
              <w:rPr>
                <w:rFonts w:ascii="Times New Roman" w:eastAsia="Times New Roman" w:hAnsi="Times New Roman" w:cs="Times New Roman"/>
                <w:szCs w:val="24"/>
                <w:lang w:eastAsia="ru-RU"/>
              </w:rPr>
              <w:tab/>
              <w:t>- открытая или закрытая. Способ раскрытия</w:t>
            </w:r>
            <w:r w:rsidRPr="000A2CE4">
              <w:rPr>
                <w:rFonts w:ascii="Times New Roman" w:eastAsia="Times New Roman" w:hAnsi="Times New Roman" w:cs="Times New Roman"/>
                <w:szCs w:val="24"/>
                <w:lang w:eastAsia="ru-RU"/>
              </w:rPr>
              <w:tab/>
              <w:t xml:space="preserve">- </w:t>
            </w:r>
            <w:proofErr w:type="spellStart"/>
            <w:r w:rsidRPr="000A2CE4">
              <w:rPr>
                <w:rFonts w:ascii="Times New Roman" w:eastAsia="Times New Roman" w:hAnsi="Times New Roman" w:cs="Times New Roman"/>
                <w:szCs w:val="24"/>
                <w:lang w:eastAsia="ru-RU"/>
              </w:rPr>
              <w:t>саморасширяемый</w:t>
            </w:r>
            <w:proofErr w:type="spellEnd"/>
            <w:r w:rsidRPr="000A2CE4">
              <w:rPr>
                <w:rFonts w:ascii="Times New Roman" w:eastAsia="Times New Roman" w:hAnsi="Times New Roman" w:cs="Times New Roman"/>
                <w:szCs w:val="24"/>
                <w:lang w:eastAsia="ru-RU"/>
              </w:rPr>
              <w:t xml:space="preserve">. МРТ совместимость. Краевой маркер на </w:t>
            </w:r>
            <w:proofErr w:type="spellStart"/>
            <w:r w:rsidRPr="000A2CE4">
              <w:rPr>
                <w:rFonts w:ascii="Times New Roman" w:eastAsia="Times New Roman" w:hAnsi="Times New Roman" w:cs="Times New Roman"/>
                <w:szCs w:val="24"/>
                <w:lang w:eastAsia="ru-RU"/>
              </w:rPr>
              <w:t>стенте</w:t>
            </w:r>
            <w:proofErr w:type="spellEnd"/>
            <w:r w:rsidRPr="000A2CE4">
              <w:rPr>
                <w:rFonts w:ascii="Times New Roman" w:eastAsia="Times New Roman" w:hAnsi="Times New Roman" w:cs="Times New Roman"/>
                <w:szCs w:val="24"/>
                <w:lang w:eastAsia="ru-RU"/>
              </w:rPr>
              <w:t xml:space="preserve"> - 5 шт.</w:t>
            </w:r>
          </w:p>
          <w:p w14:paraId="29896879"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b/>
                <w:bCs/>
                <w:szCs w:val="24"/>
                <w:lang w:eastAsia="ru-RU"/>
              </w:rPr>
              <w:t xml:space="preserve">Размер </w:t>
            </w:r>
            <w:proofErr w:type="spellStart"/>
            <w:r w:rsidRPr="000A2CE4">
              <w:rPr>
                <w:rFonts w:ascii="Times New Roman" w:eastAsia="Times New Roman" w:hAnsi="Times New Roman" w:cs="Times New Roman"/>
                <w:b/>
                <w:bCs/>
                <w:szCs w:val="24"/>
                <w:lang w:eastAsia="ru-RU"/>
              </w:rPr>
              <w:t>стента</w:t>
            </w:r>
            <w:proofErr w:type="spellEnd"/>
            <w:r w:rsidRPr="000A2CE4">
              <w:rPr>
                <w:rFonts w:ascii="Times New Roman" w:eastAsia="Times New Roman" w:hAnsi="Times New Roman" w:cs="Times New Roman"/>
                <w:b/>
                <w:bCs/>
                <w:szCs w:val="24"/>
                <w:lang w:eastAsia="ru-RU"/>
              </w:rPr>
              <w:t xml:space="preserve"> по заявке Заказчика.</w:t>
            </w:r>
          </w:p>
        </w:tc>
        <w:tc>
          <w:tcPr>
            <w:tcW w:w="1417" w:type="dxa"/>
            <w:tcBorders>
              <w:top w:val="single" w:sz="4" w:space="0" w:color="auto"/>
              <w:left w:val="single" w:sz="4" w:space="0" w:color="auto"/>
              <w:bottom w:val="single" w:sz="4" w:space="0" w:color="auto"/>
              <w:right w:val="single" w:sz="4" w:space="0" w:color="auto"/>
            </w:tcBorders>
          </w:tcPr>
          <w:p w14:paraId="1779A8C0" w14:textId="77777777" w:rsidR="00480933" w:rsidRPr="000A2CE4" w:rsidRDefault="0026511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44 850,00</w:t>
            </w:r>
          </w:p>
        </w:tc>
        <w:tc>
          <w:tcPr>
            <w:tcW w:w="1559" w:type="dxa"/>
            <w:vMerge/>
            <w:tcBorders>
              <w:left w:val="single" w:sz="4" w:space="0" w:color="auto"/>
              <w:right w:val="single" w:sz="4" w:space="0" w:color="auto"/>
            </w:tcBorders>
            <w:vAlign w:val="center"/>
          </w:tcPr>
          <w:p w14:paraId="314B8978"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48DB7168"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370C5563"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6F348809"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Катетер внутрисосудистый проводниковый, одноразового использования</w:t>
            </w:r>
          </w:p>
        </w:tc>
        <w:tc>
          <w:tcPr>
            <w:tcW w:w="1134" w:type="dxa"/>
            <w:tcBorders>
              <w:top w:val="single" w:sz="4" w:space="0" w:color="auto"/>
              <w:left w:val="single" w:sz="4" w:space="0" w:color="auto"/>
              <w:bottom w:val="single" w:sz="4" w:space="0" w:color="auto"/>
              <w:right w:val="single" w:sz="4" w:space="0" w:color="auto"/>
            </w:tcBorders>
          </w:tcPr>
          <w:p w14:paraId="4D53AFA3"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1E85EF7C"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Стерильная гибкая трубка, предназначенная для </w:t>
            </w:r>
            <w:proofErr w:type="spellStart"/>
            <w:r w:rsidRPr="000A2CE4">
              <w:rPr>
                <w:rFonts w:ascii="Times New Roman" w:eastAsia="Times New Roman" w:hAnsi="Times New Roman" w:cs="Times New Roman"/>
                <w:szCs w:val="24"/>
                <w:lang w:eastAsia="ru-RU"/>
              </w:rPr>
              <w:t>чрескожного</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транслюминального</w:t>
            </w:r>
            <w:proofErr w:type="spellEnd"/>
            <w:r w:rsidRPr="000A2CE4">
              <w:rPr>
                <w:rFonts w:ascii="Times New Roman" w:eastAsia="Times New Roman" w:hAnsi="Times New Roman" w:cs="Times New Roman"/>
                <w:szCs w:val="24"/>
                <w:lang w:eastAsia="ru-RU"/>
              </w:rPr>
              <w:t xml:space="preserve"> проведения и размещения диагностических/интервенционных катетеров или отведений (например, отведений электрокардиостимулятора, </w:t>
            </w:r>
            <w:proofErr w:type="spellStart"/>
            <w:r w:rsidRPr="000A2CE4">
              <w:rPr>
                <w:rFonts w:ascii="Times New Roman" w:eastAsia="Times New Roman" w:hAnsi="Times New Roman" w:cs="Times New Roman"/>
                <w:szCs w:val="24"/>
                <w:lang w:eastAsia="ru-RU"/>
              </w:rPr>
              <w:t>дилатационного</w:t>
            </w:r>
            <w:proofErr w:type="spellEnd"/>
            <w:r w:rsidRPr="000A2CE4">
              <w:rPr>
                <w:rFonts w:ascii="Times New Roman" w:eastAsia="Times New Roman" w:hAnsi="Times New Roman" w:cs="Times New Roman"/>
                <w:szCs w:val="24"/>
                <w:lang w:eastAsia="ru-RU"/>
              </w:rPr>
              <w:t xml:space="preserve"> баллонного катетера) через его просвет внутри сосудистой системы. Изделие может быть жестким или гибким, неуправляемым или управляемым, дистальная часть трубки может иметь различные заданные формы (например, быть прямой, в форме хоккейной клюшки). Изделие не предназначено для инфузий и не является </w:t>
            </w:r>
            <w:proofErr w:type="spellStart"/>
            <w:r w:rsidRPr="000A2CE4">
              <w:rPr>
                <w:rFonts w:ascii="Times New Roman" w:eastAsia="Times New Roman" w:hAnsi="Times New Roman" w:cs="Times New Roman"/>
                <w:szCs w:val="24"/>
                <w:lang w:eastAsia="ru-RU"/>
              </w:rPr>
              <w:t>микрокатетером</w:t>
            </w:r>
            <w:proofErr w:type="spellEnd"/>
            <w:r w:rsidRPr="000A2CE4">
              <w:rPr>
                <w:rFonts w:ascii="Times New Roman" w:eastAsia="Times New Roman" w:hAnsi="Times New Roman" w:cs="Times New Roman"/>
                <w:szCs w:val="24"/>
                <w:lang w:eastAsia="ru-RU"/>
              </w:rPr>
              <w:t xml:space="preserve"> (т.е., не предназначено для доступа к выборочным мелким сосудам). Может включать набор одноразовых изделий для </w:t>
            </w:r>
            <w:proofErr w:type="spellStart"/>
            <w:r w:rsidRPr="000A2CE4">
              <w:rPr>
                <w:rFonts w:ascii="Times New Roman" w:eastAsia="Times New Roman" w:hAnsi="Times New Roman" w:cs="Times New Roman"/>
                <w:szCs w:val="24"/>
                <w:lang w:eastAsia="ru-RU"/>
              </w:rPr>
              <w:t>чрескожного</w:t>
            </w:r>
            <w:proofErr w:type="spellEnd"/>
            <w:r w:rsidRPr="000A2CE4">
              <w:rPr>
                <w:rFonts w:ascii="Times New Roman" w:eastAsia="Times New Roman" w:hAnsi="Times New Roman" w:cs="Times New Roman"/>
                <w:szCs w:val="24"/>
                <w:lang w:eastAsia="ru-RU"/>
              </w:rPr>
              <w:t xml:space="preserve"> введения. Это изделие для одноразового использования. </w:t>
            </w:r>
          </w:p>
          <w:p w14:paraId="134137C6"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Дополнительные характеристики:</w:t>
            </w:r>
          </w:p>
          <w:p w14:paraId="48056498"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Необходимо наличие </w:t>
            </w:r>
            <w:proofErr w:type="spellStart"/>
            <w:r w:rsidRPr="000A2CE4">
              <w:rPr>
                <w:rFonts w:ascii="Times New Roman" w:eastAsia="Times New Roman" w:hAnsi="Times New Roman" w:cs="Times New Roman"/>
                <w:szCs w:val="24"/>
                <w:lang w:eastAsia="ru-RU"/>
              </w:rPr>
              <w:t>Cross-Cut</w:t>
            </w:r>
            <w:proofErr w:type="spellEnd"/>
            <w:r w:rsidRPr="000A2CE4">
              <w:rPr>
                <w:rFonts w:ascii="Times New Roman" w:eastAsia="Times New Roman" w:hAnsi="Times New Roman" w:cs="Times New Roman"/>
                <w:szCs w:val="24"/>
                <w:lang w:eastAsia="ru-RU"/>
              </w:rPr>
              <w:t xml:space="preserve"> клапана.</w:t>
            </w:r>
          </w:p>
          <w:p w14:paraId="11F107DE"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Наличие </w:t>
            </w:r>
            <w:proofErr w:type="spellStart"/>
            <w:r w:rsidRPr="000A2CE4">
              <w:rPr>
                <w:rFonts w:ascii="Times New Roman" w:eastAsia="Times New Roman" w:hAnsi="Times New Roman" w:cs="Times New Roman"/>
                <w:szCs w:val="24"/>
                <w:lang w:eastAsia="ru-RU"/>
              </w:rPr>
              <w:t>рентгенконтрастного</w:t>
            </w:r>
            <w:proofErr w:type="spellEnd"/>
            <w:r w:rsidRPr="000A2CE4">
              <w:rPr>
                <w:rFonts w:ascii="Times New Roman" w:eastAsia="Times New Roman" w:hAnsi="Times New Roman" w:cs="Times New Roman"/>
                <w:szCs w:val="24"/>
                <w:lang w:eastAsia="ru-RU"/>
              </w:rPr>
              <w:t xml:space="preserve"> маркера (золотой спирали) на расстоянии 5 мм от дистального кончика катетера. Наличие гидрофильного покрытия на дистальной части 15 см.</w:t>
            </w:r>
          </w:p>
          <w:p w14:paraId="66C791A9"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Наличие дилататора с сужающимся кончиком, выступающего на 5 см. Наличие внутреннего PTFE покрытия. Наличие стальной оплетки в среднем слое стенки. </w:t>
            </w:r>
          </w:p>
          <w:p w14:paraId="112BDB36"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b/>
                <w:bCs/>
                <w:szCs w:val="24"/>
                <w:lang w:eastAsia="ru-RU"/>
              </w:rPr>
              <w:t>Размер катетера по заявке Заказчика.</w:t>
            </w:r>
          </w:p>
        </w:tc>
        <w:tc>
          <w:tcPr>
            <w:tcW w:w="1417" w:type="dxa"/>
            <w:tcBorders>
              <w:top w:val="single" w:sz="4" w:space="0" w:color="auto"/>
              <w:left w:val="single" w:sz="4" w:space="0" w:color="auto"/>
              <w:bottom w:val="single" w:sz="4" w:space="0" w:color="auto"/>
              <w:right w:val="single" w:sz="4" w:space="0" w:color="auto"/>
            </w:tcBorders>
          </w:tcPr>
          <w:p w14:paraId="5A855FC9" w14:textId="77777777" w:rsidR="00480933" w:rsidRPr="000A2CE4" w:rsidRDefault="001221C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16</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100,00</w:t>
            </w:r>
          </w:p>
        </w:tc>
        <w:tc>
          <w:tcPr>
            <w:tcW w:w="1559" w:type="dxa"/>
            <w:vMerge/>
            <w:tcBorders>
              <w:left w:val="single" w:sz="4" w:space="0" w:color="auto"/>
              <w:right w:val="single" w:sz="4" w:space="0" w:color="auto"/>
            </w:tcBorders>
            <w:vAlign w:val="center"/>
          </w:tcPr>
          <w:p w14:paraId="49B89290"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6B48B06A"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259A8D7B"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35327456"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Диагностический катетер</w:t>
            </w:r>
          </w:p>
        </w:tc>
        <w:tc>
          <w:tcPr>
            <w:tcW w:w="1134" w:type="dxa"/>
            <w:tcBorders>
              <w:top w:val="single" w:sz="4" w:space="0" w:color="auto"/>
              <w:left w:val="single" w:sz="4" w:space="0" w:color="auto"/>
              <w:bottom w:val="single" w:sz="4" w:space="0" w:color="auto"/>
              <w:right w:val="single" w:sz="4" w:space="0" w:color="auto"/>
            </w:tcBorders>
          </w:tcPr>
          <w:p w14:paraId="6BA5DA1C"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54AD6054"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Катетер диагностический периферический. Материал катетера – полиуретан, стальная внутренняя оплетка для придания жесткости, мягкий </w:t>
            </w:r>
            <w:proofErr w:type="spellStart"/>
            <w:r w:rsidRPr="000A2CE4">
              <w:rPr>
                <w:rFonts w:ascii="Times New Roman" w:eastAsia="Times New Roman" w:hAnsi="Times New Roman" w:cs="Times New Roman"/>
                <w:szCs w:val="24"/>
                <w:lang w:eastAsia="ru-RU"/>
              </w:rPr>
              <w:t>атравматичный</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lastRenderedPageBreak/>
              <w:t>рентгенконтрастный</w:t>
            </w:r>
            <w:proofErr w:type="spellEnd"/>
            <w:r w:rsidRPr="000A2CE4">
              <w:rPr>
                <w:rFonts w:ascii="Times New Roman" w:eastAsia="Times New Roman" w:hAnsi="Times New Roman" w:cs="Times New Roman"/>
                <w:szCs w:val="24"/>
                <w:lang w:eastAsia="ru-RU"/>
              </w:rPr>
              <w:t xml:space="preserve"> дистальный кончик без оплетки, силиконовое наружное покрытие. Характеристики: максимальное давление – 1050  </w:t>
            </w:r>
            <w:proofErr w:type="spellStart"/>
            <w:r w:rsidRPr="000A2CE4">
              <w:rPr>
                <w:rFonts w:ascii="Times New Roman" w:eastAsia="Times New Roman" w:hAnsi="Times New Roman" w:cs="Times New Roman"/>
                <w:szCs w:val="24"/>
                <w:lang w:eastAsia="ru-RU"/>
              </w:rPr>
              <w:t>psi</w:t>
            </w:r>
            <w:proofErr w:type="spellEnd"/>
            <w:r w:rsidRPr="000A2CE4">
              <w:rPr>
                <w:rFonts w:ascii="Times New Roman" w:eastAsia="Times New Roman" w:hAnsi="Times New Roman" w:cs="Times New Roman"/>
                <w:szCs w:val="24"/>
                <w:lang w:eastAsia="ru-RU"/>
              </w:rPr>
              <w:t xml:space="preserve"> , внутренний просвет катетера – 0.035" . Скорость тока контраста – до 35 мл/сек. Спектр применения – селективные, обзорные, </w:t>
            </w:r>
            <w:proofErr w:type="spellStart"/>
            <w:r w:rsidRPr="000A2CE4">
              <w:rPr>
                <w:rFonts w:ascii="Times New Roman" w:eastAsia="Times New Roman" w:hAnsi="Times New Roman" w:cs="Times New Roman"/>
                <w:szCs w:val="24"/>
                <w:lang w:eastAsia="ru-RU"/>
              </w:rPr>
              <w:t>калибрационные</w:t>
            </w:r>
            <w:proofErr w:type="spellEnd"/>
            <w:r w:rsidRPr="000A2CE4">
              <w:rPr>
                <w:rFonts w:ascii="Times New Roman" w:eastAsia="Times New Roman" w:hAnsi="Times New Roman" w:cs="Times New Roman"/>
                <w:szCs w:val="24"/>
                <w:lang w:eastAsia="ru-RU"/>
              </w:rPr>
              <w:t xml:space="preserve">. Размеры: длина  100 см, диаметр 5,2 F. Модификация кончика </w:t>
            </w:r>
            <w:r w:rsidRPr="000A2CE4">
              <w:rPr>
                <w:rFonts w:ascii="Times New Roman" w:eastAsia="Times New Roman" w:hAnsi="Times New Roman" w:cs="Times New Roman"/>
                <w:b/>
                <w:bCs/>
                <w:szCs w:val="24"/>
                <w:lang w:eastAsia="ru-RU"/>
              </w:rPr>
              <w:t>по Заявке</w:t>
            </w:r>
          </w:p>
        </w:tc>
        <w:tc>
          <w:tcPr>
            <w:tcW w:w="1417" w:type="dxa"/>
            <w:tcBorders>
              <w:top w:val="single" w:sz="4" w:space="0" w:color="auto"/>
              <w:left w:val="single" w:sz="4" w:space="0" w:color="auto"/>
              <w:bottom w:val="single" w:sz="4" w:space="0" w:color="auto"/>
              <w:right w:val="single" w:sz="4" w:space="0" w:color="auto"/>
            </w:tcBorders>
          </w:tcPr>
          <w:p w14:paraId="1A554F9C" w14:textId="77777777" w:rsidR="00480933" w:rsidRPr="000A2CE4" w:rsidRDefault="0026511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2 000</w:t>
            </w:r>
            <w:r w:rsidR="001221C1">
              <w:rPr>
                <w:rFonts w:ascii="Times New Roman" w:eastAsia="Calibri" w:hAnsi="Times New Roman" w:cs="Times New Roman"/>
                <w:b/>
                <w:sz w:val="20"/>
                <w:szCs w:val="20"/>
              </w:rPr>
              <w:t>,00</w:t>
            </w:r>
          </w:p>
        </w:tc>
        <w:tc>
          <w:tcPr>
            <w:tcW w:w="1559" w:type="dxa"/>
            <w:vMerge/>
            <w:tcBorders>
              <w:left w:val="single" w:sz="4" w:space="0" w:color="auto"/>
              <w:right w:val="single" w:sz="4" w:space="0" w:color="auto"/>
            </w:tcBorders>
            <w:vAlign w:val="center"/>
          </w:tcPr>
          <w:p w14:paraId="55DBC606"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63595625"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5EA4C359"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1E71C73" w14:textId="77777777" w:rsidR="00480933" w:rsidRPr="000A2CE4" w:rsidRDefault="00480933" w:rsidP="00771D70">
            <w:pPr>
              <w:spacing w:after="0" w:line="240" w:lineRule="auto"/>
              <w:jc w:val="center"/>
              <w:rPr>
                <w:rFonts w:ascii="Times New Roman" w:eastAsia="Calibri" w:hAnsi="Times New Roman" w:cs="Times New Roman"/>
                <w:sz w:val="20"/>
                <w:szCs w:val="20"/>
              </w:rPr>
            </w:pPr>
            <w:r w:rsidRPr="000A2CE4">
              <w:rPr>
                <w:rFonts w:ascii="Times New Roman" w:eastAsia="Times New Roman" w:hAnsi="Times New Roman" w:cs="Times New Roman"/>
                <w:szCs w:val="24"/>
                <w:lang w:eastAsia="ru-RU"/>
              </w:rPr>
              <w:t xml:space="preserve">Катетер проводниковый периферический для удаления </w:t>
            </w:r>
            <w:proofErr w:type="spellStart"/>
            <w:r w:rsidRPr="000A2CE4">
              <w:rPr>
                <w:rFonts w:ascii="Times New Roman" w:eastAsia="Times New Roman" w:hAnsi="Times New Roman" w:cs="Times New Roman"/>
                <w:szCs w:val="24"/>
                <w:lang w:eastAsia="ru-RU"/>
              </w:rPr>
              <w:t>кава</w:t>
            </w:r>
            <w:proofErr w:type="spellEnd"/>
            <w:r w:rsidRPr="000A2CE4">
              <w:rPr>
                <w:rFonts w:ascii="Times New Roman" w:eastAsia="Times New Roman" w:hAnsi="Times New Roman" w:cs="Times New Roman"/>
                <w:szCs w:val="24"/>
                <w:lang w:eastAsia="ru-RU"/>
              </w:rPr>
              <w:t>-фильтра</w:t>
            </w:r>
          </w:p>
        </w:tc>
        <w:tc>
          <w:tcPr>
            <w:tcW w:w="1134" w:type="dxa"/>
            <w:tcBorders>
              <w:top w:val="single" w:sz="4" w:space="0" w:color="auto"/>
              <w:left w:val="single" w:sz="4" w:space="0" w:color="auto"/>
              <w:bottom w:val="single" w:sz="4" w:space="0" w:color="auto"/>
              <w:right w:val="single" w:sz="4" w:space="0" w:color="auto"/>
            </w:tcBorders>
          </w:tcPr>
          <w:p w14:paraId="4A3B4FED"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60762384"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Материал катетера – наружный слой – </w:t>
            </w:r>
            <w:proofErr w:type="spellStart"/>
            <w:r w:rsidRPr="000A2CE4">
              <w:rPr>
                <w:rFonts w:ascii="Times New Roman" w:eastAsia="Times New Roman" w:hAnsi="Times New Roman" w:cs="Times New Roman"/>
                <w:szCs w:val="24"/>
                <w:lang w:eastAsia="ru-RU"/>
              </w:rPr>
              <w:t>Nylon</w:t>
            </w:r>
            <w:proofErr w:type="spellEnd"/>
            <w:r w:rsidRPr="000A2CE4">
              <w:rPr>
                <w:rFonts w:ascii="Times New Roman" w:eastAsia="Times New Roman" w:hAnsi="Times New Roman" w:cs="Times New Roman"/>
                <w:szCs w:val="24"/>
                <w:lang w:eastAsia="ru-RU"/>
              </w:rPr>
              <w:t xml:space="preserve"> (нейлон), средняя часть – армированная двухслойная стальная оплетка, внутренний слой – PTFE (политетрафторэтилен), дистальный кончик </w:t>
            </w:r>
            <w:proofErr w:type="spellStart"/>
            <w:r w:rsidRPr="000A2CE4">
              <w:rPr>
                <w:rFonts w:ascii="Times New Roman" w:eastAsia="Times New Roman" w:hAnsi="Times New Roman" w:cs="Times New Roman"/>
                <w:szCs w:val="24"/>
                <w:lang w:eastAsia="ru-RU"/>
              </w:rPr>
              <w:t>рентгенконтрастный</w:t>
            </w:r>
            <w:proofErr w:type="spellEnd"/>
            <w:r w:rsidRPr="000A2CE4">
              <w:rPr>
                <w:rFonts w:ascii="Times New Roman" w:eastAsia="Times New Roman" w:hAnsi="Times New Roman" w:cs="Times New Roman"/>
                <w:szCs w:val="24"/>
                <w:lang w:eastAsia="ru-RU"/>
              </w:rPr>
              <w:t>.</w:t>
            </w:r>
          </w:p>
          <w:p w14:paraId="2F3D78CA"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Характеристики: форма прямая, </w:t>
            </w:r>
            <w:proofErr w:type="spellStart"/>
            <w:r w:rsidRPr="000A2CE4">
              <w:rPr>
                <w:rFonts w:ascii="Times New Roman" w:eastAsia="Times New Roman" w:hAnsi="Times New Roman" w:cs="Times New Roman"/>
                <w:szCs w:val="24"/>
                <w:lang w:eastAsia="ru-RU"/>
              </w:rPr>
              <w:t>термосплавка</w:t>
            </w:r>
            <w:proofErr w:type="spellEnd"/>
            <w:r w:rsidRPr="000A2CE4">
              <w:rPr>
                <w:rFonts w:ascii="Times New Roman" w:eastAsia="Times New Roman" w:hAnsi="Times New Roman" w:cs="Times New Roman"/>
                <w:szCs w:val="24"/>
                <w:lang w:eastAsia="ru-RU"/>
              </w:rPr>
              <w:t xml:space="preserve"> отдельных сегментов.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Технология </w:t>
            </w:r>
            <w:proofErr w:type="spellStart"/>
            <w:r w:rsidRPr="000A2CE4">
              <w:rPr>
                <w:rFonts w:ascii="Times New Roman" w:eastAsia="Times New Roman" w:hAnsi="Times New Roman" w:cs="Times New Roman"/>
                <w:szCs w:val="24"/>
                <w:lang w:eastAsia="ru-RU"/>
              </w:rPr>
              <w:t>TruLumen</w:t>
            </w:r>
            <w:proofErr w:type="spellEnd"/>
            <w:r w:rsidRPr="000A2CE4">
              <w:rPr>
                <w:rFonts w:ascii="Times New Roman" w:eastAsia="Times New Roman" w:hAnsi="Times New Roman" w:cs="Times New Roman"/>
                <w:szCs w:val="24"/>
                <w:lang w:eastAsia="ru-RU"/>
              </w:rPr>
              <w:t>™ обеспечивает постоянный внутренний просвет по всей длине. Размеры: Ø 10 F, длина 80 см</w:t>
            </w:r>
          </w:p>
        </w:tc>
        <w:tc>
          <w:tcPr>
            <w:tcW w:w="1417" w:type="dxa"/>
            <w:tcBorders>
              <w:top w:val="single" w:sz="4" w:space="0" w:color="auto"/>
              <w:left w:val="single" w:sz="4" w:space="0" w:color="auto"/>
              <w:bottom w:val="single" w:sz="4" w:space="0" w:color="auto"/>
              <w:right w:val="single" w:sz="4" w:space="0" w:color="auto"/>
            </w:tcBorders>
          </w:tcPr>
          <w:p w14:paraId="644F9E32" w14:textId="77777777" w:rsidR="00480933" w:rsidRPr="000A2CE4" w:rsidRDefault="0026511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13 000</w:t>
            </w:r>
            <w:r w:rsidR="00301A10">
              <w:rPr>
                <w:rFonts w:ascii="Times New Roman" w:eastAsia="Calibri" w:hAnsi="Times New Roman" w:cs="Times New Roman"/>
                <w:b/>
                <w:sz w:val="20"/>
                <w:szCs w:val="20"/>
              </w:rPr>
              <w:t>,00</w:t>
            </w:r>
          </w:p>
        </w:tc>
        <w:tc>
          <w:tcPr>
            <w:tcW w:w="1559" w:type="dxa"/>
            <w:vMerge/>
            <w:tcBorders>
              <w:left w:val="single" w:sz="4" w:space="0" w:color="auto"/>
              <w:right w:val="single" w:sz="4" w:space="0" w:color="auto"/>
            </w:tcBorders>
            <w:vAlign w:val="center"/>
          </w:tcPr>
          <w:p w14:paraId="5D74C292"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36E3B43E"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754AB3FD"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DE7D5FD"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Устройство для закрытия сосудистого доступа</w:t>
            </w:r>
          </w:p>
        </w:tc>
        <w:tc>
          <w:tcPr>
            <w:tcW w:w="1134" w:type="dxa"/>
            <w:tcBorders>
              <w:top w:val="single" w:sz="4" w:space="0" w:color="auto"/>
              <w:left w:val="single" w:sz="4" w:space="0" w:color="auto"/>
              <w:bottom w:val="single" w:sz="4" w:space="0" w:color="auto"/>
              <w:right w:val="single" w:sz="4" w:space="0" w:color="auto"/>
            </w:tcBorders>
          </w:tcPr>
          <w:p w14:paraId="52092619"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44076918"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Стерильное имплантируемое рассасывающееся медицинское изделие, предназначено для обеспечения механического гемостаза различных диаметров артериального доступа от 5 до 9 F у пациентов, подвергшихся катетеризации бедренной артерии.   Устройство для закрытия сосудов представляет собой рукоятку с механизмом для фиксирования к </w:t>
            </w:r>
            <w:proofErr w:type="spellStart"/>
            <w:r w:rsidRPr="000A2CE4">
              <w:rPr>
                <w:rFonts w:ascii="Times New Roman" w:eastAsia="Times New Roman" w:hAnsi="Times New Roman" w:cs="Times New Roman"/>
                <w:szCs w:val="24"/>
                <w:lang w:eastAsia="ru-RU"/>
              </w:rPr>
              <w:t>интродьюсеру</w:t>
            </w:r>
            <w:proofErr w:type="spellEnd"/>
            <w:r w:rsidRPr="000A2CE4">
              <w:rPr>
                <w:rFonts w:ascii="Times New Roman" w:eastAsia="Times New Roman" w:hAnsi="Times New Roman" w:cs="Times New Roman"/>
                <w:szCs w:val="24"/>
                <w:lang w:eastAsia="ru-RU"/>
              </w:rPr>
              <w:t xml:space="preserve"> и </w:t>
            </w:r>
            <w:proofErr w:type="spellStart"/>
            <w:r w:rsidRPr="000A2CE4">
              <w:rPr>
                <w:rFonts w:ascii="Times New Roman" w:eastAsia="Times New Roman" w:hAnsi="Times New Roman" w:cs="Times New Roman"/>
                <w:szCs w:val="24"/>
                <w:lang w:eastAsia="ru-RU"/>
              </w:rPr>
              <w:t>шафт</w:t>
            </w:r>
            <w:proofErr w:type="spellEnd"/>
            <w:r w:rsidRPr="000A2CE4">
              <w:rPr>
                <w:rFonts w:ascii="Times New Roman" w:eastAsia="Times New Roman" w:hAnsi="Times New Roman" w:cs="Times New Roman"/>
                <w:szCs w:val="24"/>
                <w:lang w:eastAsia="ru-RU"/>
              </w:rPr>
              <w:t xml:space="preserve">, в котором расположены трубка-уплотнитель, абсорбируемая коллагеновая губка и абсорбируемый полимерный «якорь», соединенные рассасывающимся фиксирующим материалом. Система установки включает в себя </w:t>
            </w:r>
            <w:proofErr w:type="spellStart"/>
            <w:r w:rsidRPr="000A2CE4">
              <w:rPr>
                <w:rFonts w:ascii="Times New Roman" w:eastAsia="Times New Roman" w:hAnsi="Times New Roman" w:cs="Times New Roman"/>
                <w:szCs w:val="24"/>
                <w:lang w:eastAsia="ru-RU"/>
              </w:rPr>
              <w:t>интродьюсер</w:t>
            </w:r>
            <w:proofErr w:type="spellEnd"/>
            <w:r w:rsidRPr="000A2CE4">
              <w:rPr>
                <w:rFonts w:ascii="Times New Roman" w:eastAsia="Times New Roman" w:hAnsi="Times New Roman" w:cs="Times New Roman"/>
                <w:szCs w:val="24"/>
                <w:lang w:eastAsia="ru-RU"/>
              </w:rPr>
              <w:t xml:space="preserve"> с </w:t>
            </w:r>
            <w:proofErr w:type="spellStart"/>
            <w:r w:rsidRPr="000A2CE4">
              <w:rPr>
                <w:rFonts w:ascii="Times New Roman" w:eastAsia="Times New Roman" w:hAnsi="Times New Roman" w:cs="Times New Roman"/>
                <w:szCs w:val="24"/>
                <w:lang w:eastAsia="ru-RU"/>
              </w:rPr>
              <w:t>гемостатическим</w:t>
            </w:r>
            <w:proofErr w:type="spellEnd"/>
            <w:r w:rsidRPr="000A2CE4">
              <w:rPr>
                <w:rFonts w:ascii="Times New Roman" w:eastAsia="Times New Roman" w:hAnsi="Times New Roman" w:cs="Times New Roman"/>
                <w:szCs w:val="24"/>
                <w:lang w:eastAsia="ru-RU"/>
              </w:rPr>
              <w:t xml:space="preserve"> клапаном, локализатор (модифицированный расширитель) и проводник.  Наличие муфты закрывающей якорь. Материал рукоятки и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 пластик. Материал проводника - сплав титана и никеля. Длина проводника не более 70 см. Тип кончика проводника - J-образный и  прямой.    Устройство для закрытия сосудов имплантируется с помощью системы установки, при этом  «якорь» располагается </w:t>
            </w:r>
            <w:proofErr w:type="spellStart"/>
            <w:r w:rsidRPr="000A2CE4">
              <w:rPr>
                <w:rFonts w:ascii="Times New Roman" w:eastAsia="Times New Roman" w:hAnsi="Times New Roman" w:cs="Times New Roman"/>
                <w:szCs w:val="24"/>
                <w:lang w:eastAsia="ru-RU"/>
              </w:rPr>
              <w:t>интравазально</w:t>
            </w:r>
            <w:proofErr w:type="spellEnd"/>
            <w:r w:rsidRPr="000A2CE4">
              <w:rPr>
                <w:rFonts w:ascii="Times New Roman" w:eastAsia="Times New Roman" w:hAnsi="Times New Roman" w:cs="Times New Roman"/>
                <w:szCs w:val="24"/>
                <w:lang w:eastAsia="ru-RU"/>
              </w:rPr>
              <w:t xml:space="preserve"> и тем самым закрывает </w:t>
            </w:r>
            <w:proofErr w:type="spellStart"/>
            <w:r w:rsidRPr="000A2CE4">
              <w:rPr>
                <w:rFonts w:ascii="Times New Roman" w:eastAsia="Times New Roman" w:hAnsi="Times New Roman" w:cs="Times New Roman"/>
                <w:szCs w:val="24"/>
                <w:lang w:eastAsia="ru-RU"/>
              </w:rPr>
              <w:t>артериотомическое</w:t>
            </w:r>
            <w:proofErr w:type="spellEnd"/>
            <w:r w:rsidRPr="000A2CE4">
              <w:rPr>
                <w:rFonts w:ascii="Times New Roman" w:eastAsia="Times New Roman" w:hAnsi="Times New Roman" w:cs="Times New Roman"/>
                <w:szCs w:val="24"/>
                <w:lang w:eastAsia="ru-RU"/>
              </w:rPr>
              <w:t xml:space="preserve"> отверстие изнутри сосуда. Абсорбируемая коллагеновая губка имплантируется </w:t>
            </w:r>
            <w:proofErr w:type="spellStart"/>
            <w:r w:rsidRPr="000A2CE4">
              <w:rPr>
                <w:rFonts w:ascii="Times New Roman" w:eastAsia="Times New Roman" w:hAnsi="Times New Roman" w:cs="Times New Roman"/>
                <w:szCs w:val="24"/>
                <w:lang w:eastAsia="ru-RU"/>
              </w:rPr>
              <w:t>экстравазально</w:t>
            </w:r>
            <w:proofErr w:type="spellEnd"/>
            <w:r w:rsidRPr="000A2CE4">
              <w:rPr>
                <w:rFonts w:ascii="Times New Roman" w:eastAsia="Times New Roman" w:hAnsi="Times New Roman" w:cs="Times New Roman"/>
                <w:szCs w:val="24"/>
                <w:lang w:eastAsia="ru-RU"/>
              </w:rPr>
              <w:t xml:space="preserve"> (на внешнюю поверхность места доступа к бедренной артерии) и притягивается к «якорю» с помощью рассасывающегося фиксирующего материала для достижения механического гемостаза </w:t>
            </w:r>
            <w:proofErr w:type="spellStart"/>
            <w:r w:rsidRPr="000A2CE4">
              <w:rPr>
                <w:rFonts w:ascii="Times New Roman" w:eastAsia="Times New Roman" w:hAnsi="Times New Roman" w:cs="Times New Roman"/>
                <w:szCs w:val="24"/>
                <w:lang w:eastAsia="ru-RU"/>
              </w:rPr>
              <w:t>артериотомического</w:t>
            </w:r>
            <w:proofErr w:type="spellEnd"/>
            <w:r w:rsidRPr="000A2CE4">
              <w:rPr>
                <w:rFonts w:ascii="Times New Roman" w:eastAsia="Times New Roman" w:hAnsi="Times New Roman" w:cs="Times New Roman"/>
                <w:szCs w:val="24"/>
                <w:lang w:eastAsia="ru-RU"/>
              </w:rPr>
              <w:t xml:space="preserve"> отверстия между «якорем» и губкой.  Наличие порта поступления крови, показывающее положение (</w:t>
            </w:r>
            <w:proofErr w:type="spellStart"/>
            <w:r w:rsidRPr="000A2CE4">
              <w:rPr>
                <w:rFonts w:ascii="Times New Roman" w:eastAsia="Times New Roman" w:hAnsi="Times New Roman" w:cs="Times New Roman"/>
                <w:szCs w:val="24"/>
                <w:lang w:eastAsia="ru-RU"/>
              </w:rPr>
              <w:t>интра</w:t>
            </w:r>
            <w:proofErr w:type="spellEnd"/>
            <w:r w:rsidRPr="000A2CE4">
              <w:rPr>
                <w:rFonts w:ascii="Times New Roman" w:eastAsia="Times New Roman" w:hAnsi="Times New Roman" w:cs="Times New Roman"/>
                <w:szCs w:val="24"/>
                <w:lang w:eastAsia="ru-RU"/>
              </w:rPr>
              <w:t xml:space="preserve"> или экстраваскулярное) дистального кончика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Тампонирование коллагеновой губки проводится вручную при помощи пластиковой трубки-уплотнителя. Коллагеновые элементы биорезорбируемые и полностью рассасываются через 60-90 дней. Срок годности с момента производства не менее 6 месяцев. Доступные размеры устройства для закрытия сосудов: 6 F.</w:t>
            </w:r>
          </w:p>
        </w:tc>
        <w:tc>
          <w:tcPr>
            <w:tcW w:w="1417" w:type="dxa"/>
            <w:tcBorders>
              <w:top w:val="single" w:sz="4" w:space="0" w:color="auto"/>
              <w:left w:val="single" w:sz="4" w:space="0" w:color="auto"/>
              <w:bottom w:val="single" w:sz="4" w:space="0" w:color="auto"/>
              <w:right w:val="single" w:sz="4" w:space="0" w:color="auto"/>
            </w:tcBorders>
          </w:tcPr>
          <w:p w14:paraId="6B5799A7" w14:textId="77777777" w:rsidR="00480933" w:rsidRPr="000A2CE4" w:rsidRDefault="00265111"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12 075</w:t>
            </w:r>
            <w:r w:rsidR="00301A10">
              <w:rPr>
                <w:rFonts w:ascii="Times New Roman" w:eastAsia="Calibri" w:hAnsi="Times New Roman" w:cs="Times New Roman"/>
                <w:b/>
                <w:sz w:val="20"/>
                <w:szCs w:val="20"/>
              </w:rPr>
              <w:t>,00</w:t>
            </w:r>
          </w:p>
        </w:tc>
        <w:tc>
          <w:tcPr>
            <w:tcW w:w="1559" w:type="dxa"/>
            <w:vMerge/>
            <w:tcBorders>
              <w:left w:val="single" w:sz="4" w:space="0" w:color="auto"/>
              <w:right w:val="single" w:sz="4" w:space="0" w:color="auto"/>
            </w:tcBorders>
            <w:vAlign w:val="center"/>
          </w:tcPr>
          <w:p w14:paraId="1AAE9701"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48F005AE"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58866ED0"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3855F58F"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Спираль для эмболизации сосудов вне головного мозга</w:t>
            </w:r>
          </w:p>
        </w:tc>
        <w:tc>
          <w:tcPr>
            <w:tcW w:w="1134" w:type="dxa"/>
            <w:tcBorders>
              <w:top w:val="single" w:sz="4" w:space="0" w:color="auto"/>
              <w:left w:val="single" w:sz="4" w:space="0" w:color="auto"/>
              <w:bottom w:val="single" w:sz="4" w:space="0" w:color="auto"/>
              <w:right w:val="single" w:sz="4" w:space="0" w:color="auto"/>
            </w:tcBorders>
          </w:tcPr>
          <w:p w14:paraId="54BA3A2D"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0756B847"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Основные характеристики:</w:t>
            </w:r>
          </w:p>
          <w:p w14:paraId="24E82CCC"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Стерильное </w:t>
            </w:r>
            <w:proofErr w:type="spellStart"/>
            <w:r w:rsidRPr="000A2CE4">
              <w:rPr>
                <w:rFonts w:ascii="Times New Roman" w:eastAsia="Times New Roman" w:hAnsi="Times New Roman" w:cs="Times New Roman"/>
                <w:szCs w:val="24"/>
                <w:lang w:eastAsia="ru-RU"/>
              </w:rPr>
              <w:t>нерассасывающееся</w:t>
            </w:r>
            <w:proofErr w:type="spellEnd"/>
            <w:r w:rsidRPr="000A2CE4">
              <w:rPr>
                <w:rFonts w:ascii="Times New Roman" w:eastAsia="Times New Roman" w:hAnsi="Times New Roman" w:cs="Times New Roman"/>
                <w:szCs w:val="24"/>
                <w:lang w:eastAsia="ru-RU"/>
              </w:rPr>
              <w:t xml:space="preserve"> имплантируемое устройство предназначено для того, чтобы индуцировать тромбоз кровеносного сосуда вне головного мозга для лечения аневризмы и/или артериовенозной мальформации вне головного мозга; оно не </w:t>
            </w:r>
            <w:r w:rsidRPr="000A2CE4">
              <w:rPr>
                <w:rFonts w:ascii="Times New Roman" w:eastAsia="Times New Roman" w:hAnsi="Times New Roman" w:cs="Times New Roman"/>
                <w:szCs w:val="24"/>
                <w:lang w:eastAsia="ru-RU"/>
              </w:rPr>
              <w:lastRenderedPageBreak/>
              <w:t xml:space="preserve">предназначено для сосудов головного мозга. Изготовлено в виде металлической проволоки или проволоки из металла и синтетического полимера, которая скручивается в спираль при размещении в аневризме или сосудах, окружающих мальформацию; оно, как правило, предварительно прикреплено к </w:t>
            </w:r>
            <w:proofErr w:type="spellStart"/>
            <w:r w:rsidRPr="000A2CE4">
              <w:rPr>
                <w:rFonts w:ascii="Times New Roman" w:eastAsia="Times New Roman" w:hAnsi="Times New Roman" w:cs="Times New Roman"/>
                <w:szCs w:val="24"/>
                <w:lang w:eastAsia="ru-RU"/>
              </w:rPr>
              <w:t>неимплантируемой</w:t>
            </w:r>
            <w:proofErr w:type="spellEnd"/>
            <w:r w:rsidRPr="000A2CE4">
              <w:rPr>
                <w:rFonts w:ascii="Times New Roman" w:eastAsia="Times New Roman" w:hAnsi="Times New Roman" w:cs="Times New Roman"/>
                <w:szCs w:val="24"/>
                <w:lang w:eastAsia="ru-RU"/>
              </w:rPr>
              <w:t xml:space="preserve"> проволоке для доставки. Может содержать устройства одноразового использования, связанные с имплантацией (например, проволока для доставки, катетер).</w:t>
            </w:r>
          </w:p>
          <w:p w14:paraId="7A0B6001"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Дополнительные характеристики:</w:t>
            </w:r>
          </w:p>
          <w:p w14:paraId="216EF4A9"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 материал – никель-хромовый сплав                                             </w:t>
            </w:r>
          </w:p>
          <w:p w14:paraId="38ACB942"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 длинные "пушистые" синтетические волокна </w:t>
            </w:r>
          </w:p>
          <w:p w14:paraId="554BE5DA"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МРТ безопасна</w:t>
            </w:r>
          </w:p>
          <w:p w14:paraId="5BBDC3F8"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диаметр проволоки 0.035"</w:t>
            </w:r>
          </w:p>
          <w:p w14:paraId="1A13F0E4"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 </w:t>
            </w:r>
            <w:r w:rsidRPr="000A2CE4">
              <w:rPr>
                <w:rFonts w:ascii="Times New Roman" w:eastAsia="Times New Roman" w:hAnsi="Times New Roman" w:cs="Times New Roman"/>
                <w:b/>
                <w:bCs/>
                <w:szCs w:val="24"/>
                <w:lang w:eastAsia="ru-RU"/>
              </w:rPr>
              <w:t>Размер спирали по заявке Заказчика.</w:t>
            </w:r>
          </w:p>
        </w:tc>
        <w:tc>
          <w:tcPr>
            <w:tcW w:w="1417" w:type="dxa"/>
            <w:tcBorders>
              <w:top w:val="single" w:sz="4" w:space="0" w:color="auto"/>
              <w:left w:val="single" w:sz="4" w:space="0" w:color="auto"/>
              <w:bottom w:val="single" w:sz="4" w:space="0" w:color="auto"/>
              <w:right w:val="single" w:sz="4" w:space="0" w:color="auto"/>
            </w:tcBorders>
          </w:tcPr>
          <w:p w14:paraId="0A0D0E9B" w14:textId="77777777" w:rsidR="00480933" w:rsidRPr="000A2CE4" w:rsidRDefault="0071312F"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15</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295,00</w:t>
            </w:r>
          </w:p>
        </w:tc>
        <w:tc>
          <w:tcPr>
            <w:tcW w:w="1559" w:type="dxa"/>
            <w:vMerge/>
            <w:tcBorders>
              <w:left w:val="single" w:sz="4" w:space="0" w:color="auto"/>
              <w:right w:val="single" w:sz="4" w:space="0" w:color="auto"/>
            </w:tcBorders>
            <w:vAlign w:val="center"/>
          </w:tcPr>
          <w:p w14:paraId="31F6177E"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4AF14597"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3B16B3EF"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101BBDA" w14:textId="77777777" w:rsidR="00480933" w:rsidRPr="000A2CE4" w:rsidRDefault="00480933" w:rsidP="00771D70">
            <w:pPr>
              <w:spacing w:after="0" w:line="240" w:lineRule="auto"/>
              <w:jc w:val="center"/>
              <w:rPr>
                <w:rFonts w:ascii="Times New Roman" w:eastAsia="Calibri" w:hAnsi="Times New Roman" w:cs="Times New Roman"/>
                <w:sz w:val="20"/>
                <w:szCs w:val="20"/>
              </w:rPr>
            </w:pPr>
            <w:r w:rsidRPr="000A2CE4">
              <w:rPr>
                <w:rFonts w:ascii="Times New Roman" w:eastAsia="Times New Roman" w:hAnsi="Times New Roman" w:cs="Times New Roman"/>
                <w:szCs w:val="24"/>
                <w:lang w:eastAsia="ru-RU"/>
              </w:rPr>
              <w:t>Катетер баллонный</w:t>
            </w:r>
          </w:p>
        </w:tc>
        <w:tc>
          <w:tcPr>
            <w:tcW w:w="1134" w:type="dxa"/>
            <w:tcBorders>
              <w:top w:val="single" w:sz="4" w:space="0" w:color="auto"/>
              <w:left w:val="single" w:sz="4" w:space="0" w:color="auto"/>
              <w:bottom w:val="single" w:sz="4" w:space="0" w:color="auto"/>
              <w:right w:val="single" w:sz="4" w:space="0" w:color="auto"/>
            </w:tcBorders>
          </w:tcPr>
          <w:p w14:paraId="6A9086D7"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4591CEA1"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Баллонный катетер быстрой смены (RX) под 0.014" проводник длиной 143см. Проксимально </w:t>
            </w:r>
            <w:proofErr w:type="spellStart"/>
            <w:r w:rsidRPr="000A2CE4">
              <w:rPr>
                <w:rFonts w:ascii="Times New Roman" w:eastAsia="Times New Roman" w:hAnsi="Times New Roman" w:cs="Times New Roman"/>
                <w:szCs w:val="24"/>
                <w:lang w:eastAsia="ru-RU"/>
              </w:rPr>
              <w:t>однопросветный</w:t>
            </w:r>
            <w:proofErr w:type="spellEnd"/>
            <w:r w:rsidRPr="000A2CE4">
              <w:rPr>
                <w:rFonts w:ascii="Times New Roman" w:eastAsia="Times New Roman" w:hAnsi="Times New Roman" w:cs="Times New Roman"/>
                <w:szCs w:val="24"/>
                <w:lang w:eastAsia="ru-RU"/>
              </w:rPr>
              <w:t xml:space="preserve"> сегмент в виде металлической </w:t>
            </w:r>
            <w:proofErr w:type="spellStart"/>
            <w:r w:rsidRPr="000A2CE4">
              <w:rPr>
                <w:rFonts w:ascii="Times New Roman" w:eastAsia="Times New Roman" w:hAnsi="Times New Roman" w:cs="Times New Roman"/>
                <w:szCs w:val="24"/>
                <w:lang w:eastAsia="ru-RU"/>
              </w:rPr>
              <w:t>гипотрубки</w:t>
            </w:r>
            <w:proofErr w:type="spellEnd"/>
            <w:r w:rsidRPr="000A2CE4">
              <w:rPr>
                <w:rFonts w:ascii="Times New Roman" w:eastAsia="Times New Roman" w:hAnsi="Times New Roman" w:cs="Times New Roman"/>
                <w:szCs w:val="24"/>
                <w:lang w:eastAsia="ru-RU"/>
              </w:rPr>
              <w:t xml:space="preserve">, дистально </w:t>
            </w:r>
            <w:proofErr w:type="spellStart"/>
            <w:r w:rsidRPr="000A2CE4">
              <w:rPr>
                <w:rFonts w:ascii="Times New Roman" w:eastAsia="Times New Roman" w:hAnsi="Times New Roman" w:cs="Times New Roman"/>
                <w:szCs w:val="24"/>
                <w:lang w:eastAsia="ru-RU"/>
              </w:rPr>
              <w:t>двухпросветный</w:t>
            </w:r>
            <w:proofErr w:type="spellEnd"/>
            <w:r w:rsidRPr="000A2CE4">
              <w:rPr>
                <w:rFonts w:ascii="Times New Roman" w:eastAsia="Times New Roman" w:hAnsi="Times New Roman" w:cs="Times New Roman"/>
                <w:szCs w:val="24"/>
                <w:lang w:eastAsia="ru-RU"/>
              </w:rPr>
              <w:t xml:space="preserve"> сегмент из гибкого полимера. Двойное гидрофильное покрытие. Диаметр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w:t>
            </w:r>
            <w:proofErr w:type="spellStart"/>
            <w:r w:rsidRPr="000A2CE4">
              <w:rPr>
                <w:rFonts w:ascii="Times New Roman" w:eastAsia="Times New Roman" w:hAnsi="Times New Roman" w:cs="Times New Roman"/>
                <w:szCs w:val="24"/>
                <w:lang w:eastAsia="ru-RU"/>
              </w:rPr>
              <w:t>пебакс</w:t>
            </w:r>
            <w:proofErr w:type="spellEnd"/>
            <w:r w:rsidRPr="000A2CE4">
              <w:rPr>
                <w:rFonts w:ascii="Times New Roman" w:eastAsia="Times New Roman" w:hAnsi="Times New Roman" w:cs="Times New Roman"/>
                <w:szCs w:val="24"/>
                <w:lang w:eastAsia="ru-RU"/>
              </w:rPr>
              <w:t xml:space="preserve">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w:t>
            </w:r>
            <w:proofErr w:type="spellStart"/>
            <w:r w:rsidRPr="000A2CE4">
              <w:rPr>
                <w:rFonts w:ascii="Times New Roman" w:eastAsia="Times New Roman" w:hAnsi="Times New Roman" w:cs="Times New Roman"/>
                <w:szCs w:val="24"/>
                <w:lang w:eastAsia="ru-RU"/>
              </w:rPr>
              <w:t>шафт</w:t>
            </w:r>
            <w:proofErr w:type="spellEnd"/>
            <w:r w:rsidRPr="000A2CE4">
              <w:rPr>
                <w:rFonts w:ascii="Times New Roman" w:eastAsia="Times New Roman" w:hAnsi="Times New Roman" w:cs="Times New Roman"/>
                <w:szCs w:val="24"/>
                <w:lang w:eastAsia="ru-RU"/>
              </w:rPr>
              <w:t xml:space="preserve"> вольфрамовые </w:t>
            </w:r>
            <w:proofErr w:type="spellStart"/>
            <w:r w:rsidRPr="000A2CE4">
              <w:rPr>
                <w:rFonts w:ascii="Times New Roman" w:eastAsia="Times New Roman" w:hAnsi="Times New Roman" w:cs="Times New Roman"/>
                <w:szCs w:val="24"/>
                <w:lang w:eastAsia="ru-RU"/>
              </w:rPr>
              <w:t>рентгеноконтрастные</w:t>
            </w:r>
            <w:proofErr w:type="spellEnd"/>
            <w:r w:rsidRPr="000A2CE4">
              <w:rPr>
                <w:rFonts w:ascii="Times New Roman" w:eastAsia="Times New Roman" w:hAnsi="Times New Roman" w:cs="Times New Roman"/>
                <w:szCs w:val="24"/>
                <w:lang w:eastAsia="ru-RU"/>
              </w:rPr>
              <w:t xml:space="preserve"> маркеры длиной 1.1мм. </w:t>
            </w:r>
          </w:p>
          <w:p w14:paraId="05B0DF3E" w14:textId="77777777" w:rsidR="00480933" w:rsidRPr="000A2CE4" w:rsidRDefault="00480933" w:rsidP="000A2CE4">
            <w:pPr>
              <w:spacing w:after="0" w:line="240" w:lineRule="auto"/>
              <w:jc w:val="both"/>
              <w:rPr>
                <w:rFonts w:ascii="Times New Roman" w:eastAsia="Calibri" w:hAnsi="Times New Roman" w:cs="Times New Roman"/>
                <w:sz w:val="20"/>
                <w:szCs w:val="20"/>
              </w:rPr>
            </w:pPr>
            <w:r w:rsidRPr="000A2CE4">
              <w:rPr>
                <w:rFonts w:ascii="Times New Roman" w:eastAsia="Times New Roman" w:hAnsi="Times New Roman" w:cs="Times New Roman"/>
                <w:b/>
                <w:bCs/>
                <w:szCs w:val="24"/>
                <w:lang w:eastAsia="ru-RU"/>
              </w:rPr>
              <w:t>Размер баллона по заявке Заказчика.</w:t>
            </w:r>
          </w:p>
        </w:tc>
        <w:tc>
          <w:tcPr>
            <w:tcW w:w="1417" w:type="dxa"/>
            <w:tcBorders>
              <w:top w:val="single" w:sz="4" w:space="0" w:color="auto"/>
              <w:left w:val="single" w:sz="4" w:space="0" w:color="auto"/>
              <w:bottom w:val="single" w:sz="4" w:space="0" w:color="auto"/>
              <w:right w:val="single" w:sz="4" w:space="0" w:color="auto"/>
            </w:tcBorders>
          </w:tcPr>
          <w:p w14:paraId="6D70FE73" w14:textId="77777777" w:rsidR="00480933" w:rsidRPr="000A2CE4" w:rsidRDefault="0071312F"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16</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675,00</w:t>
            </w:r>
          </w:p>
        </w:tc>
        <w:tc>
          <w:tcPr>
            <w:tcW w:w="1559" w:type="dxa"/>
            <w:vMerge/>
            <w:tcBorders>
              <w:left w:val="single" w:sz="4" w:space="0" w:color="auto"/>
              <w:right w:val="single" w:sz="4" w:space="0" w:color="auto"/>
            </w:tcBorders>
            <w:vAlign w:val="center"/>
          </w:tcPr>
          <w:p w14:paraId="22DE7312"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671DE1A0"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250799B5"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2FA08527"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Катетер баллонный</w:t>
            </w:r>
          </w:p>
        </w:tc>
        <w:tc>
          <w:tcPr>
            <w:tcW w:w="1134" w:type="dxa"/>
            <w:tcBorders>
              <w:top w:val="single" w:sz="4" w:space="0" w:color="auto"/>
              <w:left w:val="single" w:sz="4" w:space="0" w:color="auto"/>
              <w:bottom w:val="single" w:sz="4" w:space="0" w:color="auto"/>
              <w:right w:val="single" w:sz="4" w:space="0" w:color="auto"/>
            </w:tcBorders>
          </w:tcPr>
          <w:p w14:paraId="3C20FF30"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58EA9BFE"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Баллонный катетер OTW  под 0.014" проводник длиной 143см. Проксимально </w:t>
            </w:r>
            <w:proofErr w:type="spellStart"/>
            <w:r w:rsidRPr="000A2CE4">
              <w:rPr>
                <w:rFonts w:ascii="Times New Roman" w:eastAsia="Times New Roman" w:hAnsi="Times New Roman" w:cs="Times New Roman"/>
                <w:szCs w:val="24"/>
                <w:lang w:eastAsia="ru-RU"/>
              </w:rPr>
              <w:t>однопросветный</w:t>
            </w:r>
            <w:proofErr w:type="spellEnd"/>
            <w:r w:rsidRPr="000A2CE4">
              <w:rPr>
                <w:rFonts w:ascii="Times New Roman" w:eastAsia="Times New Roman" w:hAnsi="Times New Roman" w:cs="Times New Roman"/>
                <w:szCs w:val="24"/>
                <w:lang w:eastAsia="ru-RU"/>
              </w:rPr>
              <w:t xml:space="preserve"> сегмент в виде металлической </w:t>
            </w:r>
            <w:proofErr w:type="spellStart"/>
            <w:r w:rsidRPr="000A2CE4">
              <w:rPr>
                <w:rFonts w:ascii="Times New Roman" w:eastAsia="Times New Roman" w:hAnsi="Times New Roman" w:cs="Times New Roman"/>
                <w:szCs w:val="24"/>
                <w:lang w:eastAsia="ru-RU"/>
              </w:rPr>
              <w:t>гипотрубки</w:t>
            </w:r>
            <w:proofErr w:type="spellEnd"/>
            <w:r w:rsidRPr="000A2CE4">
              <w:rPr>
                <w:rFonts w:ascii="Times New Roman" w:eastAsia="Times New Roman" w:hAnsi="Times New Roman" w:cs="Times New Roman"/>
                <w:szCs w:val="24"/>
                <w:lang w:eastAsia="ru-RU"/>
              </w:rPr>
              <w:t xml:space="preserve">, дистально </w:t>
            </w:r>
            <w:proofErr w:type="spellStart"/>
            <w:r w:rsidRPr="000A2CE4">
              <w:rPr>
                <w:rFonts w:ascii="Times New Roman" w:eastAsia="Times New Roman" w:hAnsi="Times New Roman" w:cs="Times New Roman"/>
                <w:szCs w:val="24"/>
                <w:lang w:eastAsia="ru-RU"/>
              </w:rPr>
              <w:t>двухпросветный</w:t>
            </w:r>
            <w:proofErr w:type="spellEnd"/>
            <w:r w:rsidRPr="000A2CE4">
              <w:rPr>
                <w:rFonts w:ascii="Times New Roman" w:eastAsia="Times New Roman" w:hAnsi="Times New Roman" w:cs="Times New Roman"/>
                <w:szCs w:val="24"/>
                <w:lang w:eastAsia="ru-RU"/>
              </w:rPr>
              <w:t xml:space="preserve"> сегмент из гибкого полимера. Двойное гидрофильное покрытие. Диаметр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проксимально/дистально 2.2/2.5 F. Профиль кончика не более 0.018" (0.45мм), длина кончика не более 3.74мм. Низкий профиль баллона (кроссинг профиль) не более 0.027" (0.68мм). Материал баллона: </w:t>
            </w:r>
            <w:proofErr w:type="spellStart"/>
            <w:r w:rsidRPr="000A2CE4">
              <w:rPr>
                <w:rFonts w:ascii="Times New Roman" w:eastAsia="Times New Roman" w:hAnsi="Times New Roman" w:cs="Times New Roman"/>
                <w:szCs w:val="24"/>
                <w:lang w:eastAsia="ru-RU"/>
              </w:rPr>
              <w:t>пебакс</w:t>
            </w:r>
            <w:proofErr w:type="spellEnd"/>
            <w:r w:rsidRPr="000A2CE4">
              <w:rPr>
                <w:rFonts w:ascii="Times New Roman" w:eastAsia="Times New Roman" w:hAnsi="Times New Roman" w:cs="Times New Roman"/>
                <w:szCs w:val="24"/>
                <w:lang w:eastAsia="ru-RU"/>
              </w:rPr>
              <w:t xml:space="preserve"> (полиэфир). Двухслойная стенка баллона для размеров 3.5-5.0мм. Номинальное давление (NP) 12 атм., расчетное давление разрыва (RBP) 18 атм. 3х лепестковая укладка баллона. Длина плеча (конусной части баллона) не более 3.3мм. Интегрированные в </w:t>
            </w:r>
            <w:proofErr w:type="spellStart"/>
            <w:r w:rsidRPr="000A2CE4">
              <w:rPr>
                <w:rFonts w:ascii="Times New Roman" w:eastAsia="Times New Roman" w:hAnsi="Times New Roman" w:cs="Times New Roman"/>
                <w:szCs w:val="24"/>
                <w:lang w:eastAsia="ru-RU"/>
              </w:rPr>
              <w:t>шафт</w:t>
            </w:r>
            <w:proofErr w:type="spellEnd"/>
            <w:r w:rsidRPr="000A2CE4">
              <w:rPr>
                <w:rFonts w:ascii="Times New Roman" w:eastAsia="Times New Roman" w:hAnsi="Times New Roman" w:cs="Times New Roman"/>
                <w:szCs w:val="24"/>
                <w:lang w:eastAsia="ru-RU"/>
              </w:rPr>
              <w:t xml:space="preserve"> вольфрамовые </w:t>
            </w:r>
            <w:proofErr w:type="spellStart"/>
            <w:r w:rsidRPr="000A2CE4">
              <w:rPr>
                <w:rFonts w:ascii="Times New Roman" w:eastAsia="Times New Roman" w:hAnsi="Times New Roman" w:cs="Times New Roman"/>
                <w:szCs w:val="24"/>
                <w:lang w:eastAsia="ru-RU"/>
              </w:rPr>
              <w:t>рентгеноконтрастные</w:t>
            </w:r>
            <w:proofErr w:type="spellEnd"/>
            <w:r w:rsidRPr="000A2CE4">
              <w:rPr>
                <w:rFonts w:ascii="Times New Roman" w:eastAsia="Times New Roman" w:hAnsi="Times New Roman" w:cs="Times New Roman"/>
                <w:szCs w:val="24"/>
                <w:lang w:eastAsia="ru-RU"/>
              </w:rPr>
              <w:t xml:space="preserve"> маркеры длиной 1.1мм. </w:t>
            </w:r>
          </w:p>
          <w:p w14:paraId="3B6F4B05"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b/>
                <w:bCs/>
                <w:szCs w:val="24"/>
                <w:lang w:eastAsia="ru-RU"/>
              </w:rPr>
              <w:t>Размер баллона по заявке Заказчика.</w:t>
            </w:r>
          </w:p>
        </w:tc>
        <w:tc>
          <w:tcPr>
            <w:tcW w:w="1417" w:type="dxa"/>
            <w:tcBorders>
              <w:top w:val="single" w:sz="4" w:space="0" w:color="auto"/>
              <w:left w:val="single" w:sz="4" w:space="0" w:color="auto"/>
              <w:bottom w:val="single" w:sz="4" w:space="0" w:color="auto"/>
              <w:right w:val="single" w:sz="4" w:space="0" w:color="auto"/>
            </w:tcBorders>
          </w:tcPr>
          <w:p w14:paraId="379DE04D" w14:textId="77777777" w:rsidR="00480933" w:rsidRPr="000A2CE4" w:rsidRDefault="0071312F"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17</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365,00</w:t>
            </w:r>
          </w:p>
        </w:tc>
        <w:tc>
          <w:tcPr>
            <w:tcW w:w="1559" w:type="dxa"/>
            <w:vMerge/>
            <w:tcBorders>
              <w:left w:val="single" w:sz="4" w:space="0" w:color="auto"/>
              <w:right w:val="single" w:sz="4" w:space="0" w:color="auto"/>
            </w:tcBorders>
            <w:vAlign w:val="center"/>
          </w:tcPr>
          <w:p w14:paraId="3EB2A983"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06DC7E22"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0065AB91"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5773977E"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Микросферы для эмболизации</w:t>
            </w:r>
          </w:p>
        </w:tc>
        <w:tc>
          <w:tcPr>
            <w:tcW w:w="1134" w:type="dxa"/>
            <w:tcBorders>
              <w:top w:val="single" w:sz="4" w:space="0" w:color="auto"/>
              <w:left w:val="single" w:sz="4" w:space="0" w:color="auto"/>
              <w:bottom w:val="single" w:sz="4" w:space="0" w:color="auto"/>
              <w:right w:val="single" w:sz="4" w:space="0" w:color="auto"/>
            </w:tcBorders>
          </w:tcPr>
          <w:p w14:paraId="088790FF"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53D24ECB"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Объем частиц в одной упаковке</w:t>
            </w:r>
            <w:r w:rsidRPr="000A2CE4">
              <w:rPr>
                <w:rFonts w:ascii="Times New Roman" w:eastAsia="Times New Roman" w:hAnsi="Times New Roman" w:cs="Times New Roman"/>
                <w:szCs w:val="24"/>
                <w:lang w:eastAsia="ru-RU"/>
              </w:rPr>
              <w:tab/>
              <w:t xml:space="preserve">2 миллилитров.  Материал микросфер. </w:t>
            </w:r>
            <w:r w:rsidRPr="000A2CE4">
              <w:rPr>
                <w:rFonts w:ascii="Times New Roman" w:eastAsia="Times New Roman" w:hAnsi="Times New Roman" w:cs="Times New Roman"/>
                <w:szCs w:val="24"/>
                <w:lang w:eastAsia="ru-RU"/>
              </w:rPr>
              <w:tab/>
            </w:r>
            <w:proofErr w:type="spellStart"/>
            <w:r w:rsidRPr="000A2CE4">
              <w:rPr>
                <w:rFonts w:ascii="Times New Roman" w:eastAsia="Times New Roman" w:hAnsi="Times New Roman" w:cs="Times New Roman"/>
                <w:szCs w:val="24"/>
                <w:lang w:eastAsia="ru-RU"/>
              </w:rPr>
              <w:t>Диакриламид</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полиэтиленгликоля</w:t>
            </w:r>
            <w:proofErr w:type="spellEnd"/>
            <w:r w:rsidRPr="000A2CE4">
              <w:rPr>
                <w:rFonts w:ascii="Times New Roman" w:eastAsia="Times New Roman" w:hAnsi="Times New Roman" w:cs="Times New Roman"/>
                <w:szCs w:val="24"/>
                <w:lang w:eastAsia="ru-RU"/>
              </w:rPr>
              <w:t xml:space="preserve"> 10000. Максимальный размер частиц</w:t>
            </w:r>
            <w:r w:rsidRPr="000A2CE4">
              <w:rPr>
                <w:rFonts w:ascii="Times New Roman" w:eastAsia="Times New Roman" w:hAnsi="Times New Roman" w:cs="Times New Roman"/>
                <w:szCs w:val="24"/>
                <w:lang w:eastAsia="ru-RU"/>
              </w:rPr>
              <w:tab/>
              <w:t xml:space="preserve">- 400 микрометр. Поставляются в гидратированном виде. Максимальное сжатие (сжимаемость) - 45 кПа. Время до </w:t>
            </w:r>
            <w:proofErr w:type="spellStart"/>
            <w:r w:rsidRPr="000A2CE4">
              <w:rPr>
                <w:rFonts w:ascii="Times New Roman" w:eastAsia="Times New Roman" w:hAnsi="Times New Roman" w:cs="Times New Roman"/>
                <w:szCs w:val="24"/>
                <w:lang w:eastAsia="ru-RU"/>
              </w:rPr>
              <w:t>суспендирования</w:t>
            </w:r>
            <w:proofErr w:type="spellEnd"/>
            <w:r w:rsidRPr="000A2CE4">
              <w:rPr>
                <w:rFonts w:ascii="Times New Roman" w:eastAsia="Times New Roman" w:hAnsi="Times New Roman" w:cs="Times New Roman"/>
                <w:szCs w:val="24"/>
                <w:lang w:eastAsia="ru-RU"/>
              </w:rPr>
              <w:t xml:space="preserve"> сферы </w:t>
            </w:r>
            <w:r w:rsidRPr="000A2CE4">
              <w:rPr>
                <w:rFonts w:ascii="Times New Roman" w:eastAsia="Times New Roman" w:hAnsi="Times New Roman" w:cs="Times New Roman"/>
                <w:szCs w:val="24"/>
                <w:lang w:eastAsia="ru-RU"/>
              </w:rPr>
              <w:tab/>
              <w:t xml:space="preserve">4 мин. Калибровка микросфер в пределах -75 </w:t>
            </w:r>
            <w:proofErr w:type="spellStart"/>
            <w:r w:rsidRPr="000A2CE4">
              <w:rPr>
                <w:rFonts w:ascii="Times New Roman" w:eastAsia="Times New Roman" w:hAnsi="Times New Roman" w:cs="Times New Roman"/>
                <w:szCs w:val="24"/>
                <w:lang w:eastAsia="ru-RU"/>
              </w:rPr>
              <w:t>μm</w:t>
            </w:r>
            <w:proofErr w:type="spellEnd"/>
            <w:r w:rsidRPr="000A2CE4">
              <w:rPr>
                <w:rFonts w:ascii="Times New Roman" w:eastAsia="Times New Roman" w:hAnsi="Times New Roman" w:cs="Times New Roman"/>
                <w:szCs w:val="24"/>
                <w:lang w:eastAsia="ru-RU"/>
              </w:rPr>
              <w:t>. Окрас микросфер. Цветовая маркировка по размерам.  Предварительно наполненный шприц</w:t>
            </w:r>
          </w:p>
        </w:tc>
        <w:tc>
          <w:tcPr>
            <w:tcW w:w="1417" w:type="dxa"/>
            <w:tcBorders>
              <w:top w:val="single" w:sz="4" w:space="0" w:color="auto"/>
              <w:left w:val="single" w:sz="4" w:space="0" w:color="auto"/>
              <w:bottom w:val="single" w:sz="4" w:space="0" w:color="auto"/>
              <w:right w:val="single" w:sz="4" w:space="0" w:color="auto"/>
            </w:tcBorders>
          </w:tcPr>
          <w:p w14:paraId="46259883" w14:textId="77777777" w:rsidR="00480933" w:rsidRPr="000A2CE4" w:rsidRDefault="0071312F"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15</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985,00</w:t>
            </w:r>
          </w:p>
        </w:tc>
        <w:tc>
          <w:tcPr>
            <w:tcW w:w="1559" w:type="dxa"/>
            <w:vMerge/>
            <w:tcBorders>
              <w:left w:val="single" w:sz="4" w:space="0" w:color="auto"/>
              <w:right w:val="single" w:sz="4" w:space="0" w:color="auto"/>
            </w:tcBorders>
            <w:vAlign w:val="center"/>
          </w:tcPr>
          <w:p w14:paraId="2B58C078"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4A9A9D6D"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53DF9D37"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49F3008"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Компрессионное  </w:t>
            </w:r>
            <w:r w:rsidRPr="000A2CE4">
              <w:rPr>
                <w:rFonts w:ascii="Times New Roman" w:eastAsia="Times New Roman" w:hAnsi="Times New Roman" w:cs="Times New Roman"/>
                <w:szCs w:val="24"/>
                <w:lang w:eastAsia="ru-RU"/>
              </w:rPr>
              <w:lastRenderedPageBreak/>
              <w:t>устройство</w:t>
            </w:r>
          </w:p>
        </w:tc>
        <w:tc>
          <w:tcPr>
            <w:tcW w:w="1134" w:type="dxa"/>
            <w:tcBorders>
              <w:top w:val="single" w:sz="4" w:space="0" w:color="auto"/>
              <w:left w:val="single" w:sz="4" w:space="0" w:color="auto"/>
              <w:bottom w:val="single" w:sz="4" w:space="0" w:color="auto"/>
              <w:right w:val="single" w:sz="4" w:space="0" w:color="auto"/>
            </w:tcBorders>
          </w:tcPr>
          <w:p w14:paraId="2A026FB6"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lastRenderedPageBreak/>
              <w:t>*</w:t>
            </w:r>
          </w:p>
        </w:tc>
        <w:tc>
          <w:tcPr>
            <w:tcW w:w="8222" w:type="dxa"/>
            <w:tcBorders>
              <w:top w:val="single" w:sz="4" w:space="0" w:color="auto"/>
              <w:left w:val="single" w:sz="4" w:space="0" w:color="auto"/>
              <w:bottom w:val="single" w:sz="4" w:space="0" w:color="auto"/>
              <w:right w:val="single" w:sz="4" w:space="0" w:color="auto"/>
            </w:tcBorders>
            <w:vAlign w:val="center"/>
          </w:tcPr>
          <w:p w14:paraId="3A845390"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Устройство для компрессии лучевой артерии. Прозрачная структура устройства для </w:t>
            </w:r>
            <w:r w:rsidRPr="000A2CE4">
              <w:rPr>
                <w:rFonts w:ascii="Times New Roman" w:eastAsia="Times New Roman" w:hAnsi="Times New Roman" w:cs="Times New Roman"/>
                <w:szCs w:val="24"/>
                <w:lang w:eastAsia="ru-RU"/>
              </w:rPr>
              <w:lastRenderedPageBreak/>
              <w:t>визуального контроля. Зеленая метка по центру баллона. Манжета для контроля давления. Двух баллонная система контроля давления. Порт для введения воздуха с клапаном. Номинальный объем вводимого воздуха</w:t>
            </w:r>
            <w:r w:rsidRPr="000A2CE4">
              <w:rPr>
                <w:rFonts w:ascii="Times New Roman" w:eastAsia="Times New Roman" w:hAnsi="Times New Roman" w:cs="Times New Roman"/>
                <w:szCs w:val="24"/>
                <w:lang w:eastAsia="ru-RU"/>
              </w:rPr>
              <w:tab/>
              <w:t>13,0 мл. Максимальный объем вводимого воздуха 18,0 мл. Регулируемая застежка. Длина манжеты</w:t>
            </w:r>
            <w:r w:rsidRPr="000A2CE4">
              <w:rPr>
                <w:rFonts w:ascii="Times New Roman" w:eastAsia="Times New Roman" w:hAnsi="Times New Roman" w:cs="Times New Roman"/>
                <w:szCs w:val="24"/>
                <w:lang w:eastAsia="ru-RU"/>
              </w:rPr>
              <w:tab/>
              <w:t>29 см.</w:t>
            </w:r>
          </w:p>
        </w:tc>
        <w:tc>
          <w:tcPr>
            <w:tcW w:w="1417" w:type="dxa"/>
            <w:tcBorders>
              <w:top w:val="single" w:sz="4" w:space="0" w:color="auto"/>
              <w:left w:val="single" w:sz="4" w:space="0" w:color="auto"/>
              <w:bottom w:val="single" w:sz="4" w:space="0" w:color="auto"/>
              <w:right w:val="single" w:sz="4" w:space="0" w:color="auto"/>
            </w:tcBorders>
          </w:tcPr>
          <w:p w14:paraId="018688DE" w14:textId="77777777" w:rsidR="00480933" w:rsidRPr="000A2CE4" w:rsidRDefault="0071312F"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2</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536,90</w:t>
            </w:r>
          </w:p>
        </w:tc>
        <w:tc>
          <w:tcPr>
            <w:tcW w:w="1559" w:type="dxa"/>
            <w:vMerge/>
            <w:tcBorders>
              <w:left w:val="single" w:sz="4" w:space="0" w:color="auto"/>
              <w:right w:val="single" w:sz="4" w:space="0" w:color="auto"/>
            </w:tcBorders>
            <w:vAlign w:val="center"/>
          </w:tcPr>
          <w:p w14:paraId="213D600D"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465144CD"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2896479D"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28460823"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Набор для </w:t>
            </w:r>
            <w:proofErr w:type="spellStart"/>
            <w:r w:rsidRPr="000A2CE4">
              <w:rPr>
                <w:rFonts w:ascii="Times New Roman" w:eastAsia="Times New Roman" w:hAnsi="Times New Roman" w:cs="Times New Roman"/>
                <w:szCs w:val="24"/>
                <w:lang w:eastAsia="ru-RU"/>
              </w:rPr>
              <w:t>тромбоаспирации</w:t>
            </w:r>
            <w:proofErr w:type="spellEnd"/>
          </w:p>
        </w:tc>
        <w:tc>
          <w:tcPr>
            <w:tcW w:w="1134" w:type="dxa"/>
            <w:tcBorders>
              <w:top w:val="single" w:sz="4" w:space="0" w:color="auto"/>
              <w:left w:val="single" w:sz="4" w:space="0" w:color="auto"/>
              <w:bottom w:val="single" w:sz="4" w:space="0" w:color="auto"/>
              <w:right w:val="single" w:sz="4" w:space="0" w:color="auto"/>
            </w:tcBorders>
          </w:tcPr>
          <w:p w14:paraId="21B2DFBD"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tcPr>
          <w:p w14:paraId="663E11E7"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Обеспечивает  оптимальный баланс между проходимостью и устойчивостью к перегибам и </w:t>
            </w:r>
            <w:proofErr w:type="spellStart"/>
            <w:r w:rsidRPr="000A2CE4">
              <w:rPr>
                <w:rFonts w:ascii="Times New Roman" w:eastAsia="Times New Roman" w:hAnsi="Times New Roman" w:cs="Times New Roman"/>
                <w:szCs w:val="24"/>
                <w:lang w:eastAsia="ru-RU"/>
              </w:rPr>
              <w:t>тромбоаспирационной</w:t>
            </w:r>
            <w:proofErr w:type="spellEnd"/>
            <w:r w:rsidRPr="000A2CE4">
              <w:rPr>
                <w:rFonts w:ascii="Times New Roman" w:eastAsia="Times New Roman" w:hAnsi="Times New Roman" w:cs="Times New Roman"/>
                <w:szCs w:val="24"/>
                <w:lang w:eastAsia="ru-RU"/>
              </w:rPr>
              <w:t xml:space="preserve"> способностью.</w:t>
            </w:r>
          </w:p>
          <w:p w14:paraId="7641A641"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Шафт</w:t>
            </w:r>
            <w:proofErr w:type="spellEnd"/>
            <w:r w:rsidRPr="000A2CE4">
              <w:rPr>
                <w:rFonts w:ascii="Times New Roman" w:eastAsia="Times New Roman" w:hAnsi="Times New Roman" w:cs="Times New Roman"/>
                <w:szCs w:val="24"/>
                <w:lang w:eastAsia="ru-RU"/>
              </w:rPr>
              <w:t xml:space="preserve"> катетера должен быть снабжен оплеткой из нержавеющей стали по всей длине, что обеспечивает предотвращение перегиба катетера и сохранение внутреннего просвета. Длина монорельсового участка не более 23 </w:t>
            </w:r>
            <w:proofErr w:type="spellStart"/>
            <w:r w:rsidRPr="000A2CE4">
              <w:rPr>
                <w:rFonts w:ascii="Times New Roman" w:eastAsia="Times New Roman" w:hAnsi="Times New Roman" w:cs="Times New Roman"/>
                <w:szCs w:val="24"/>
                <w:lang w:eastAsia="ru-RU"/>
              </w:rPr>
              <w:t>см.Катетер</w:t>
            </w:r>
            <w:proofErr w:type="spellEnd"/>
            <w:r w:rsidRPr="000A2CE4">
              <w:rPr>
                <w:rFonts w:ascii="Times New Roman" w:eastAsia="Times New Roman" w:hAnsi="Times New Roman" w:cs="Times New Roman"/>
                <w:szCs w:val="24"/>
                <w:lang w:eastAsia="ru-RU"/>
              </w:rPr>
              <w:t xml:space="preserve"> должен комплектоваться предустановленным стилетом из нержавеющей стали, длиной не более 143 см. Суживающийся стилет (проксимально диаметр 0.42 мм, дистально 0.4 мм) с гибким дистальным сегментом в оплетке располагается в основном (аспирационном) просвете катетера и заканчивается за 2.5 см до кончика. Стилет позволяет дозировать усилие при установке катетера.</w:t>
            </w:r>
          </w:p>
          <w:p w14:paraId="4F93F590"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Длина катетера не более 140 </w:t>
            </w:r>
            <w:proofErr w:type="spellStart"/>
            <w:r w:rsidRPr="000A2CE4">
              <w:rPr>
                <w:rFonts w:ascii="Times New Roman" w:eastAsia="Times New Roman" w:hAnsi="Times New Roman" w:cs="Times New Roman"/>
                <w:szCs w:val="24"/>
                <w:lang w:eastAsia="ru-RU"/>
              </w:rPr>
              <w:t>см.Дистальные</w:t>
            </w:r>
            <w:proofErr w:type="spellEnd"/>
            <w:r w:rsidRPr="000A2CE4">
              <w:rPr>
                <w:rFonts w:ascii="Times New Roman" w:eastAsia="Times New Roman" w:hAnsi="Times New Roman" w:cs="Times New Roman"/>
                <w:szCs w:val="24"/>
                <w:lang w:eastAsia="ru-RU"/>
              </w:rPr>
              <w:t xml:space="preserve"> 400 мм катетера покрыты качественным гидрофильным покрытием.</w:t>
            </w:r>
          </w:p>
          <w:p w14:paraId="7A406927"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Кончик катетера длиной 6 мм с </w:t>
            </w:r>
            <w:proofErr w:type="spellStart"/>
            <w:r w:rsidRPr="000A2CE4">
              <w:rPr>
                <w:rFonts w:ascii="Times New Roman" w:eastAsia="Times New Roman" w:hAnsi="Times New Roman" w:cs="Times New Roman"/>
                <w:szCs w:val="24"/>
                <w:lang w:eastAsia="ru-RU"/>
              </w:rPr>
              <w:t>рентгеноконтрастной</w:t>
            </w:r>
            <w:proofErr w:type="spellEnd"/>
            <w:r w:rsidRPr="000A2CE4">
              <w:rPr>
                <w:rFonts w:ascii="Times New Roman" w:eastAsia="Times New Roman" w:hAnsi="Times New Roman" w:cs="Times New Roman"/>
                <w:szCs w:val="24"/>
                <w:lang w:eastAsia="ru-RU"/>
              </w:rPr>
              <w:t xml:space="preserve"> меткой, располагающейся на 4 мм от дистального кончика и на 1 мм от отверстия экстракции. Длина самой метки – 1 </w:t>
            </w:r>
            <w:proofErr w:type="spellStart"/>
            <w:r w:rsidRPr="000A2CE4">
              <w:rPr>
                <w:rFonts w:ascii="Times New Roman" w:eastAsia="Times New Roman" w:hAnsi="Times New Roman" w:cs="Times New Roman"/>
                <w:szCs w:val="24"/>
                <w:lang w:eastAsia="ru-RU"/>
              </w:rPr>
              <w:t>мм.На</w:t>
            </w:r>
            <w:proofErr w:type="spellEnd"/>
            <w:r w:rsidRPr="000A2CE4">
              <w:rPr>
                <w:rFonts w:ascii="Times New Roman" w:eastAsia="Times New Roman" w:hAnsi="Times New Roman" w:cs="Times New Roman"/>
                <w:szCs w:val="24"/>
                <w:lang w:eastAsia="ru-RU"/>
              </w:rPr>
              <w:t xml:space="preserve"> расстоянии 90 см от кончика катетера должен находится маркер глубины, длиной 10 см. Зона экстракции для катетера 7F: дистально – не менее 1.23 мм2, проксимально – не менее 1.32 мм2.</w:t>
            </w:r>
          </w:p>
          <w:p w14:paraId="140F0730"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В комплект поставки входят: </w:t>
            </w:r>
            <w:proofErr w:type="spellStart"/>
            <w:r w:rsidRPr="000A2CE4">
              <w:rPr>
                <w:rFonts w:ascii="Times New Roman" w:eastAsia="Times New Roman" w:hAnsi="Times New Roman" w:cs="Times New Roman"/>
                <w:szCs w:val="24"/>
                <w:lang w:eastAsia="ru-RU"/>
              </w:rPr>
              <w:t>тромбоаспирационный</w:t>
            </w:r>
            <w:proofErr w:type="spellEnd"/>
            <w:r w:rsidRPr="000A2CE4">
              <w:rPr>
                <w:rFonts w:ascii="Times New Roman" w:eastAsia="Times New Roman" w:hAnsi="Times New Roman" w:cs="Times New Roman"/>
                <w:szCs w:val="24"/>
                <w:lang w:eastAsia="ru-RU"/>
              </w:rPr>
              <w:t xml:space="preserve"> катетер с предустановленным стилетом, 1 блистер с шприцом 30 мл </w:t>
            </w:r>
            <w:proofErr w:type="spellStart"/>
            <w:r w:rsidRPr="000A2CE4">
              <w:rPr>
                <w:rFonts w:ascii="Times New Roman" w:eastAsia="Times New Roman" w:hAnsi="Times New Roman" w:cs="Times New Roman"/>
                <w:szCs w:val="24"/>
                <w:lang w:eastAsia="ru-RU"/>
              </w:rPr>
              <w:t>преустановленным</w:t>
            </w:r>
            <w:proofErr w:type="spellEnd"/>
            <w:r w:rsidRPr="000A2CE4">
              <w:rPr>
                <w:rFonts w:ascii="Times New Roman" w:eastAsia="Times New Roman" w:hAnsi="Times New Roman" w:cs="Times New Roman"/>
                <w:szCs w:val="24"/>
                <w:lang w:eastAsia="ru-RU"/>
              </w:rPr>
              <w:t xml:space="preserve"> на 6" </w:t>
            </w:r>
            <w:proofErr w:type="spellStart"/>
            <w:r w:rsidRPr="000A2CE4">
              <w:rPr>
                <w:rFonts w:ascii="Times New Roman" w:eastAsia="Times New Roman" w:hAnsi="Times New Roman" w:cs="Times New Roman"/>
                <w:szCs w:val="24"/>
                <w:lang w:eastAsia="ru-RU"/>
              </w:rPr>
              <w:t>удлинняющую</w:t>
            </w:r>
            <w:proofErr w:type="spellEnd"/>
            <w:r w:rsidRPr="000A2CE4">
              <w:rPr>
                <w:rFonts w:ascii="Times New Roman" w:eastAsia="Times New Roman" w:hAnsi="Times New Roman" w:cs="Times New Roman"/>
                <w:szCs w:val="24"/>
                <w:lang w:eastAsia="ru-RU"/>
              </w:rPr>
              <w:t xml:space="preserve"> линию и 2 ходовым краном + </w:t>
            </w:r>
            <w:proofErr w:type="spellStart"/>
            <w:r w:rsidRPr="000A2CE4">
              <w:rPr>
                <w:rFonts w:ascii="Times New Roman" w:eastAsia="Times New Roman" w:hAnsi="Times New Roman" w:cs="Times New Roman"/>
                <w:szCs w:val="24"/>
                <w:lang w:eastAsia="ru-RU"/>
              </w:rPr>
              <w:t>корзинчатый</w:t>
            </w:r>
            <w:proofErr w:type="spellEnd"/>
            <w:r w:rsidRPr="000A2CE4">
              <w:rPr>
                <w:rFonts w:ascii="Times New Roman" w:eastAsia="Times New Roman" w:hAnsi="Times New Roman" w:cs="Times New Roman"/>
                <w:szCs w:val="24"/>
                <w:lang w:eastAsia="ru-RU"/>
              </w:rPr>
              <w:t xml:space="preserve"> фильтр (70 микрон) и 1 блистер с дополнительным 30мл шприцом. Конструкция позволяет работать одному оператору. </w:t>
            </w:r>
          </w:p>
        </w:tc>
        <w:tc>
          <w:tcPr>
            <w:tcW w:w="1417" w:type="dxa"/>
            <w:tcBorders>
              <w:top w:val="single" w:sz="4" w:space="0" w:color="auto"/>
              <w:left w:val="single" w:sz="4" w:space="0" w:color="auto"/>
              <w:bottom w:val="single" w:sz="4" w:space="0" w:color="auto"/>
              <w:right w:val="single" w:sz="4" w:space="0" w:color="auto"/>
            </w:tcBorders>
          </w:tcPr>
          <w:p w14:paraId="1F938665" w14:textId="77777777" w:rsidR="00480933" w:rsidRPr="000A2CE4" w:rsidRDefault="0071312F"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27</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945,00</w:t>
            </w:r>
          </w:p>
        </w:tc>
        <w:tc>
          <w:tcPr>
            <w:tcW w:w="1559" w:type="dxa"/>
            <w:vMerge/>
            <w:tcBorders>
              <w:left w:val="single" w:sz="4" w:space="0" w:color="auto"/>
              <w:right w:val="single" w:sz="4" w:space="0" w:color="auto"/>
            </w:tcBorders>
            <w:vAlign w:val="center"/>
          </w:tcPr>
          <w:p w14:paraId="79978EE1"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7CC548B5"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36C93814"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6079154E"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Игла пункционная</w:t>
            </w:r>
          </w:p>
        </w:tc>
        <w:tc>
          <w:tcPr>
            <w:tcW w:w="1134" w:type="dxa"/>
            <w:tcBorders>
              <w:top w:val="single" w:sz="4" w:space="0" w:color="auto"/>
              <w:left w:val="single" w:sz="4" w:space="0" w:color="auto"/>
              <w:bottom w:val="single" w:sz="4" w:space="0" w:color="auto"/>
              <w:right w:val="single" w:sz="4" w:space="0" w:color="auto"/>
            </w:tcBorders>
          </w:tcPr>
          <w:p w14:paraId="20333A76"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685694A3"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Игла металлическая пункционная без стилета с прозрачным </w:t>
            </w:r>
            <w:proofErr w:type="spellStart"/>
            <w:r w:rsidRPr="000A2CE4">
              <w:rPr>
                <w:rFonts w:ascii="Times New Roman" w:eastAsia="Times New Roman" w:hAnsi="Times New Roman" w:cs="Times New Roman"/>
                <w:szCs w:val="24"/>
                <w:lang w:eastAsia="ru-RU"/>
              </w:rPr>
              <w:t>хабом</w:t>
            </w:r>
            <w:proofErr w:type="spellEnd"/>
            <w:r w:rsidRPr="000A2CE4">
              <w:rPr>
                <w:rFonts w:ascii="Times New Roman" w:eastAsia="Times New Roman" w:hAnsi="Times New Roman" w:cs="Times New Roman"/>
                <w:szCs w:val="24"/>
                <w:lang w:eastAsia="ru-RU"/>
              </w:rPr>
              <w:t xml:space="preserve"> и </w:t>
            </w:r>
            <w:proofErr w:type="spellStart"/>
            <w:r w:rsidRPr="000A2CE4">
              <w:rPr>
                <w:rFonts w:ascii="Times New Roman" w:eastAsia="Times New Roman" w:hAnsi="Times New Roman" w:cs="Times New Roman"/>
                <w:szCs w:val="24"/>
                <w:lang w:eastAsia="ru-RU"/>
              </w:rPr>
              <w:t>Люеровским</w:t>
            </w:r>
            <w:proofErr w:type="spellEnd"/>
            <w:r w:rsidRPr="000A2CE4">
              <w:rPr>
                <w:rFonts w:ascii="Times New Roman" w:eastAsia="Times New Roman" w:hAnsi="Times New Roman" w:cs="Times New Roman"/>
                <w:szCs w:val="24"/>
                <w:lang w:eastAsia="ru-RU"/>
              </w:rPr>
              <w:t xml:space="preserve"> соединением. Обеспечивает </w:t>
            </w:r>
            <w:proofErr w:type="spellStart"/>
            <w:r w:rsidRPr="000A2CE4">
              <w:rPr>
                <w:rFonts w:ascii="Times New Roman" w:eastAsia="Times New Roman" w:hAnsi="Times New Roman" w:cs="Times New Roman"/>
                <w:szCs w:val="24"/>
                <w:lang w:eastAsia="ru-RU"/>
              </w:rPr>
              <w:t>чрезкожную</w:t>
            </w:r>
            <w:proofErr w:type="spellEnd"/>
            <w:r w:rsidRPr="000A2CE4">
              <w:rPr>
                <w:rFonts w:ascii="Times New Roman" w:eastAsia="Times New Roman" w:hAnsi="Times New Roman" w:cs="Times New Roman"/>
                <w:szCs w:val="24"/>
                <w:lang w:eastAsia="ru-RU"/>
              </w:rPr>
              <w:t xml:space="preserve"> пункцию сосудов для проведения диагностических и интервенционных инструментов. Диаметр иглы 18G . Внутренний просвет от 0.021" до 0.038". Длина: 7 см (</w:t>
            </w:r>
            <w:proofErr w:type="spellStart"/>
            <w:r w:rsidRPr="000A2CE4">
              <w:rPr>
                <w:rFonts w:ascii="Times New Roman" w:eastAsia="Times New Roman" w:hAnsi="Times New Roman" w:cs="Times New Roman"/>
                <w:szCs w:val="24"/>
                <w:lang w:eastAsia="ru-RU"/>
              </w:rPr>
              <w:t>феморальная</w:t>
            </w:r>
            <w:proofErr w:type="spellEnd"/>
            <w:r w:rsidRPr="000A2CE4">
              <w:rPr>
                <w:rFonts w:ascii="Times New Roman" w:eastAsia="Times New Roman" w:hAnsi="Times New Roman" w:cs="Times New Roman"/>
                <w:szCs w:val="24"/>
                <w:lang w:eastAsia="ru-RU"/>
              </w:rPr>
              <w:t>). Возможна поставка со съемными крылышками для обеспечения лучшего упора при пункции</w:t>
            </w:r>
          </w:p>
        </w:tc>
        <w:tc>
          <w:tcPr>
            <w:tcW w:w="1417" w:type="dxa"/>
            <w:tcBorders>
              <w:top w:val="single" w:sz="4" w:space="0" w:color="auto"/>
              <w:left w:val="single" w:sz="4" w:space="0" w:color="auto"/>
              <w:bottom w:val="single" w:sz="4" w:space="0" w:color="auto"/>
              <w:right w:val="single" w:sz="4" w:space="0" w:color="auto"/>
            </w:tcBorders>
          </w:tcPr>
          <w:p w14:paraId="5C910DE6" w14:textId="77777777" w:rsidR="00480933" w:rsidRPr="000A2CE4" w:rsidRDefault="002B3489"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250,00</w:t>
            </w:r>
          </w:p>
        </w:tc>
        <w:tc>
          <w:tcPr>
            <w:tcW w:w="1559" w:type="dxa"/>
            <w:vMerge/>
            <w:tcBorders>
              <w:left w:val="single" w:sz="4" w:space="0" w:color="auto"/>
              <w:right w:val="single" w:sz="4" w:space="0" w:color="auto"/>
            </w:tcBorders>
            <w:vAlign w:val="center"/>
          </w:tcPr>
          <w:p w14:paraId="43CF24D8"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4507EA64"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37834A94"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2D0EF4D" w14:textId="77777777" w:rsidR="00480933" w:rsidRPr="00BB1CE4" w:rsidRDefault="00480933" w:rsidP="00771D70">
            <w:pPr>
              <w:spacing w:after="0" w:line="240" w:lineRule="auto"/>
              <w:jc w:val="center"/>
              <w:rPr>
                <w:rFonts w:ascii="Times New Roman" w:eastAsia="Times New Roman" w:hAnsi="Times New Roman" w:cs="Times New Roman"/>
                <w:szCs w:val="24"/>
                <w:lang w:eastAsia="ru-RU"/>
              </w:rPr>
            </w:pPr>
            <w:proofErr w:type="spellStart"/>
            <w:r w:rsidRPr="00BB1CE4">
              <w:rPr>
                <w:rFonts w:ascii="Times New Roman" w:eastAsia="Times New Roman" w:hAnsi="Times New Roman" w:cs="Times New Roman"/>
                <w:szCs w:val="24"/>
                <w:lang w:eastAsia="ru-RU"/>
              </w:rPr>
              <w:t>Интродьюсер</w:t>
            </w:r>
            <w:proofErr w:type="spellEnd"/>
          </w:p>
        </w:tc>
        <w:tc>
          <w:tcPr>
            <w:tcW w:w="1134" w:type="dxa"/>
            <w:tcBorders>
              <w:top w:val="single" w:sz="4" w:space="0" w:color="auto"/>
              <w:left w:val="single" w:sz="4" w:space="0" w:color="auto"/>
              <w:bottom w:val="single" w:sz="4" w:space="0" w:color="auto"/>
              <w:right w:val="single" w:sz="4" w:space="0" w:color="auto"/>
            </w:tcBorders>
          </w:tcPr>
          <w:p w14:paraId="64792726" w14:textId="77777777" w:rsidR="00480933" w:rsidRPr="00BB1CE4" w:rsidRDefault="00480933" w:rsidP="00771D70">
            <w:pPr>
              <w:spacing w:after="0" w:line="240" w:lineRule="auto"/>
              <w:jc w:val="center"/>
              <w:rPr>
                <w:rFonts w:ascii="Times New Roman" w:eastAsia="Times New Roman" w:hAnsi="Times New Roman" w:cs="Times New Roman"/>
                <w:szCs w:val="24"/>
                <w:lang w:eastAsia="ru-RU"/>
              </w:rPr>
            </w:pPr>
            <w:r w:rsidRPr="00BB1CE4">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tcPr>
          <w:p w14:paraId="16DFD644" w14:textId="77777777" w:rsidR="00480933" w:rsidRPr="00BB1CE4" w:rsidRDefault="00480933" w:rsidP="000A2CE4">
            <w:pPr>
              <w:spacing w:after="0" w:line="240" w:lineRule="auto"/>
              <w:jc w:val="both"/>
              <w:rPr>
                <w:rFonts w:ascii="Times New Roman" w:eastAsia="Times New Roman" w:hAnsi="Times New Roman" w:cs="Times New Roman"/>
                <w:szCs w:val="24"/>
                <w:lang w:eastAsia="ru-RU"/>
              </w:rPr>
            </w:pPr>
            <w:r w:rsidRPr="00BB1CE4">
              <w:rPr>
                <w:rFonts w:ascii="Times New Roman" w:eastAsia="Times New Roman" w:hAnsi="Times New Roman" w:cs="Times New Roman"/>
                <w:szCs w:val="24"/>
                <w:lang w:eastAsia="ru-RU"/>
              </w:rPr>
              <w:t xml:space="preserve">Материал </w:t>
            </w:r>
            <w:proofErr w:type="spellStart"/>
            <w:r w:rsidRPr="00BB1CE4">
              <w:rPr>
                <w:rFonts w:ascii="Times New Roman" w:eastAsia="Times New Roman" w:hAnsi="Times New Roman" w:cs="Times New Roman"/>
                <w:szCs w:val="24"/>
                <w:lang w:eastAsia="ru-RU"/>
              </w:rPr>
              <w:t>интродьюсера</w:t>
            </w:r>
            <w:proofErr w:type="spellEnd"/>
            <w:r w:rsidRPr="00BB1CE4">
              <w:rPr>
                <w:rFonts w:ascii="Times New Roman" w:eastAsia="Times New Roman" w:hAnsi="Times New Roman" w:cs="Times New Roman"/>
                <w:szCs w:val="24"/>
                <w:lang w:eastAsia="ru-RU"/>
              </w:rPr>
              <w:t xml:space="preserve"> - </w:t>
            </w:r>
            <w:proofErr w:type="spellStart"/>
            <w:r w:rsidRPr="00BB1CE4">
              <w:rPr>
                <w:rFonts w:ascii="Times New Roman" w:eastAsia="Times New Roman" w:hAnsi="Times New Roman" w:cs="Times New Roman"/>
                <w:szCs w:val="24"/>
                <w:lang w:eastAsia="ru-RU"/>
              </w:rPr>
              <w:t>рентгеноконтрастный</w:t>
            </w:r>
            <w:proofErr w:type="spellEnd"/>
            <w:r w:rsidRPr="00BB1CE4">
              <w:rPr>
                <w:rFonts w:ascii="Times New Roman" w:eastAsia="Times New Roman" w:hAnsi="Times New Roman" w:cs="Times New Roman"/>
                <w:szCs w:val="24"/>
                <w:lang w:eastAsia="ru-RU"/>
              </w:rPr>
              <w:t xml:space="preserve"> пластик. Диаметр </w:t>
            </w:r>
            <w:proofErr w:type="spellStart"/>
            <w:r w:rsidRPr="00BB1CE4">
              <w:rPr>
                <w:rFonts w:ascii="Times New Roman" w:eastAsia="Times New Roman" w:hAnsi="Times New Roman" w:cs="Times New Roman"/>
                <w:szCs w:val="24"/>
                <w:lang w:eastAsia="ru-RU"/>
              </w:rPr>
              <w:t>интродьюсера</w:t>
            </w:r>
            <w:proofErr w:type="spellEnd"/>
            <w:r w:rsidRPr="00BB1CE4">
              <w:rPr>
                <w:rFonts w:ascii="Times New Roman" w:eastAsia="Times New Roman" w:hAnsi="Times New Roman" w:cs="Times New Roman"/>
                <w:szCs w:val="24"/>
                <w:lang w:eastAsia="ru-RU"/>
              </w:rPr>
              <w:tab/>
              <w:t xml:space="preserve">8 F. Тип кривизны </w:t>
            </w:r>
            <w:proofErr w:type="spellStart"/>
            <w:r w:rsidRPr="00BB1CE4">
              <w:rPr>
                <w:rFonts w:ascii="Times New Roman" w:eastAsia="Times New Roman" w:hAnsi="Times New Roman" w:cs="Times New Roman"/>
                <w:szCs w:val="24"/>
                <w:lang w:eastAsia="ru-RU"/>
              </w:rPr>
              <w:t>Multipurpose</w:t>
            </w:r>
            <w:proofErr w:type="spellEnd"/>
            <w:r w:rsidRPr="00BB1CE4">
              <w:rPr>
                <w:rFonts w:ascii="Times New Roman" w:eastAsia="Times New Roman" w:hAnsi="Times New Roman" w:cs="Times New Roman"/>
                <w:szCs w:val="24"/>
                <w:lang w:eastAsia="ru-RU"/>
              </w:rPr>
              <w:t xml:space="preserve">. Длина </w:t>
            </w:r>
            <w:proofErr w:type="spellStart"/>
            <w:r w:rsidRPr="00BB1CE4">
              <w:rPr>
                <w:rFonts w:ascii="Times New Roman" w:eastAsia="Times New Roman" w:hAnsi="Times New Roman" w:cs="Times New Roman"/>
                <w:szCs w:val="24"/>
                <w:lang w:eastAsia="ru-RU"/>
              </w:rPr>
              <w:t>интродьюсера</w:t>
            </w:r>
            <w:proofErr w:type="spellEnd"/>
            <w:r w:rsidRPr="00BB1CE4">
              <w:rPr>
                <w:rFonts w:ascii="Times New Roman" w:eastAsia="Times New Roman" w:hAnsi="Times New Roman" w:cs="Times New Roman"/>
                <w:szCs w:val="24"/>
                <w:lang w:eastAsia="ru-RU"/>
              </w:rPr>
              <w:tab/>
              <w:t>62 см. Канюля для подачи электрофизиологического раствора. Предназначен для однократного использования</w:t>
            </w:r>
          </w:p>
        </w:tc>
        <w:tc>
          <w:tcPr>
            <w:tcW w:w="1417" w:type="dxa"/>
            <w:tcBorders>
              <w:top w:val="single" w:sz="4" w:space="0" w:color="auto"/>
              <w:left w:val="single" w:sz="4" w:space="0" w:color="auto"/>
              <w:bottom w:val="single" w:sz="4" w:space="0" w:color="auto"/>
              <w:right w:val="single" w:sz="4" w:space="0" w:color="auto"/>
            </w:tcBorders>
          </w:tcPr>
          <w:p w14:paraId="242BB30A" w14:textId="77777777" w:rsidR="00480933" w:rsidRPr="000A2CE4" w:rsidRDefault="005C47C9"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25 000</w:t>
            </w:r>
            <w:r w:rsidR="0071312F">
              <w:rPr>
                <w:rFonts w:ascii="Times New Roman" w:eastAsia="Calibri" w:hAnsi="Times New Roman" w:cs="Times New Roman"/>
                <w:b/>
                <w:sz w:val="20"/>
                <w:szCs w:val="20"/>
              </w:rPr>
              <w:t>,00</w:t>
            </w:r>
          </w:p>
        </w:tc>
        <w:tc>
          <w:tcPr>
            <w:tcW w:w="1559" w:type="dxa"/>
            <w:vMerge/>
            <w:tcBorders>
              <w:left w:val="single" w:sz="4" w:space="0" w:color="auto"/>
              <w:right w:val="single" w:sz="4" w:space="0" w:color="auto"/>
            </w:tcBorders>
            <w:vAlign w:val="center"/>
          </w:tcPr>
          <w:p w14:paraId="3B805349"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78ED5FE2"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5BB7D41F"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36518247"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Интродьюсер</w:t>
            </w:r>
            <w:proofErr w:type="spellEnd"/>
          </w:p>
        </w:tc>
        <w:tc>
          <w:tcPr>
            <w:tcW w:w="1134" w:type="dxa"/>
            <w:tcBorders>
              <w:top w:val="single" w:sz="4" w:space="0" w:color="auto"/>
              <w:left w:val="single" w:sz="4" w:space="0" w:color="auto"/>
              <w:bottom w:val="single" w:sz="4" w:space="0" w:color="auto"/>
              <w:right w:val="single" w:sz="4" w:space="0" w:color="auto"/>
            </w:tcBorders>
          </w:tcPr>
          <w:p w14:paraId="6FFFAF8A"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3EFE217E" w14:textId="77777777" w:rsidR="00480933" w:rsidRPr="00BB1CE4" w:rsidRDefault="00480933" w:rsidP="000A2CE4">
            <w:pPr>
              <w:spacing w:after="0" w:line="240" w:lineRule="auto"/>
              <w:jc w:val="both"/>
              <w:rPr>
                <w:rFonts w:ascii="Times New Roman" w:eastAsia="Times New Roman" w:hAnsi="Times New Roman" w:cs="Times New Roman"/>
                <w:szCs w:val="24"/>
                <w:lang w:eastAsia="ru-RU"/>
              </w:rPr>
            </w:pPr>
            <w:proofErr w:type="spellStart"/>
            <w:r w:rsidRPr="00BB1CE4">
              <w:rPr>
                <w:rFonts w:ascii="Times New Roman" w:eastAsia="Times New Roman" w:hAnsi="Times New Roman" w:cs="Times New Roman"/>
                <w:szCs w:val="24"/>
                <w:lang w:eastAsia="ru-RU"/>
              </w:rPr>
              <w:t>Интродьюсер</w:t>
            </w:r>
            <w:proofErr w:type="spellEnd"/>
            <w:r w:rsidRPr="00BB1CE4">
              <w:rPr>
                <w:rFonts w:ascii="Times New Roman" w:eastAsia="Times New Roman" w:hAnsi="Times New Roman" w:cs="Times New Roman"/>
                <w:szCs w:val="24"/>
                <w:lang w:eastAsia="ru-RU"/>
              </w:rPr>
              <w:t xml:space="preserve">, предназначенный для обеспечения канала для введения диагностических или эндоваскулярных устройств в сосудистую сеть и для минимизации потери крови, связанной с подобными вмешательствами. </w:t>
            </w:r>
            <w:proofErr w:type="spellStart"/>
            <w:r w:rsidRPr="00BB1CE4">
              <w:rPr>
                <w:rFonts w:ascii="Times New Roman" w:eastAsia="Times New Roman" w:hAnsi="Times New Roman" w:cs="Times New Roman"/>
                <w:szCs w:val="24"/>
                <w:lang w:eastAsia="ru-RU"/>
              </w:rPr>
              <w:t>Интродьюсер</w:t>
            </w:r>
            <w:proofErr w:type="spellEnd"/>
            <w:r w:rsidRPr="00BB1CE4">
              <w:rPr>
                <w:rFonts w:ascii="Times New Roman" w:eastAsia="Times New Roman" w:hAnsi="Times New Roman" w:cs="Times New Roman"/>
                <w:szCs w:val="24"/>
                <w:lang w:eastAsia="ru-RU"/>
              </w:rPr>
              <w:t xml:space="preserve"> представляет собой одноразовый гидрофильный катетер, который обеспечивает гибкий и гемостатический канал для введения эндоваскулярных устройств и для минимизации потери крови, связанной с процедурами на сосудах. Система состоит из 2 компонентов: дилататора и </w:t>
            </w:r>
            <w:proofErr w:type="spellStart"/>
            <w:r w:rsidRPr="00BB1CE4">
              <w:rPr>
                <w:rFonts w:ascii="Times New Roman" w:eastAsia="Times New Roman" w:hAnsi="Times New Roman" w:cs="Times New Roman"/>
                <w:szCs w:val="24"/>
                <w:lang w:eastAsia="ru-RU"/>
              </w:rPr>
              <w:t>интродьюсера</w:t>
            </w:r>
            <w:proofErr w:type="spellEnd"/>
            <w:r w:rsidRPr="00BB1CE4">
              <w:rPr>
                <w:rFonts w:ascii="Times New Roman" w:eastAsia="Times New Roman" w:hAnsi="Times New Roman" w:cs="Times New Roman"/>
                <w:szCs w:val="24"/>
                <w:lang w:eastAsia="ru-RU"/>
              </w:rPr>
              <w:t xml:space="preserve">, совместимого с направляющим проводником диаметром 0,89 мм (0,035 дюймов). Дилататор </w:t>
            </w:r>
            <w:proofErr w:type="spellStart"/>
            <w:r w:rsidRPr="00BB1CE4">
              <w:rPr>
                <w:rFonts w:ascii="Times New Roman" w:eastAsia="Times New Roman" w:hAnsi="Times New Roman" w:cs="Times New Roman"/>
                <w:szCs w:val="24"/>
                <w:lang w:eastAsia="ru-RU"/>
              </w:rPr>
              <w:t>рентгеноконтрастный</w:t>
            </w:r>
            <w:proofErr w:type="spellEnd"/>
            <w:r w:rsidRPr="00BB1CE4">
              <w:rPr>
                <w:rFonts w:ascii="Times New Roman" w:eastAsia="Times New Roman" w:hAnsi="Times New Roman" w:cs="Times New Roman"/>
                <w:szCs w:val="24"/>
                <w:lang w:eastAsia="ru-RU"/>
              </w:rPr>
              <w:t xml:space="preserve"> и </w:t>
            </w:r>
            <w:r w:rsidRPr="00BB1CE4">
              <w:rPr>
                <w:rFonts w:ascii="Times New Roman" w:eastAsia="Times New Roman" w:hAnsi="Times New Roman" w:cs="Times New Roman"/>
                <w:szCs w:val="24"/>
                <w:lang w:eastAsia="ru-RU"/>
              </w:rPr>
              <w:lastRenderedPageBreak/>
              <w:t xml:space="preserve">имеет гибкий конусовидный наконечник для облегчения атравматического проведения через сосудистую сеть. На дистальном конце ручки дилататора установлен охватывающий конический порт </w:t>
            </w:r>
            <w:proofErr w:type="spellStart"/>
            <w:r w:rsidRPr="00BB1CE4">
              <w:rPr>
                <w:rFonts w:ascii="Times New Roman" w:eastAsia="Times New Roman" w:hAnsi="Times New Roman" w:cs="Times New Roman"/>
                <w:szCs w:val="24"/>
                <w:lang w:eastAsia="ru-RU"/>
              </w:rPr>
              <w:t>Люэра</w:t>
            </w:r>
            <w:proofErr w:type="spellEnd"/>
            <w:r w:rsidRPr="00BB1CE4">
              <w:rPr>
                <w:rFonts w:ascii="Times New Roman" w:eastAsia="Times New Roman" w:hAnsi="Times New Roman" w:cs="Times New Roman"/>
                <w:szCs w:val="24"/>
                <w:lang w:eastAsia="ru-RU"/>
              </w:rPr>
              <w:t xml:space="preserve">. Проксимальный конец ручки дилататора снабжен резьбой, чтобы позволять закрепить дилататор в корпусе уплотнения </w:t>
            </w:r>
            <w:proofErr w:type="spellStart"/>
            <w:r w:rsidRPr="00BB1CE4">
              <w:rPr>
                <w:rFonts w:ascii="Times New Roman" w:eastAsia="Times New Roman" w:hAnsi="Times New Roman" w:cs="Times New Roman"/>
                <w:szCs w:val="24"/>
                <w:lang w:eastAsia="ru-RU"/>
              </w:rPr>
              <w:t>интродьюсера</w:t>
            </w:r>
            <w:proofErr w:type="spellEnd"/>
            <w:r w:rsidRPr="00BB1CE4">
              <w:rPr>
                <w:rFonts w:ascii="Times New Roman" w:eastAsia="Times New Roman" w:hAnsi="Times New Roman" w:cs="Times New Roman"/>
                <w:szCs w:val="24"/>
                <w:lang w:eastAsia="ru-RU"/>
              </w:rPr>
              <w:t xml:space="preserve">. </w:t>
            </w:r>
            <w:proofErr w:type="spellStart"/>
            <w:r w:rsidRPr="00BB1CE4">
              <w:rPr>
                <w:rFonts w:ascii="Times New Roman" w:eastAsia="Times New Roman" w:hAnsi="Times New Roman" w:cs="Times New Roman"/>
                <w:szCs w:val="24"/>
                <w:lang w:eastAsia="ru-RU"/>
              </w:rPr>
              <w:t>Интродьюсер</w:t>
            </w:r>
            <w:proofErr w:type="spellEnd"/>
            <w:r w:rsidRPr="00BB1CE4">
              <w:rPr>
                <w:rFonts w:ascii="Times New Roman" w:eastAsia="Times New Roman" w:hAnsi="Times New Roman" w:cs="Times New Roman"/>
                <w:szCs w:val="24"/>
                <w:lang w:eastAsia="ru-RU"/>
              </w:rPr>
              <w:t xml:space="preserve"> состоит из гидрофильного усиленного спиралью катетера, крепящегося к жесткому уплотнителю с гемостатическим клапаном. Содержит боковой порт с трехходовым клапаном. На дистальном конце </w:t>
            </w:r>
            <w:proofErr w:type="spellStart"/>
            <w:r w:rsidRPr="00BB1CE4">
              <w:rPr>
                <w:rFonts w:ascii="Times New Roman" w:eastAsia="Times New Roman" w:hAnsi="Times New Roman" w:cs="Times New Roman"/>
                <w:szCs w:val="24"/>
                <w:lang w:eastAsia="ru-RU"/>
              </w:rPr>
              <w:t>интродьюсера</w:t>
            </w:r>
            <w:proofErr w:type="spellEnd"/>
            <w:r w:rsidRPr="00BB1CE4">
              <w:rPr>
                <w:rFonts w:ascii="Times New Roman" w:eastAsia="Times New Roman" w:hAnsi="Times New Roman" w:cs="Times New Roman"/>
                <w:szCs w:val="24"/>
                <w:lang w:eastAsia="ru-RU"/>
              </w:rPr>
              <w:t xml:space="preserve"> имеется </w:t>
            </w:r>
            <w:proofErr w:type="spellStart"/>
            <w:r w:rsidRPr="00BB1CE4">
              <w:rPr>
                <w:rFonts w:ascii="Times New Roman" w:eastAsia="Times New Roman" w:hAnsi="Times New Roman" w:cs="Times New Roman"/>
                <w:szCs w:val="24"/>
                <w:lang w:eastAsia="ru-RU"/>
              </w:rPr>
              <w:t>рентгеноконтрастная</w:t>
            </w:r>
            <w:proofErr w:type="spellEnd"/>
            <w:r w:rsidRPr="00BB1CE4">
              <w:rPr>
                <w:rFonts w:ascii="Times New Roman" w:eastAsia="Times New Roman" w:hAnsi="Times New Roman" w:cs="Times New Roman"/>
                <w:szCs w:val="24"/>
                <w:lang w:eastAsia="ru-RU"/>
              </w:rPr>
              <w:t xml:space="preserve"> маркировочная полоска. В устройстве предусмотрено отверстие для шовной петли, чтобы обеспечивать крепления </w:t>
            </w:r>
            <w:proofErr w:type="spellStart"/>
            <w:r w:rsidRPr="00BB1CE4">
              <w:rPr>
                <w:rFonts w:ascii="Times New Roman" w:eastAsia="Times New Roman" w:hAnsi="Times New Roman" w:cs="Times New Roman"/>
                <w:szCs w:val="24"/>
                <w:lang w:eastAsia="ru-RU"/>
              </w:rPr>
              <w:t>интродьюсера</w:t>
            </w:r>
            <w:proofErr w:type="spellEnd"/>
            <w:r w:rsidRPr="00BB1CE4">
              <w:rPr>
                <w:rFonts w:ascii="Times New Roman" w:eastAsia="Times New Roman" w:hAnsi="Times New Roman" w:cs="Times New Roman"/>
                <w:szCs w:val="24"/>
                <w:lang w:eastAsia="ru-RU"/>
              </w:rPr>
              <w:t xml:space="preserve"> к пациенту, и разгрузочная муфта для предотвращения перекручивания катетера в месте его подсоединения к корпусу уплотнения. Диаметр 14F, длина 28 см</w:t>
            </w:r>
          </w:p>
        </w:tc>
        <w:tc>
          <w:tcPr>
            <w:tcW w:w="1417" w:type="dxa"/>
            <w:tcBorders>
              <w:top w:val="single" w:sz="4" w:space="0" w:color="auto"/>
              <w:left w:val="single" w:sz="4" w:space="0" w:color="auto"/>
              <w:bottom w:val="single" w:sz="4" w:space="0" w:color="auto"/>
              <w:right w:val="single" w:sz="4" w:space="0" w:color="auto"/>
            </w:tcBorders>
          </w:tcPr>
          <w:p w14:paraId="3657A907" w14:textId="77777777" w:rsidR="00480933" w:rsidRPr="000A2CE4" w:rsidRDefault="0071312F"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16</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905,00</w:t>
            </w:r>
          </w:p>
        </w:tc>
        <w:tc>
          <w:tcPr>
            <w:tcW w:w="1559" w:type="dxa"/>
            <w:vMerge/>
            <w:tcBorders>
              <w:left w:val="single" w:sz="4" w:space="0" w:color="auto"/>
              <w:right w:val="single" w:sz="4" w:space="0" w:color="auto"/>
            </w:tcBorders>
            <w:vAlign w:val="center"/>
          </w:tcPr>
          <w:p w14:paraId="5BFC4B9B"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6C799B21"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4584547E"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0AA3520"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Стент</w:t>
            </w:r>
            <w:proofErr w:type="spellEnd"/>
            <w:r w:rsidRPr="000A2CE4">
              <w:rPr>
                <w:rFonts w:ascii="Times New Roman" w:eastAsia="Times New Roman" w:hAnsi="Times New Roman" w:cs="Times New Roman"/>
                <w:szCs w:val="24"/>
                <w:lang w:eastAsia="ru-RU"/>
              </w:rPr>
              <w:t xml:space="preserve"> внутрисосудистый</w:t>
            </w:r>
          </w:p>
        </w:tc>
        <w:tc>
          <w:tcPr>
            <w:tcW w:w="1134" w:type="dxa"/>
            <w:tcBorders>
              <w:top w:val="single" w:sz="4" w:space="0" w:color="auto"/>
              <w:left w:val="single" w:sz="4" w:space="0" w:color="auto"/>
              <w:bottom w:val="single" w:sz="4" w:space="0" w:color="auto"/>
              <w:right w:val="single" w:sz="4" w:space="0" w:color="auto"/>
            </w:tcBorders>
          </w:tcPr>
          <w:p w14:paraId="1CC4CDD1"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45187F74"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Стент</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саморасширяющийся</w:t>
            </w:r>
            <w:proofErr w:type="spellEnd"/>
            <w:r w:rsidRPr="000A2CE4">
              <w:rPr>
                <w:rFonts w:ascii="Times New Roman" w:eastAsia="Times New Roman" w:hAnsi="Times New Roman" w:cs="Times New Roman"/>
                <w:szCs w:val="24"/>
                <w:lang w:eastAsia="ru-RU"/>
              </w:rPr>
              <w:t xml:space="preserve"> периферический многоцелевой. Материал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 никеле-титановый сплав. Дизайн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 закрытая ячейка, площадь ячейки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не более 1,08 мм2. Тип доставляющей системы – монорельсовый. Два варианта рабочей длины системы доставки – 75 см. Наличие 3 </w:t>
            </w:r>
            <w:proofErr w:type="spellStart"/>
            <w:r w:rsidRPr="000A2CE4">
              <w:rPr>
                <w:rFonts w:ascii="Times New Roman" w:eastAsia="Times New Roman" w:hAnsi="Times New Roman" w:cs="Times New Roman"/>
                <w:szCs w:val="24"/>
                <w:lang w:eastAsia="ru-RU"/>
              </w:rPr>
              <w:t>рентгенконтрастных</w:t>
            </w:r>
            <w:proofErr w:type="spellEnd"/>
            <w:r w:rsidRPr="000A2CE4">
              <w:rPr>
                <w:rFonts w:ascii="Times New Roman" w:eastAsia="Times New Roman" w:hAnsi="Times New Roman" w:cs="Times New Roman"/>
                <w:szCs w:val="24"/>
                <w:lang w:eastAsia="ru-RU"/>
              </w:rPr>
              <w:t xml:space="preserve"> маркеров – проксимальный, дистальный и край покрывающего катетера. Возможность </w:t>
            </w:r>
            <w:proofErr w:type="spellStart"/>
            <w:r w:rsidRPr="000A2CE4">
              <w:rPr>
                <w:rFonts w:ascii="Times New Roman" w:eastAsia="Times New Roman" w:hAnsi="Times New Roman" w:cs="Times New Roman"/>
                <w:szCs w:val="24"/>
                <w:lang w:eastAsia="ru-RU"/>
              </w:rPr>
              <w:t>репозиционирования</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в процессе установки при высвобождении из системы доставки – не менее 87% длины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высвобожденной из системы доставки. </w:t>
            </w:r>
            <w:proofErr w:type="spellStart"/>
            <w:r w:rsidRPr="000A2CE4">
              <w:rPr>
                <w:rFonts w:ascii="Times New Roman" w:eastAsia="Times New Roman" w:hAnsi="Times New Roman" w:cs="Times New Roman"/>
                <w:szCs w:val="24"/>
                <w:lang w:eastAsia="ru-RU"/>
              </w:rPr>
              <w:t>Совестимость</w:t>
            </w:r>
            <w:proofErr w:type="spellEnd"/>
            <w:r w:rsidRPr="000A2CE4">
              <w:rPr>
                <w:rFonts w:ascii="Times New Roman" w:eastAsia="Times New Roman" w:hAnsi="Times New Roman" w:cs="Times New Roman"/>
                <w:szCs w:val="24"/>
                <w:lang w:eastAsia="ru-RU"/>
              </w:rPr>
              <w:t xml:space="preserve"> с </w:t>
            </w:r>
            <w:proofErr w:type="spellStart"/>
            <w:r w:rsidRPr="000A2CE4">
              <w:rPr>
                <w:rFonts w:ascii="Times New Roman" w:eastAsia="Times New Roman" w:hAnsi="Times New Roman" w:cs="Times New Roman"/>
                <w:szCs w:val="24"/>
                <w:lang w:eastAsia="ru-RU"/>
              </w:rPr>
              <w:t>интродьюсером</w:t>
            </w:r>
            <w:proofErr w:type="spellEnd"/>
            <w:r w:rsidRPr="000A2CE4">
              <w:rPr>
                <w:rFonts w:ascii="Times New Roman" w:eastAsia="Times New Roman" w:hAnsi="Times New Roman" w:cs="Times New Roman"/>
                <w:szCs w:val="24"/>
                <w:lang w:eastAsia="ru-RU"/>
              </w:rPr>
              <w:t xml:space="preserve">: 10F. Совместим с проводником 0,035 дюйм. </w:t>
            </w:r>
          </w:p>
          <w:p w14:paraId="57DE50C8"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b/>
                <w:bCs/>
                <w:szCs w:val="24"/>
                <w:lang w:eastAsia="ru-RU"/>
              </w:rPr>
              <w:t xml:space="preserve">Размер </w:t>
            </w:r>
            <w:proofErr w:type="spellStart"/>
            <w:r w:rsidRPr="000A2CE4">
              <w:rPr>
                <w:rFonts w:ascii="Times New Roman" w:eastAsia="Times New Roman" w:hAnsi="Times New Roman" w:cs="Times New Roman"/>
                <w:b/>
                <w:bCs/>
                <w:szCs w:val="24"/>
                <w:lang w:eastAsia="ru-RU"/>
              </w:rPr>
              <w:t>стента</w:t>
            </w:r>
            <w:proofErr w:type="spellEnd"/>
            <w:r w:rsidRPr="000A2CE4">
              <w:rPr>
                <w:rFonts w:ascii="Times New Roman" w:eastAsia="Times New Roman" w:hAnsi="Times New Roman" w:cs="Times New Roman"/>
                <w:b/>
                <w:bCs/>
                <w:szCs w:val="24"/>
                <w:lang w:eastAsia="ru-RU"/>
              </w:rPr>
              <w:t xml:space="preserve"> по заявке Заказчика.</w:t>
            </w:r>
          </w:p>
        </w:tc>
        <w:tc>
          <w:tcPr>
            <w:tcW w:w="1417" w:type="dxa"/>
            <w:tcBorders>
              <w:top w:val="single" w:sz="4" w:space="0" w:color="auto"/>
              <w:left w:val="single" w:sz="4" w:space="0" w:color="auto"/>
              <w:bottom w:val="single" w:sz="4" w:space="0" w:color="auto"/>
              <w:right w:val="single" w:sz="4" w:space="0" w:color="auto"/>
            </w:tcBorders>
          </w:tcPr>
          <w:p w14:paraId="06CDDD54" w14:textId="77777777" w:rsidR="00480933" w:rsidRPr="000A2CE4" w:rsidRDefault="00433AEC"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35</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420,00</w:t>
            </w:r>
          </w:p>
        </w:tc>
        <w:tc>
          <w:tcPr>
            <w:tcW w:w="1559" w:type="dxa"/>
            <w:vMerge/>
            <w:tcBorders>
              <w:left w:val="single" w:sz="4" w:space="0" w:color="auto"/>
              <w:right w:val="single" w:sz="4" w:space="0" w:color="auto"/>
            </w:tcBorders>
            <w:vAlign w:val="center"/>
          </w:tcPr>
          <w:p w14:paraId="22B09CBC"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43B980A9"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10414218"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329144FF"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Проводник периферический</w:t>
            </w:r>
          </w:p>
        </w:tc>
        <w:tc>
          <w:tcPr>
            <w:tcW w:w="1134" w:type="dxa"/>
            <w:tcBorders>
              <w:top w:val="single" w:sz="4" w:space="0" w:color="auto"/>
              <w:left w:val="single" w:sz="4" w:space="0" w:color="auto"/>
              <w:bottom w:val="single" w:sz="4" w:space="0" w:color="auto"/>
              <w:right w:val="single" w:sz="4" w:space="0" w:color="auto"/>
            </w:tcBorders>
          </w:tcPr>
          <w:p w14:paraId="0A10BFE9"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tcPr>
          <w:p w14:paraId="3F9EF5E2"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Длинная тонкая стерильная проволока, предназначенная для </w:t>
            </w:r>
            <w:proofErr w:type="spellStart"/>
            <w:r w:rsidRPr="000A2CE4">
              <w:rPr>
                <w:rFonts w:ascii="Times New Roman" w:eastAsia="Times New Roman" w:hAnsi="Times New Roman" w:cs="Times New Roman"/>
                <w:szCs w:val="24"/>
                <w:lang w:eastAsia="ru-RU"/>
              </w:rPr>
              <w:t>чрескожного</w:t>
            </w:r>
            <w:proofErr w:type="spellEnd"/>
            <w:r w:rsidRPr="000A2CE4">
              <w:rPr>
                <w:rFonts w:ascii="Times New Roman" w:eastAsia="Times New Roman" w:hAnsi="Times New Roman" w:cs="Times New Roman"/>
                <w:szCs w:val="24"/>
                <w:lang w:eastAsia="ru-RU"/>
              </w:rPr>
              <w:t xml:space="preserve"> размещения в сердечной сосудистой </w:t>
            </w:r>
            <w:proofErr w:type="spellStart"/>
            <w:r w:rsidRPr="000A2CE4">
              <w:rPr>
                <w:rFonts w:ascii="Times New Roman" w:eastAsia="Times New Roman" w:hAnsi="Times New Roman" w:cs="Times New Roman"/>
                <w:szCs w:val="24"/>
                <w:lang w:eastAsia="ru-RU"/>
              </w:rPr>
              <w:t>ситеме</w:t>
            </w:r>
            <w:proofErr w:type="spellEnd"/>
            <w:r w:rsidRPr="000A2CE4">
              <w:rPr>
                <w:rFonts w:ascii="Times New Roman" w:eastAsia="Times New Roman" w:hAnsi="Times New Roman" w:cs="Times New Roman"/>
                <w:szCs w:val="24"/>
                <w:lang w:eastAsia="ru-RU"/>
              </w:rPr>
              <w:t xml:space="preserve"> (желудочках или коронарных сосудах) для функционирования в качестве проводника для введения, позиционирования и/или обеспечения работы изделий (например, катетера, отведения электрокардиостимулятора); также может использоваться в периферической сосудистой системе. Может изготавливаться из металла (например, нержавеющей стали, </w:t>
            </w:r>
            <w:proofErr w:type="spellStart"/>
            <w:r w:rsidRPr="000A2CE4">
              <w:rPr>
                <w:rFonts w:ascii="Times New Roman" w:eastAsia="Times New Roman" w:hAnsi="Times New Roman" w:cs="Times New Roman"/>
                <w:szCs w:val="24"/>
                <w:lang w:eastAsia="ru-RU"/>
              </w:rPr>
              <w:t>Нитинола</w:t>
            </w:r>
            <w:proofErr w:type="spellEnd"/>
            <w:r w:rsidRPr="000A2CE4">
              <w:rPr>
                <w:rFonts w:ascii="Times New Roman" w:eastAsia="Times New Roman" w:hAnsi="Times New Roman" w:cs="Times New Roman"/>
                <w:szCs w:val="24"/>
                <w:lang w:eastAsia="ru-RU"/>
              </w:rPr>
              <w:t xml:space="preserve">) или полимера и/или </w:t>
            </w:r>
            <w:proofErr w:type="spellStart"/>
            <w:r w:rsidRPr="000A2CE4">
              <w:rPr>
                <w:rFonts w:ascii="Times New Roman" w:eastAsia="Times New Roman" w:hAnsi="Times New Roman" w:cs="Times New Roman"/>
                <w:szCs w:val="24"/>
                <w:lang w:eastAsia="ru-RU"/>
              </w:rPr>
              <w:t>стекломатериалов</w:t>
            </w:r>
            <w:proofErr w:type="spellEnd"/>
            <w:r w:rsidRPr="000A2CE4">
              <w:rPr>
                <w:rFonts w:ascii="Times New Roman" w:eastAsia="Times New Roman" w:hAnsi="Times New Roman" w:cs="Times New Roman"/>
                <w:szCs w:val="24"/>
                <w:lang w:eastAsia="ru-RU"/>
              </w:rPr>
              <w:t xml:space="preserve"> для обеспечения МРТ-совместимости, иметь или не иметь покрытие; доступны изделия с различными конструкциями дистального кончика. Используется в различных диагностических и интервенционных процедурах и может включать изделия для облегчения манипуляций (например, устройство для вращения проводника). Это изделие для одноразового использования.</w:t>
            </w:r>
          </w:p>
          <w:p w14:paraId="504BA755"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Диагностический периферический проводник для прохождения участков со сложной анатомией и поддержки </w:t>
            </w:r>
            <w:proofErr w:type="spellStart"/>
            <w:r w:rsidRPr="000A2CE4">
              <w:rPr>
                <w:rFonts w:ascii="Times New Roman" w:eastAsia="Times New Roman" w:hAnsi="Times New Roman" w:cs="Times New Roman"/>
                <w:szCs w:val="24"/>
                <w:lang w:eastAsia="ru-RU"/>
              </w:rPr>
              <w:t>доставляемости</w:t>
            </w:r>
            <w:proofErr w:type="spellEnd"/>
            <w:r w:rsidRPr="000A2CE4">
              <w:rPr>
                <w:rFonts w:ascii="Times New Roman" w:eastAsia="Times New Roman" w:hAnsi="Times New Roman" w:cs="Times New Roman"/>
                <w:szCs w:val="24"/>
                <w:lang w:eastAsia="ru-RU"/>
              </w:rPr>
              <w:t xml:space="preserve"> различных интервенционных устройств. Тело проводника состоит из двух </w:t>
            </w:r>
            <w:proofErr w:type="spellStart"/>
            <w:r w:rsidRPr="000A2CE4">
              <w:rPr>
                <w:rFonts w:ascii="Times New Roman" w:eastAsia="Times New Roman" w:hAnsi="Times New Roman" w:cs="Times New Roman"/>
                <w:szCs w:val="24"/>
                <w:lang w:eastAsia="ru-RU"/>
              </w:rPr>
              <w:t>нитиноловых</w:t>
            </w:r>
            <w:proofErr w:type="spellEnd"/>
            <w:r w:rsidRPr="000A2CE4">
              <w:rPr>
                <w:rFonts w:ascii="Times New Roman" w:eastAsia="Times New Roman" w:hAnsi="Times New Roman" w:cs="Times New Roman"/>
                <w:szCs w:val="24"/>
                <w:lang w:eastAsia="ru-RU"/>
              </w:rPr>
              <w:t xml:space="preserve"> частей с различными характеристиками, соединенными напрямую с использованием фирменной технологии. Проксимально – сверхплотная </w:t>
            </w:r>
            <w:proofErr w:type="spellStart"/>
            <w:r w:rsidRPr="000A2CE4">
              <w:rPr>
                <w:rFonts w:ascii="Times New Roman" w:eastAsia="Times New Roman" w:hAnsi="Times New Roman" w:cs="Times New Roman"/>
                <w:szCs w:val="24"/>
                <w:lang w:eastAsia="ru-RU"/>
              </w:rPr>
              <w:t>нитиноловая</w:t>
            </w:r>
            <w:proofErr w:type="spellEnd"/>
            <w:r w:rsidRPr="000A2CE4">
              <w:rPr>
                <w:rFonts w:ascii="Times New Roman" w:eastAsia="Times New Roman" w:hAnsi="Times New Roman" w:cs="Times New Roman"/>
                <w:szCs w:val="24"/>
                <w:lang w:eastAsia="ru-RU"/>
              </w:rPr>
              <w:t xml:space="preserve"> часть со спиральным PTFE покрытием, длиной:  235 см. Дистально – </w:t>
            </w:r>
            <w:proofErr w:type="spellStart"/>
            <w:r w:rsidRPr="000A2CE4">
              <w:rPr>
                <w:rFonts w:ascii="Times New Roman" w:eastAsia="Times New Roman" w:hAnsi="Times New Roman" w:cs="Times New Roman"/>
                <w:szCs w:val="24"/>
                <w:lang w:eastAsia="ru-RU"/>
              </w:rPr>
              <w:t>нитиноловая</w:t>
            </w:r>
            <w:proofErr w:type="spellEnd"/>
            <w:r w:rsidRPr="000A2CE4">
              <w:rPr>
                <w:rFonts w:ascii="Times New Roman" w:eastAsia="Times New Roman" w:hAnsi="Times New Roman" w:cs="Times New Roman"/>
                <w:szCs w:val="24"/>
                <w:lang w:eastAsia="ru-RU"/>
              </w:rPr>
              <w:t xml:space="preserve"> часть обычной плотности с  гидрофильным покрытием, длиной 25 см. Дистальный гибкий конусообразный кончик длиной:  50 мм. Форма кончика: прямой. Общая длина проводника: 260 см.  Диаметр проводника: 0.035"</w:t>
            </w:r>
          </w:p>
        </w:tc>
        <w:tc>
          <w:tcPr>
            <w:tcW w:w="1417" w:type="dxa"/>
            <w:tcBorders>
              <w:top w:val="single" w:sz="4" w:space="0" w:color="auto"/>
              <w:left w:val="single" w:sz="4" w:space="0" w:color="auto"/>
              <w:bottom w:val="single" w:sz="4" w:space="0" w:color="auto"/>
              <w:right w:val="single" w:sz="4" w:space="0" w:color="auto"/>
            </w:tcBorders>
          </w:tcPr>
          <w:p w14:paraId="015F459E" w14:textId="77777777" w:rsidR="00480933" w:rsidRPr="000A2CE4" w:rsidRDefault="00433AEC"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20</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700,00</w:t>
            </w:r>
          </w:p>
        </w:tc>
        <w:tc>
          <w:tcPr>
            <w:tcW w:w="1559" w:type="dxa"/>
            <w:vMerge/>
            <w:tcBorders>
              <w:left w:val="single" w:sz="4" w:space="0" w:color="auto"/>
              <w:right w:val="single" w:sz="4" w:space="0" w:color="auto"/>
            </w:tcBorders>
            <w:vAlign w:val="center"/>
          </w:tcPr>
          <w:p w14:paraId="3EFE7ACB"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559DEBBE"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3E899A34"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3FED8951"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Проводник периферический</w:t>
            </w:r>
          </w:p>
        </w:tc>
        <w:tc>
          <w:tcPr>
            <w:tcW w:w="1134" w:type="dxa"/>
            <w:tcBorders>
              <w:top w:val="single" w:sz="4" w:space="0" w:color="auto"/>
              <w:left w:val="single" w:sz="4" w:space="0" w:color="auto"/>
              <w:bottom w:val="single" w:sz="4" w:space="0" w:color="auto"/>
              <w:right w:val="single" w:sz="4" w:space="0" w:color="auto"/>
            </w:tcBorders>
          </w:tcPr>
          <w:p w14:paraId="16B9CCC2"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70F0EA44"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Длинная тонкая стерильная проволока, предназначенная для </w:t>
            </w:r>
            <w:proofErr w:type="spellStart"/>
            <w:r w:rsidRPr="000A2CE4">
              <w:rPr>
                <w:rFonts w:ascii="Times New Roman" w:eastAsia="Times New Roman" w:hAnsi="Times New Roman" w:cs="Times New Roman"/>
                <w:szCs w:val="24"/>
                <w:lang w:eastAsia="ru-RU"/>
              </w:rPr>
              <w:t>чрескожного</w:t>
            </w:r>
            <w:proofErr w:type="spellEnd"/>
            <w:r w:rsidRPr="000A2CE4">
              <w:rPr>
                <w:rFonts w:ascii="Times New Roman" w:eastAsia="Times New Roman" w:hAnsi="Times New Roman" w:cs="Times New Roman"/>
                <w:szCs w:val="24"/>
                <w:lang w:eastAsia="ru-RU"/>
              </w:rPr>
              <w:t xml:space="preserve"> размещения в периферических сосудах (не в сердце и не в центральной нервной системе) для функционирования в качестве проводника для введения изделий (например, катетеров). Изготавливается из металла (например, нержавеющей стали, </w:t>
            </w:r>
            <w:proofErr w:type="spellStart"/>
            <w:r w:rsidRPr="000A2CE4">
              <w:rPr>
                <w:rFonts w:ascii="Times New Roman" w:eastAsia="Times New Roman" w:hAnsi="Times New Roman" w:cs="Times New Roman"/>
                <w:szCs w:val="24"/>
                <w:lang w:eastAsia="ru-RU"/>
              </w:rPr>
              <w:t>Нитинола</w:t>
            </w:r>
            <w:proofErr w:type="spellEnd"/>
            <w:r w:rsidRPr="000A2CE4">
              <w:rPr>
                <w:rFonts w:ascii="Times New Roman" w:eastAsia="Times New Roman" w:hAnsi="Times New Roman" w:cs="Times New Roman"/>
                <w:szCs w:val="24"/>
                <w:lang w:eastAsia="ru-RU"/>
              </w:rPr>
              <w:t xml:space="preserve">) с покрытием или без покрытия; доступны изделия с различными конфигурациями дистального конца. Изделие предназначено для использования в </w:t>
            </w:r>
            <w:proofErr w:type="spellStart"/>
            <w:r w:rsidRPr="000A2CE4">
              <w:rPr>
                <w:rFonts w:ascii="Times New Roman" w:eastAsia="Times New Roman" w:hAnsi="Times New Roman" w:cs="Times New Roman"/>
                <w:szCs w:val="24"/>
                <w:lang w:eastAsia="ru-RU"/>
              </w:rPr>
              <w:t>чрескожной</w:t>
            </w:r>
            <w:proofErr w:type="spellEnd"/>
            <w:r w:rsidRPr="000A2CE4">
              <w:rPr>
                <w:rFonts w:ascii="Times New Roman" w:eastAsia="Times New Roman" w:hAnsi="Times New Roman" w:cs="Times New Roman"/>
                <w:szCs w:val="24"/>
                <w:lang w:eastAsia="ru-RU"/>
              </w:rPr>
              <w:t xml:space="preserve"> ангиографии, </w:t>
            </w:r>
            <w:proofErr w:type="spellStart"/>
            <w:r w:rsidRPr="000A2CE4">
              <w:rPr>
                <w:rFonts w:ascii="Times New Roman" w:eastAsia="Times New Roman" w:hAnsi="Times New Roman" w:cs="Times New Roman"/>
                <w:szCs w:val="24"/>
                <w:lang w:eastAsia="ru-RU"/>
              </w:rPr>
              <w:t>ангиопластике</w:t>
            </w:r>
            <w:proofErr w:type="spellEnd"/>
            <w:r w:rsidRPr="000A2CE4">
              <w:rPr>
                <w:rFonts w:ascii="Times New Roman" w:eastAsia="Times New Roman" w:hAnsi="Times New Roman" w:cs="Times New Roman"/>
                <w:szCs w:val="24"/>
                <w:lang w:eastAsia="ru-RU"/>
              </w:rPr>
              <w:t xml:space="preserve">, ротационной </w:t>
            </w:r>
            <w:proofErr w:type="spellStart"/>
            <w:r w:rsidRPr="000A2CE4">
              <w:rPr>
                <w:rFonts w:ascii="Times New Roman" w:eastAsia="Times New Roman" w:hAnsi="Times New Roman" w:cs="Times New Roman"/>
                <w:szCs w:val="24"/>
                <w:lang w:eastAsia="ru-RU"/>
              </w:rPr>
              <w:t>атерэктомии</w:t>
            </w:r>
            <w:proofErr w:type="spellEnd"/>
            <w:r w:rsidRPr="000A2CE4">
              <w:rPr>
                <w:rFonts w:ascii="Times New Roman" w:eastAsia="Times New Roman" w:hAnsi="Times New Roman" w:cs="Times New Roman"/>
                <w:szCs w:val="24"/>
                <w:lang w:eastAsia="ru-RU"/>
              </w:rPr>
              <w:t xml:space="preserve"> и </w:t>
            </w:r>
            <w:proofErr w:type="spellStart"/>
            <w:r w:rsidRPr="000A2CE4">
              <w:rPr>
                <w:rFonts w:ascii="Times New Roman" w:eastAsia="Times New Roman" w:hAnsi="Times New Roman" w:cs="Times New Roman"/>
                <w:szCs w:val="24"/>
                <w:lang w:eastAsia="ru-RU"/>
              </w:rPr>
              <w:t>тромбэктомии</w:t>
            </w:r>
            <w:proofErr w:type="spellEnd"/>
            <w:r w:rsidRPr="000A2CE4">
              <w:rPr>
                <w:rFonts w:ascii="Times New Roman" w:eastAsia="Times New Roman" w:hAnsi="Times New Roman" w:cs="Times New Roman"/>
                <w:szCs w:val="24"/>
                <w:lang w:eastAsia="ru-RU"/>
              </w:rPr>
              <w:t xml:space="preserve">, для дренажа и в других диагностических и интервенционных процедурах. Может включать изделия для облегчения манипуляций (например, устройство для вращения проводника). Это изделие для одноразового использования. Назначение: интервенция периферических артерий. Материал внутреннего стержня проводника: </w:t>
            </w:r>
            <w:proofErr w:type="spellStart"/>
            <w:r w:rsidRPr="000A2CE4">
              <w:rPr>
                <w:rFonts w:ascii="Times New Roman" w:eastAsia="Times New Roman" w:hAnsi="Times New Roman" w:cs="Times New Roman"/>
                <w:szCs w:val="24"/>
                <w:lang w:eastAsia="ru-RU"/>
              </w:rPr>
              <w:t>Нитинол</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Наружнее</w:t>
            </w:r>
            <w:proofErr w:type="spellEnd"/>
            <w:r w:rsidRPr="000A2CE4">
              <w:rPr>
                <w:rFonts w:ascii="Times New Roman" w:eastAsia="Times New Roman" w:hAnsi="Times New Roman" w:cs="Times New Roman"/>
                <w:szCs w:val="24"/>
                <w:lang w:eastAsia="ru-RU"/>
              </w:rPr>
              <w:t xml:space="preserve"> покрытие проводника: гидрофильное. Длина </w:t>
            </w:r>
            <w:proofErr w:type="spellStart"/>
            <w:r w:rsidRPr="000A2CE4">
              <w:rPr>
                <w:rFonts w:ascii="Times New Roman" w:eastAsia="Times New Roman" w:hAnsi="Times New Roman" w:cs="Times New Roman"/>
                <w:szCs w:val="24"/>
                <w:lang w:eastAsia="ru-RU"/>
              </w:rPr>
              <w:t>ренгенконтрастного</w:t>
            </w:r>
            <w:proofErr w:type="spellEnd"/>
            <w:r w:rsidRPr="000A2CE4">
              <w:rPr>
                <w:rFonts w:ascii="Times New Roman" w:eastAsia="Times New Roman" w:hAnsi="Times New Roman" w:cs="Times New Roman"/>
                <w:szCs w:val="24"/>
                <w:lang w:eastAsia="ru-RU"/>
              </w:rPr>
              <w:t xml:space="preserve"> дистального кончика проводника не менее 3 см.  проводник с прямым кончиком.  Диаметр проводника не менее 0.035 дюйма. Длина проводника 260 см. Устройство для вращения проводника - наличие</w:t>
            </w:r>
          </w:p>
        </w:tc>
        <w:tc>
          <w:tcPr>
            <w:tcW w:w="1417" w:type="dxa"/>
            <w:tcBorders>
              <w:top w:val="single" w:sz="4" w:space="0" w:color="auto"/>
              <w:left w:val="single" w:sz="4" w:space="0" w:color="auto"/>
              <w:bottom w:val="single" w:sz="4" w:space="0" w:color="auto"/>
              <w:right w:val="single" w:sz="4" w:space="0" w:color="auto"/>
            </w:tcBorders>
          </w:tcPr>
          <w:p w14:paraId="655830F5" w14:textId="77777777" w:rsidR="00480933" w:rsidRPr="000A2CE4" w:rsidRDefault="005C47C9"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10 500</w:t>
            </w:r>
            <w:r w:rsidR="00433AEC">
              <w:rPr>
                <w:rFonts w:ascii="Times New Roman" w:eastAsia="Calibri" w:hAnsi="Times New Roman" w:cs="Times New Roman"/>
                <w:b/>
                <w:sz w:val="20"/>
                <w:szCs w:val="20"/>
              </w:rPr>
              <w:t>,00</w:t>
            </w:r>
          </w:p>
        </w:tc>
        <w:tc>
          <w:tcPr>
            <w:tcW w:w="1559" w:type="dxa"/>
            <w:vMerge/>
            <w:tcBorders>
              <w:left w:val="single" w:sz="4" w:space="0" w:color="auto"/>
              <w:right w:val="single" w:sz="4" w:space="0" w:color="auto"/>
            </w:tcBorders>
            <w:vAlign w:val="center"/>
          </w:tcPr>
          <w:p w14:paraId="035B0365"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026B1166"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2669BEC1"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1C7A6B7"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Y-клик коннектор</w:t>
            </w:r>
          </w:p>
        </w:tc>
        <w:tc>
          <w:tcPr>
            <w:tcW w:w="1134" w:type="dxa"/>
            <w:tcBorders>
              <w:top w:val="single" w:sz="4" w:space="0" w:color="auto"/>
              <w:left w:val="single" w:sz="4" w:space="0" w:color="auto"/>
              <w:bottom w:val="single" w:sz="4" w:space="0" w:color="auto"/>
              <w:right w:val="single" w:sz="4" w:space="0" w:color="auto"/>
            </w:tcBorders>
          </w:tcPr>
          <w:p w14:paraId="23538197"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559F3FCB"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Y-коннектор гемостатический, с защелкивающимся трехступенчатым клапаном. Механизм автоматического </w:t>
            </w:r>
            <w:proofErr w:type="gramStart"/>
            <w:r w:rsidRPr="000A2CE4">
              <w:rPr>
                <w:rFonts w:ascii="Times New Roman" w:eastAsia="Times New Roman" w:hAnsi="Times New Roman" w:cs="Times New Roman"/>
                <w:szCs w:val="24"/>
                <w:lang w:eastAsia="ru-RU"/>
              </w:rPr>
              <w:t>закрытия</w:t>
            </w:r>
            <w:proofErr w:type="gramEnd"/>
            <w:r w:rsidRPr="000A2CE4">
              <w:rPr>
                <w:rFonts w:ascii="Times New Roman" w:eastAsia="Times New Roman" w:hAnsi="Times New Roman" w:cs="Times New Roman"/>
                <w:szCs w:val="24"/>
                <w:lang w:eastAsia="ru-RU"/>
              </w:rPr>
              <w:t xml:space="preserve"> обеспечивающий  переход устройства из полузакрытой позиции в закрытое положение автоматически, при введении в просвет контрастного вещества. Эргономичный дизайн должен позволять переключать устройство одной рукой. Адаптер может быть присоединен к диагностическому катетеру, проводниковому катетеру, </w:t>
            </w:r>
            <w:proofErr w:type="spellStart"/>
            <w:r w:rsidRPr="000A2CE4">
              <w:rPr>
                <w:rFonts w:ascii="Times New Roman" w:eastAsia="Times New Roman" w:hAnsi="Times New Roman" w:cs="Times New Roman"/>
                <w:szCs w:val="24"/>
                <w:lang w:eastAsia="ru-RU"/>
              </w:rPr>
              <w:t>интродьюсеру</w:t>
            </w:r>
            <w:proofErr w:type="spellEnd"/>
            <w:r w:rsidRPr="000A2CE4">
              <w:rPr>
                <w:rFonts w:ascii="Times New Roman" w:eastAsia="Times New Roman" w:hAnsi="Times New Roman" w:cs="Times New Roman"/>
                <w:szCs w:val="24"/>
                <w:lang w:eastAsia="ru-RU"/>
              </w:rPr>
              <w:t>. Клапан вращающегося регулируемого адаптера должен позволять  эффективно предотвращать рефлюкс крови и аспирацию атмосферного воздуха. Адаптер должен быть прозрачен для контроля пузырьков воздуха. Боковое отведение  должно позволять омывать инструмент, находящийся в просвете катетера-</w:t>
            </w:r>
            <w:proofErr w:type="spellStart"/>
            <w:r w:rsidRPr="000A2CE4">
              <w:rPr>
                <w:rFonts w:ascii="Times New Roman" w:eastAsia="Times New Roman" w:hAnsi="Times New Roman" w:cs="Times New Roman"/>
                <w:szCs w:val="24"/>
                <w:lang w:eastAsia="ru-RU"/>
              </w:rPr>
              <w:t>интродьюсера</w:t>
            </w:r>
            <w:proofErr w:type="spellEnd"/>
            <w:r w:rsidRPr="000A2CE4">
              <w:rPr>
                <w:rFonts w:ascii="Times New Roman" w:eastAsia="Times New Roman" w:hAnsi="Times New Roman" w:cs="Times New Roman"/>
                <w:szCs w:val="24"/>
                <w:lang w:eastAsia="ru-RU"/>
              </w:rPr>
              <w:t>, и предоставлять возможность использоваться в качестве дополнительной инфузионной линии для введения контраста или иных лекарственных растворов. Наличие устройства для введения проводника в виде тупой иглы. Наличие устройства для вращения проводника с возможностью использования на проводниках с гидрофильным и ПТФЭ покрытием. Наличие цангового зажима для надежного закрепления проводника. Одноразово, стерильно.</w:t>
            </w:r>
          </w:p>
        </w:tc>
        <w:tc>
          <w:tcPr>
            <w:tcW w:w="1417" w:type="dxa"/>
            <w:tcBorders>
              <w:top w:val="single" w:sz="4" w:space="0" w:color="auto"/>
              <w:left w:val="single" w:sz="4" w:space="0" w:color="auto"/>
              <w:bottom w:val="single" w:sz="4" w:space="0" w:color="auto"/>
              <w:right w:val="single" w:sz="4" w:space="0" w:color="auto"/>
            </w:tcBorders>
          </w:tcPr>
          <w:p w14:paraId="595F2297" w14:textId="77777777" w:rsidR="00480933" w:rsidRPr="000A2CE4" w:rsidRDefault="005C47C9"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900</w:t>
            </w:r>
            <w:r w:rsidR="00433AEC">
              <w:rPr>
                <w:rFonts w:ascii="Times New Roman" w:eastAsia="Calibri" w:hAnsi="Times New Roman" w:cs="Times New Roman"/>
                <w:b/>
                <w:sz w:val="20"/>
                <w:szCs w:val="20"/>
              </w:rPr>
              <w:t>,00</w:t>
            </w:r>
          </w:p>
        </w:tc>
        <w:tc>
          <w:tcPr>
            <w:tcW w:w="1559" w:type="dxa"/>
            <w:vMerge/>
            <w:tcBorders>
              <w:left w:val="single" w:sz="4" w:space="0" w:color="auto"/>
              <w:right w:val="single" w:sz="4" w:space="0" w:color="auto"/>
            </w:tcBorders>
            <w:vAlign w:val="center"/>
          </w:tcPr>
          <w:p w14:paraId="31BEDE83"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3DD7BE25"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6087264F"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3BD57DA4" w14:textId="77777777" w:rsidR="00480933" w:rsidRPr="000A2CE4" w:rsidRDefault="00480933" w:rsidP="00771D70">
            <w:pPr>
              <w:spacing w:after="0" w:line="240" w:lineRule="auto"/>
              <w:jc w:val="center"/>
              <w:rPr>
                <w:rFonts w:ascii="Times New Roman" w:eastAsia="Calibri" w:hAnsi="Times New Roman" w:cs="Times New Roman"/>
                <w:sz w:val="20"/>
                <w:szCs w:val="20"/>
              </w:rPr>
            </w:pPr>
            <w:r w:rsidRPr="000A2CE4">
              <w:rPr>
                <w:rFonts w:ascii="Times New Roman" w:eastAsia="Calibri" w:hAnsi="Times New Roman" w:cs="Times New Roman"/>
                <w:szCs w:val="20"/>
              </w:rPr>
              <w:t>Белье для ангиографии</w:t>
            </w:r>
          </w:p>
        </w:tc>
        <w:tc>
          <w:tcPr>
            <w:tcW w:w="1134" w:type="dxa"/>
            <w:tcBorders>
              <w:top w:val="single" w:sz="4" w:space="0" w:color="auto"/>
              <w:left w:val="single" w:sz="4" w:space="0" w:color="auto"/>
              <w:bottom w:val="single" w:sz="4" w:space="0" w:color="auto"/>
              <w:right w:val="single" w:sz="4" w:space="0" w:color="auto"/>
            </w:tcBorders>
          </w:tcPr>
          <w:p w14:paraId="0841DE5D"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61FC4AD5"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Состав: 2 простыни для инструментального  стола 150х150±1см.  Материал - антистатическая полиэтиленовая пленка размером 150х150 и плотностью не менее 55 г/</w:t>
            </w:r>
            <w:proofErr w:type="spellStart"/>
            <w:r w:rsidRPr="000A2CE4">
              <w:rPr>
                <w:rFonts w:ascii="Times New Roman" w:eastAsia="Times New Roman" w:hAnsi="Times New Roman" w:cs="Times New Roman"/>
                <w:szCs w:val="24"/>
                <w:lang w:eastAsia="ru-RU"/>
              </w:rPr>
              <w:t>кв.м</w:t>
            </w:r>
            <w:proofErr w:type="spellEnd"/>
            <w:r w:rsidRPr="000A2CE4">
              <w:rPr>
                <w:rFonts w:ascii="Times New Roman" w:eastAsia="Times New Roman" w:hAnsi="Times New Roman" w:cs="Times New Roman"/>
                <w:szCs w:val="24"/>
                <w:lang w:eastAsia="ru-RU"/>
              </w:rPr>
              <w:t>. Критическая (усиленная) зона размером 75х150±1см. Материал  зоны усиления - полипропилен плотностью  не менее 30 г/</w:t>
            </w:r>
            <w:proofErr w:type="spellStart"/>
            <w:r w:rsidRPr="000A2CE4">
              <w:rPr>
                <w:rFonts w:ascii="Times New Roman" w:eastAsia="Times New Roman" w:hAnsi="Times New Roman" w:cs="Times New Roman"/>
                <w:szCs w:val="24"/>
                <w:lang w:eastAsia="ru-RU"/>
              </w:rPr>
              <w:t>кв.м</w:t>
            </w:r>
            <w:proofErr w:type="spellEnd"/>
            <w:r w:rsidRPr="000A2CE4">
              <w:rPr>
                <w:rFonts w:ascii="Times New Roman" w:eastAsia="Times New Roman" w:hAnsi="Times New Roman" w:cs="Times New Roman"/>
                <w:szCs w:val="24"/>
                <w:lang w:eastAsia="ru-RU"/>
              </w:rPr>
              <w:t>. 1 простыня для радиальной ангиографии 240х370±1см.  Материал - двухслойный в центральной части простыни размером 100х225±1см и общей плотностью не менее 60 г/</w:t>
            </w:r>
            <w:proofErr w:type="spellStart"/>
            <w:r w:rsidRPr="000A2CE4">
              <w:rPr>
                <w:rFonts w:ascii="Times New Roman" w:eastAsia="Times New Roman" w:hAnsi="Times New Roman" w:cs="Times New Roman"/>
                <w:szCs w:val="24"/>
                <w:lang w:eastAsia="ru-RU"/>
              </w:rPr>
              <w:t>кв.м</w:t>
            </w:r>
            <w:proofErr w:type="spellEnd"/>
            <w:r w:rsidRPr="000A2CE4">
              <w:rPr>
                <w:rFonts w:ascii="Times New Roman" w:eastAsia="Times New Roman" w:hAnsi="Times New Roman" w:cs="Times New Roman"/>
                <w:szCs w:val="24"/>
                <w:lang w:eastAsia="ru-RU"/>
              </w:rPr>
              <w:t xml:space="preserve"> (1 слой - антистатическая полиэтиленовая пленка плотностью не менее 27 г/</w:t>
            </w:r>
            <w:proofErr w:type="spellStart"/>
            <w:r w:rsidRPr="000A2CE4">
              <w:rPr>
                <w:rFonts w:ascii="Times New Roman" w:eastAsia="Times New Roman" w:hAnsi="Times New Roman" w:cs="Times New Roman"/>
                <w:szCs w:val="24"/>
                <w:lang w:eastAsia="ru-RU"/>
              </w:rPr>
              <w:t>кв.м</w:t>
            </w:r>
            <w:proofErr w:type="spellEnd"/>
            <w:r w:rsidRPr="000A2CE4">
              <w:rPr>
                <w:rFonts w:ascii="Times New Roman" w:eastAsia="Times New Roman" w:hAnsi="Times New Roman" w:cs="Times New Roman"/>
                <w:szCs w:val="24"/>
                <w:lang w:eastAsia="ru-RU"/>
              </w:rPr>
              <w:t>.; 2 слой - гидрофильный полипропилен на внешней стороне простыни плотностью не менее 30 г/</w:t>
            </w:r>
            <w:proofErr w:type="spellStart"/>
            <w:r w:rsidRPr="000A2CE4">
              <w:rPr>
                <w:rFonts w:ascii="Times New Roman" w:eastAsia="Times New Roman" w:hAnsi="Times New Roman" w:cs="Times New Roman"/>
                <w:szCs w:val="24"/>
                <w:lang w:eastAsia="ru-RU"/>
              </w:rPr>
              <w:t>кв.м</w:t>
            </w:r>
            <w:proofErr w:type="spellEnd"/>
            <w:r w:rsidRPr="000A2CE4">
              <w:rPr>
                <w:rFonts w:ascii="Times New Roman" w:eastAsia="Times New Roman" w:hAnsi="Times New Roman" w:cs="Times New Roman"/>
                <w:szCs w:val="24"/>
                <w:lang w:eastAsia="ru-RU"/>
              </w:rPr>
              <w:t>.; клей плавкий синтетический плотностью не менее 3 г/</w:t>
            </w:r>
            <w:proofErr w:type="spellStart"/>
            <w:r w:rsidRPr="000A2CE4">
              <w:rPr>
                <w:rFonts w:ascii="Times New Roman" w:eastAsia="Times New Roman" w:hAnsi="Times New Roman" w:cs="Times New Roman"/>
                <w:szCs w:val="24"/>
                <w:lang w:eastAsia="ru-RU"/>
              </w:rPr>
              <w:t>кв.м</w:t>
            </w:r>
            <w:proofErr w:type="spellEnd"/>
            <w:r w:rsidRPr="000A2CE4">
              <w:rPr>
                <w:rFonts w:ascii="Times New Roman" w:eastAsia="Times New Roman" w:hAnsi="Times New Roman" w:cs="Times New Roman"/>
                <w:szCs w:val="24"/>
                <w:lang w:eastAsia="ru-RU"/>
              </w:rPr>
              <w:t xml:space="preserve">). Прозрачная полиэтиленовая пленка по бокам простыни для обзора панели управления  размером  </w:t>
            </w:r>
            <w:r w:rsidRPr="000A2CE4">
              <w:rPr>
                <w:rFonts w:ascii="Times New Roman" w:eastAsia="Times New Roman" w:hAnsi="Times New Roman" w:cs="Times New Roman"/>
                <w:szCs w:val="24"/>
                <w:lang w:eastAsia="ru-RU"/>
              </w:rPr>
              <w:lastRenderedPageBreak/>
              <w:t xml:space="preserve">75х150±1см и толщиной не менее 50 мкм. Простыня имеет 2 отверстия для бедренного доступа размером 7х9±1см и 2 отверстия для радиального доступа размером  5х7±1см.  По контуру отверстий клейкий край - тонко нанесенный непосредственно на материал адгезивный расплав без стыков и прямых углов (не двухсторонний скотч) шириной 5±0,2 см, покрытый защитной полоской из </w:t>
            </w:r>
            <w:proofErr w:type="spellStart"/>
            <w:r w:rsidRPr="000A2CE4">
              <w:rPr>
                <w:rFonts w:ascii="Times New Roman" w:eastAsia="Times New Roman" w:hAnsi="Times New Roman" w:cs="Times New Roman"/>
                <w:szCs w:val="24"/>
                <w:lang w:eastAsia="ru-RU"/>
              </w:rPr>
              <w:t>силиконизированной</w:t>
            </w:r>
            <w:proofErr w:type="spellEnd"/>
            <w:r w:rsidRPr="000A2CE4">
              <w:rPr>
                <w:rFonts w:ascii="Times New Roman" w:eastAsia="Times New Roman" w:hAnsi="Times New Roman" w:cs="Times New Roman"/>
                <w:szCs w:val="24"/>
                <w:lang w:eastAsia="ru-RU"/>
              </w:rPr>
              <w:t xml:space="preserve"> бумаги плотностью  не менее  93 г/</w:t>
            </w:r>
            <w:proofErr w:type="spellStart"/>
            <w:r w:rsidRPr="000A2CE4">
              <w:rPr>
                <w:rFonts w:ascii="Times New Roman" w:eastAsia="Times New Roman" w:hAnsi="Times New Roman" w:cs="Times New Roman"/>
                <w:szCs w:val="24"/>
                <w:lang w:eastAsia="ru-RU"/>
              </w:rPr>
              <w:t>кв.м</w:t>
            </w:r>
            <w:proofErr w:type="spellEnd"/>
            <w:r w:rsidRPr="000A2CE4">
              <w:rPr>
                <w:rFonts w:ascii="Times New Roman" w:eastAsia="Times New Roman" w:hAnsi="Times New Roman" w:cs="Times New Roman"/>
                <w:szCs w:val="24"/>
                <w:lang w:eastAsia="ru-RU"/>
              </w:rPr>
              <w:t>. и размером 17,5х17,5±1см. Зона усиления вокруг отверстий в виде дополнительной накладки размером 110х240±1см. Плотность материала зоны усиления  не менее 87 г/</w:t>
            </w:r>
            <w:proofErr w:type="spellStart"/>
            <w:r w:rsidRPr="000A2CE4">
              <w:rPr>
                <w:rFonts w:ascii="Times New Roman" w:eastAsia="Times New Roman" w:hAnsi="Times New Roman" w:cs="Times New Roman"/>
                <w:szCs w:val="24"/>
                <w:lang w:eastAsia="ru-RU"/>
              </w:rPr>
              <w:t>кв.м</w:t>
            </w:r>
            <w:proofErr w:type="spellEnd"/>
            <w:r w:rsidRPr="000A2CE4">
              <w:rPr>
                <w:rFonts w:ascii="Times New Roman" w:eastAsia="Times New Roman" w:hAnsi="Times New Roman" w:cs="Times New Roman"/>
                <w:szCs w:val="24"/>
                <w:lang w:eastAsia="ru-RU"/>
              </w:rPr>
              <w:t>. Материал зоны усиления - гидрофильный полипропилен плотностью не менее 60 г/</w:t>
            </w:r>
            <w:proofErr w:type="spellStart"/>
            <w:r w:rsidRPr="000A2CE4">
              <w:rPr>
                <w:rFonts w:ascii="Times New Roman" w:eastAsia="Times New Roman" w:hAnsi="Times New Roman" w:cs="Times New Roman"/>
                <w:szCs w:val="24"/>
                <w:lang w:eastAsia="ru-RU"/>
              </w:rPr>
              <w:t>кв.м</w:t>
            </w:r>
            <w:proofErr w:type="spellEnd"/>
            <w:r w:rsidRPr="000A2CE4">
              <w:rPr>
                <w:rFonts w:ascii="Times New Roman" w:eastAsia="Times New Roman" w:hAnsi="Times New Roman" w:cs="Times New Roman"/>
                <w:szCs w:val="24"/>
                <w:lang w:eastAsia="ru-RU"/>
              </w:rPr>
              <w:t>. и  антистатическая полиэтиленовая пленка плотностью не менее 27 г/</w:t>
            </w:r>
            <w:proofErr w:type="spellStart"/>
            <w:r w:rsidRPr="000A2CE4">
              <w:rPr>
                <w:rFonts w:ascii="Times New Roman" w:eastAsia="Times New Roman" w:hAnsi="Times New Roman" w:cs="Times New Roman"/>
                <w:szCs w:val="24"/>
                <w:lang w:eastAsia="ru-RU"/>
              </w:rPr>
              <w:t>кв.м</w:t>
            </w:r>
            <w:proofErr w:type="spellEnd"/>
            <w:r w:rsidRPr="000A2CE4">
              <w:rPr>
                <w:rFonts w:ascii="Times New Roman" w:eastAsia="Times New Roman" w:hAnsi="Times New Roman" w:cs="Times New Roman"/>
                <w:szCs w:val="24"/>
                <w:lang w:eastAsia="ru-RU"/>
              </w:rPr>
              <w:t xml:space="preserve">. Соответствие ГОСТ EN 13795-3-2011 (высококачественное исполнение в критической зоне изделия). Соответствие: прочность на разрыв в сухом состоянии не менее 40 кПа,  прочность на разрыв во влажном состоянии  не менее 40 кПа, прочность на растяжение в сухом состоянии  не менее 20 Н,  прочность на растяжение во влажном состоянии  не менее 20 Н, водоупорность  не менее 100 см Н20, микробная проницаемость в сухом состоянии, </w:t>
            </w:r>
            <w:proofErr w:type="spellStart"/>
            <w:r w:rsidRPr="000A2CE4">
              <w:rPr>
                <w:rFonts w:ascii="Times New Roman" w:eastAsia="Times New Roman" w:hAnsi="Times New Roman" w:cs="Times New Roman"/>
                <w:szCs w:val="24"/>
                <w:lang w:eastAsia="ru-RU"/>
              </w:rPr>
              <w:t>Lg</w:t>
            </w:r>
            <w:proofErr w:type="spellEnd"/>
            <w:r w:rsidRPr="000A2CE4">
              <w:rPr>
                <w:rFonts w:ascii="Times New Roman" w:eastAsia="Times New Roman" w:hAnsi="Times New Roman" w:cs="Times New Roman"/>
                <w:szCs w:val="24"/>
                <w:lang w:eastAsia="ru-RU"/>
              </w:rPr>
              <w:t xml:space="preserve"> (CFU) - не требуется, микробная проницаемость во влажном состоянии  6,0 BI, микробная чистота  не более 2,0 </w:t>
            </w:r>
            <w:proofErr w:type="spellStart"/>
            <w:r w:rsidRPr="000A2CE4">
              <w:rPr>
                <w:rFonts w:ascii="Times New Roman" w:eastAsia="Times New Roman" w:hAnsi="Times New Roman" w:cs="Times New Roman"/>
                <w:szCs w:val="24"/>
                <w:lang w:eastAsia="ru-RU"/>
              </w:rPr>
              <w:t>Lg</w:t>
            </w:r>
            <w:proofErr w:type="spellEnd"/>
            <w:r w:rsidRPr="000A2CE4">
              <w:rPr>
                <w:rFonts w:ascii="Times New Roman" w:eastAsia="Times New Roman" w:hAnsi="Times New Roman" w:cs="Times New Roman"/>
                <w:szCs w:val="24"/>
                <w:lang w:eastAsia="ru-RU"/>
              </w:rPr>
              <w:t xml:space="preserve"> (CFU/дм2), </w:t>
            </w:r>
            <w:proofErr w:type="spellStart"/>
            <w:r w:rsidRPr="000A2CE4">
              <w:rPr>
                <w:rFonts w:ascii="Times New Roman" w:eastAsia="Times New Roman" w:hAnsi="Times New Roman" w:cs="Times New Roman"/>
                <w:szCs w:val="24"/>
                <w:lang w:eastAsia="ru-RU"/>
              </w:rPr>
              <w:t>пылеворсоотделение</w:t>
            </w:r>
            <w:proofErr w:type="spellEnd"/>
            <w:r w:rsidRPr="000A2CE4">
              <w:rPr>
                <w:rFonts w:ascii="Times New Roman" w:eastAsia="Times New Roman" w:hAnsi="Times New Roman" w:cs="Times New Roman"/>
                <w:szCs w:val="24"/>
                <w:lang w:eastAsia="ru-RU"/>
              </w:rPr>
              <w:t>, не более 4,0, чистота в части инородных частиц не более 3,5 IPM, адгезия при фиксации с целью ограничения операционного поля в течение 6-8 часов. 1 простыня с адгезивным краем 50х50±1см. Материал - трехслойный ламинированный плотностью не менее 75г/</w:t>
            </w:r>
            <w:proofErr w:type="spellStart"/>
            <w:r w:rsidRPr="000A2CE4">
              <w:rPr>
                <w:rFonts w:ascii="Times New Roman" w:eastAsia="Times New Roman" w:hAnsi="Times New Roman" w:cs="Times New Roman"/>
                <w:szCs w:val="24"/>
                <w:lang w:eastAsia="ru-RU"/>
              </w:rPr>
              <w:t>кв.м</w:t>
            </w:r>
            <w:proofErr w:type="spellEnd"/>
            <w:r w:rsidRPr="000A2CE4">
              <w:rPr>
                <w:rFonts w:ascii="Times New Roman" w:eastAsia="Times New Roman" w:hAnsi="Times New Roman" w:cs="Times New Roman"/>
                <w:szCs w:val="24"/>
                <w:lang w:eastAsia="ru-RU"/>
              </w:rPr>
              <w:t xml:space="preserve"> (1 слой - антистатическая полиэтиленовая пленка плотностью не менее 27 г/</w:t>
            </w:r>
            <w:proofErr w:type="spellStart"/>
            <w:r w:rsidRPr="000A2CE4">
              <w:rPr>
                <w:rFonts w:ascii="Times New Roman" w:eastAsia="Times New Roman" w:hAnsi="Times New Roman" w:cs="Times New Roman"/>
                <w:szCs w:val="24"/>
                <w:lang w:eastAsia="ru-RU"/>
              </w:rPr>
              <w:t>кв.м</w:t>
            </w:r>
            <w:proofErr w:type="spellEnd"/>
            <w:r w:rsidRPr="000A2CE4">
              <w:rPr>
                <w:rFonts w:ascii="Times New Roman" w:eastAsia="Times New Roman" w:hAnsi="Times New Roman" w:cs="Times New Roman"/>
                <w:szCs w:val="24"/>
                <w:lang w:eastAsia="ru-RU"/>
              </w:rPr>
              <w:t>.; 2 слой - гидрофильный полипропилен на внешней стороне простыни плотностью не менее 30 г/</w:t>
            </w:r>
            <w:proofErr w:type="spellStart"/>
            <w:r w:rsidRPr="000A2CE4">
              <w:rPr>
                <w:rFonts w:ascii="Times New Roman" w:eastAsia="Times New Roman" w:hAnsi="Times New Roman" w:cs="Times New Roman"/>
                <w:szCs w:val="24"/>
                <w:lang w:eastAsia="ru-RU"/>
              </w:rPr>
              <w:t>кв.м</w:t>
            </w:r>
            <w:proofErr w:type="spellEnd"/>
            <w:r w:rsidRPr="000A2CE4">
              <w:rPr>
                <w:rFonts w:ascii="Times New Roman" w:eastAsia="Times New Roman" w:hAnsi="Times New Roman" w:cs="Times New Roman"/>
                <w:szCs w:val="24"/>
                <w:lang w:eastAsia="ru-RU"/>
              </w:rPr>
              <w:t>.; клей плавкий синтетический плотностью не менее 3 г/</w:t>
            </w:r>
            <w:proofErr w:type="spellStart"/>
            <w:r w:rsidRPr="000A2CE4">
              <w:rPr>
                <w:rFonts w:ascii="Times New Roman" w:eastAsia="Times New Roman" w:hAnsi="Times New Roman" w:cs="Times New Roman"/>
                <w:szCs w:val="24"/>
                <w:lang w:eastAsia="ru-RU"/>
              </w:rPr>
              <w:t>кв.м</w:t>
            </w:r>
            <w:proofErr w:type="spellEnd"/>
            <w:r w:rsidRPr="000A2CE4">
              <w:rPr>
                <w:rFonts w:ascii="Times New Roman" w:eastAsia="Times New Roman" w:hAnsi="Times New Roman" w:cs="Times New Roman"/>
                <w:szCs w:val="24"/>
                <w:lang w:eastAsia="ru-RU"/>
              </w:rPr>
              <w:t>.; 3 слой - полипропилен на внутренней стороне простыни плотностью не менее 15 г/</w:t>
            </w:r>
            <w:proofErr w:type="spellStart"/>
            <w:r w:rsidRPr="000A2CE4">
              <w:rPr>
                <w:rFonts w:ascii="Times New Roman" w:eastAsia="Times New Roman" w:hAnsi="Times New Roman" w:cs="Times New Roman"/>
                <w:szCs w:val="24"/>
                <w:lang w:eastAsia="ru-RU"/>
              </w:rPr>
              <w:t>кв.м</w:t>
            </w:r>
            <w:proofErr w:type="spellEnd"/>
            <w:r w:rsidRPr="000A2CE4">
              <w:rPr>
                <w:rFonts w:ascii="Times New Roman" w:eastAsia="Times New Roman" w:hAnsi="Times New Roman" w:cs="Times New Roman"/>
                <w:szCs w:val="24"/>
                <w:lang w:eastAsia="ru-RU"/>
              </w:rPr>
              <w:t>). Адгезивная полоса размером 50х5±1см.. 1 впитывающая пеленка 43х68,5±1 см; Материал - 100%-хлопок нетканый плотностью не менее 65 г/</w:t>
            </w:r>
            <w:proofErr w:type="spellStart"/>
            <w:r w:rsidRPr="000A2CE4">
              <w:rPr>
                <w:rFonts w:ascii="Times New Roman" w:eastAsia="Times New Roman" w:hAnsi="Times New Roman" w:cs="Times New Roman"/>
                <w:szCs w:val="24"/>
                <w:lang w:eastAsia="ru-RU"/>
              </w:rPr>
              <w:t>кв.м</w:t>
            </w:r>
            <w:proofErr w:type="spellEnd"/>
            <w:r w:rsidRPr="000A2CE4">
              <w:rPr>
                <w:rFonts w:ascii="Times New Roman" w:eastAsia="Times New Roman" w:hAnsi="Times New Roman" w:cs="Times New Roman"/>
                <w:szCs w:val="24"/>
                <w:lang w:eastAsia="ru-RU"/>
              </w:rPr>
              <w:t>.</w:t>
            </w:r>
          </w:p>
          <w:p w14:paraId="26CFBE4C"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2 полотенца 30х40±1см.  Материал – целлюлоза плотностью  не менее  60 г/</w:t>
            </w:r>
            <w:proofErr w:type="spellStart"/>
            <w:r w:rsidRPr="000A2CE4">
              <w:rPr>
                <w:rFonts w:ascii="Times New Roman" w:eastAsia="Times New Roman" w:hAnsi="Times New Roman" w:cs="Times New Roman"/>
                <w:szCs w:val="24"/>
                <w:lang w:eastAsia="ru-RU"/>
              </w:rPr>
              <w:t>кв.м</w:t>
            </w:r>
            <w:proofErr w:type="spellEnd"/>
            <w:r w:rsidRPr="000A2CE4">
              <w:rPr>
                <w:rFonts w:ascii="Times New Roman" w:eastAsia="Times New Roman" w:hAnsi="Times New Roman" w:cs="Times New Roman"/>
                <w:szCs w:val="24"/>
                <w:lang w:eastAsia="ru-RU"/>
              </w:rPr>
              <w:t>. Впитывающая способность  не менее 400 г/</w:t>
            </w:r>
            <w:proofErr w:type="spellStart"/>
            <w:r w:rsidRPr="000A2CE4">
              <w:rPr>
                <w:rFonts w:ascii="Times New Roman" w:eastAsia="Times New Roman" w:hAnsi="Times New Roman" w:cs="Times New Roman"/>
                <w:szCs w:val="24"/>
                <w:lang w:eastAsia="ru-RU"/>
              </w:rPr>
              <w:t>кв</w:t>
            </w:r>
            <w:proofErr w:type="gramStart"/>
            <w:r w:rsidRPr="000A2CE4">
              <w:rPr>
                <w:rFonts w:ascii="Times New Roman" w:eastAsia="Times New Roman" w:hAnsi="Times New Roman" w:cs="Times New Roman"/>
                <w:szCs w:val="24"/>
                <w:lang w:eastAsia="ru-RU"/>
              </w:rPr>
              <w:t>.м</w:t>
            </w:r>
            <w:proofErr w:type="spellEnd"/>
            <w:proofErr w:type="gramEnd"/>
            <w:r w:rsidRPr="000A2CE4">
              <w:rPr>
                <w:rFonts w:ascii="Times New Roman" w:eastAsia="Times New Roman" w:hAnsi="Times New Roman" w:cs="Times New Roman"/>
                <w:szCs w:val="24"/>
                <w:lang w:eastAsia="ru-RU"/>
              </w:rPr>
              <w:t xml:space="preserve">, впитывающая способность не менее 650%..   Первичная упаковка (товарная) - стерильный комбинированный пакет. Материал пакета (лицевая сторона) - полиэтиленовая пленка толщиной не менее 110 мкм.  Материал пакета (оборотная сторона) - полиэтиленовая пленка толщиной не менее 110 мкм и  медицинская бумага в 1/4 верхней части пакета с маркировкой направления вскрытия. Информационный лист: артикул, состав комплекта, номер </w:t>
            </w:r>
            <w:proofErr w:type="spellStart"/>
            <w:r w:rsidRPr="000A2CE4">
              <w:rPr>
                <w:rFonts w:ascii="Times New Roman" w:eastAsia="Times New Roman" w:hAnsi="Times New Roman" w:cs="Times New Roman"/>
                <w:szCs w:val="24"/>
                <w:lang w:eastAsia="ru-RU"/>
              </w:rPr>
              <w:t>ЛОТа</w:t>
            </w:r>
            <w:proofErr w:type="spellEnd"/>
            <w:r w:rsidRPr="000A2CE4">
              <w:rPr>
                <w:rFonts w:ascii="Times New Roman" w:eastAsia="Times New Roman" w:hAnsi="Times New Roman" w:cs="Times New Roman"/>
                <w:szCs w:val="24"/>
                <w:lang w:eastAsia="ru-RU"/>
              </w:rPr>
              <w:t xml:space="preserve">, срок годности. Легкое открывание без использования режущих инструментов, шов - </w:t>
            </w:r>
            <w:proofErr w:type="spellStart"/>
            <w:r w:rsidRPr="000A2CE4">
              <w:rPr>
                <w:rFonts w:ascii="Times New Roman" w:eastAsia="Times New Roman" w:hAnsi="Times New Roman" w:cs="Times New Roman"/>
                <w:szCs w:val="24"/>
                <w:lang w:eastAsia="ru-RU"/>
              </w:rPr>
              <w:t>термоспайка</w:t>
            </w:r>
            <w:proofErr w:type="spellEnd"/>
            <w:r w:rsidRPr="000A2CE4">
              <w:rPr>
                <w:rFonts w:ascii="Times New Roman" w:eastAsia="Times New Roman" w:hAnsi="Times New Roman" w:cs="Times New Roman"/>
                <w:szCs w:val="24"/>
                <w:lang w:eastAsia="ru-RU"/>
              </w:rPr>
              <w:t xml:space="preserve">. Вторичная упаковка (транспортная) - короб из 5-слойного гофрированного картона. Упаковано - 1 </w:t>
            </w:r>
            <w:proofErr w:type="spellStart"/>
            <w:r w:rsidRPr="000A2CE4">
              <w:rPr>
                <w:rFonts w:ascii="Times New Roman" w:eastAsia="Times New Roman" w:hAnsi="Times New Roman" w:cs="Times New Roman"/>
                <w:szCs w:val="24"/>
                <w:lang w:eastAsia="ru-RU"/>
              </w:rPr>
              <w:t>шт</w:t>
            </w:r>
            <w:proofErr w:type="spellEnd"/>
          </w:p>
        </w:tc>
        <w:tc>
          <w:tcPr>
            <w:tcW w:w="1417" w:type="dxa"/>
            <w:tcBorders>
              <w:top w:val="single" w:sz="4" w:space="0" w:color="auto"/>
              <w:left w:val="single" w:sz="4" w:space="0" w:color="auto"/>
              <w:bottom w:val="single" w:sz="4" w:space="0" w:color="auto"/>
              <w:right w:val="single" w:sz="4" w:space="0" w:color="auto"/>
            </w:tcBorders>
          </w:tcPr>
          <w:p w14:paraId="0AC43930" w14:textId="77777777" w:rsidR="00480933" w:rsidRPr="000A2CE4" w:rsidRDefault="00433AEC"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1</w:t>
            </w:r>
            <w:r w:rsidR="002E183E">
              <w:rPr>
                <w:rFonts w:ascii="Times New Roman" w:eastAsia="Calibri" w:hAnsi="Times New Roman" w:cs="Times New Roman"/>
                <w:b/>
                <w:sz w:val="20"/>
                <w:szCs w:val="20"/>
              </w:rPr>
              <w:t xml:space="preserve"> </w:t>
            </w:r>
            <w:r w:rsidR="005C47C9">
              <w:rPr>
                <w:rFonts w:ascii="Times New Roman" w:eastAsia="Calibri" w:hAnsi="Times New Roman" w:cs="Times New Roman"/>
                <w:b/>
                <w:sz w:val="20"/>
                <w:szCs w:val="20"/>
              </w:rPr>
              <w:t>800</w:t>
            </w:r>
            <w:r>
              <w:rPr>
                <w:rFonts w:ascii="Times New Roman" w:eastAsia="Calibri" w:hAnsi="Times New Roman" w:cs="Times New Roman"/>
                <w:b/>
                <w:sz w:val="20"/>
                <w:szCs w:val="20"/>
              </w:rPr>
              <w:t>,00</w:t>
            </w:r>
          </w:p>
        </w:tc>
        <w:tc>
          <w:tcPr>
            <w:tcW w:w="1559" w:type="dxa"/>
            <w:vMerge/>
            <w:tcBorders>
              <w:left w:val="single" w:sz="4" w:space="0" w:color="auto"/>
              <w:right w:val="single" w:sz="4" w:space="0" w:color="auto"/>
            </w:tcBorders>
            <w:vAlign w:val="center"/>
          </w:tcPr>
          <w:p w14:paraId="24D2962B"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5E902A29"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18A67912"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57F6308"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Интродьюсер</w:t>
            </w:r>
            <w:proofErr w:type="spellEnd"/>
            <w:r w:rsidRPr="000A2CE4">
              <w:rPr>
                <w:rFonts w:ascii="Times New Roman" w:eastAsia="Times New Roman" w:hAnsi="Times New Roman" w:cs="Times New Roman"/>
                <w:szCs w:val="24"/>
                <w:lang w:eastAsia="ru-RU"/>
              </w:rPr>
              <w:t xml:space="preserve"> с гидрофильным покрытием</w:t>
            </w:r>
          </w:p>
        </w:tc>
        <w:tc>
          <w:tcPr>
            <w:tcW w:w="1134" w:type="dxa"/>
            <w:tcBorders>
              <w:top w:val="single" w:sz="4" w:space="0" w:color="auto"/>
              <w:left w:val="single" w:sz="4" w:space="0" w:color="auto"/>
              <w:bottom w:val="single" w:sz="4" w:space="0" w:color="auto"/>
              <w:right w:val="single" w:sz="4" w:space="0" w:color="auto"/>
            </w:tcBorders>
          </w:tcPr>
          <w:p w14:paraId="43070C4A"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006F3952"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Интродьюсер</w:t>
            </w:r>
            <w:proofErr w:type="spellEnd"/>
            <w:r w:rsidRPr="000A2CE4">
              <w:rPr>
                <w:rFonts w:ascii="Times New Roman" w:eastAsia="Times New Roman" w:hAnsi="Times New Roman" w:cs="Times New Roman"/>
                <w:szCs w:val="24"/>
                <w:lang w:eastAsia="ru-RU"/>
              </w:rPr>
              <w:t xml:space="preserve"> для обеспечения доступа в сосуд через радиальную артерию и эффективных манипуляций инструментов во время процедуры, целиком покрытый гидрофильным покрытием. Длина 16 см. Диаметр 6Fr, наличие силиконового гемостатического клапана, конструктивно выполненного из двух высокоэффективных </w:t>
            </w:r>
            <w:r w:rsidRPr="000A2CE4">
              <w:rPr>
                <w:rFonts w:ascii="Times New Roman" w:eastAsia="Times New Roman" w:hAnsi="Times New Roman" w:cs="Times New Roman"/>
                <w:szCs w:val="24"/>
                <w:lang w:eastAsia="ru-RU"/>
              </w:rPr>
              <w:lastRenderedPageBreak/>
              <w:t xml:space="preserve">клапанов, расположенных перпендикулярно друг другу. Наличие боковой магистрали и трехходового краника. Цветовая маркировка </w:t>
            </w:r>
            <w:proofErr w:type="spellStart"/>
            <w:r w:rsidRPr="000A2CE4">
              <w:rPr>
                <w:rFonts w:ascii="Times New Roman" w:eastAsia="Times New Roman" w:hAnsi="Times New Roman" w:cs="Times New Roman"/>
                <w:szCs w:val="24"/>
                <w:lang w:eastAsia="ru-RU"/>
              </w:rPr>
              <w:t>интродьюсера</w:t>
            </w:r>
            <w:proofErr w:type="spellEnd"/>
            <w:r w:rsidRPr="000A2CE4">
              <w:rPr>
                <w:rFonts w:ascii="Times New Roman" w:eastAsia="Times New Roman" w:hAnsi="Times New Roman" w:cs="Times New Roman"/>
                <w:szCs w:val="24"/>
                <w:lang w:eastAsia="ru-RU"/>
              </w:rPr>
              <w:t xml:space="preserve">. Наличие двухслойной стенки с внешним слоем из </w:t>
            </w:r>
            <w:proofErr w:type="spellStart"/>
            <w:r w:rsidRPr="000A2CE4">
              <w:rPr>
                <w:rFonts w:ascii="Times New Roman" w:eastAsia="Times New Roman" w:hAnsi="Times New Roman" w:cs="Times New Roman"/>
                <w:szCs w:val="24"/>
                <w:lang w:eastAsia="ru-RU"/>
              </w:rPr>
              <w:t>этилентетрафторэтилена</w:t>
            </w:r>
            <w:proofErr w:type="spellEnd"/>
            <w:r w:rsidRPr="000A2CE4">
              <w:rPr>
                <w:rFonts w:ascii="Times New Roman" w:eastAsia="Times New Roman" w:hAnsi="Times New Roman" w:cs="Times New Roman"/>
                <w:szCs w:val="24"/>
                <w:lang w:eastAsia="ru-RU"/>
              </w:rPr>
              <w:t>. Набор состоит из</w:t>
            </w:r>
            <w:proofErr w:type="gramStart"/>
            <w:r w:rsidRPr="000A2CE4">
              <w:rPr>
                <w:rFonts w:ascii="Times New Roman" w:eastAsia="Times New Roman" w:hAnsi="Times New Roman" w:cs="Times New Roman"/>
                <w:szCs w:val="24"/>
                <w:lang w:eastAsia="ru-RU"/>
              </w:rPr>
              <w:t xml:space="preserve"> :</w:t>
            </w:r>
            <w:proofErr w:type="gram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интродьюсера</w:t>
            </w:r>
            <w:proofErr w:type="spellEnd"/>
            <w:r w:rsidRPr="000A2CE4">
              <w:rPr>
                <w:rFonts w:ascii="Times New Roman" w:eastAsia="Times New Roman" w:hAnsi="Times New Roman" w:cs="Times New Roman"/>
                <w:szCs w:val="24"/>
                <w:lang w:eastAsia="ru-RU"/>
              </w:rPr>
              <w:t xml:space="preserve">, дилататора,   </w:t>
            </w:r>
            <w:proofErr w:type="spellStart"/>
            <w:r w:rsidRPr="000A2CE4">
              <w:rPr>
                <w:rFonts w:ascii="Times New Roman" w:eastAsia="Times New Roman" w:hAnsi="Times New Roman" w:cs="Times New Roman"/>
                <w:szCs w:val="24"/>
                <w:lang w:eastAsia="ru-RU"/>
              </w:rPr>
              <w:t>минипроводника</w:t>
            </w:r>
            <w:proofErr w:type="spellEnd"/>
            <w:r w:rsidRPr="000A2CE4">
              <w:rPr>
                <w:rFonts w:ascii="Times New Roman" w:eastAsia="Times New Roman" w:hAnsi="Times New Roman" w:cs="Times New Roman"/>
                <w:szCs w:val="24"/>
                <w:lang w:eastAsia="ru-RU"/>
              </w:rPr>
              <w:t xml:space="preserve"> (длина: 80 см, диаметр: 0,025", прямой кончик), мини-катетера и пункционной иглы, размеры: 20G.</w:t>
            </w:r>
          </w:p>
        </w:tc>
        <w:tc>
          <w:tcPr>
            <w:tcW w:w="1417" w:type="dxa"/>
            <w:tcBorders>
              <w:top w:val="single" w:sz="4" w:space="0" w:color="auto"/>
              <w:left w:val="single" w:sz="4" w:space="0" w:color="auto"/>
              <w:bottom w:val="single" w:sz="4" w:space="0" w:color="auto"/>
              <w:right w:val="single" w:sz="4" w:space="0" w:color="auto"/>
            </w:tcBorders>
          </w:tcPr>
          <w:p w14:paraId="45F6A860" w14:textId="77777777" w:rsidR="00480933" w:rsidRPr="000A2CE4" w:rsidRDefault="00433AEC"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4</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255,00</w:t>
            </w:r>
          </w:p>
        </w:tc>
        <w:tc>
          <w:tcPr>
            <w:tcW w:w="1559" w:type="dxa"/>
            <w:vMerge/>
            <w:tcBorders>
              <w:left w:val="single" w:sz="4" w:space="0" w:color="auto"/>
              <w:right w:val="single" w:sz="4" w:space="0" w:color="auto"/>
            </w:tcBorders>
            <w:vAlign w:val="center"/>
          </w:tcPr>
          <w:p w14:paraId="22A63D73"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077466FD"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5BAE4860"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81B70C7" w14:textId="77777777" w:rsidR="00480933" w:rsidRPr="000A2CE4" w:rsidRDefault="00480933" w:rsidP="00771D70">
            <w:pPr>
              <w:spacing w:after="0" w:line="240" w:lineRule="auto"/>
              <w:jc w:val="center"/>
              <w:rPr>
                <w:rFonts w:ascii="Times New Roman" w:eastAsia="Calibri" w:hAnsi="Times New Roman" w:cs="Times New Roman"/>
                <w:sz w:val="20"/>
                <w:szCs w:val="20"/>
              </w:rPr>
            </w:pPr>
            <w:proofErr w:type="spellStart"/>
            <w:r w:rsidRPr="000A2CE4">
              <w:rPr>
                <w:rFonts w:ascii="Times New Roman" w:eastAsia="Calibri" w:hAnsi="Times New Roman" w:cs="Times New Roman"/>
                <w:szCs w:val="20"/>
              </w:rPr>
              <w:t>Стент</w:t>
            </w:r>
            <w:proofErr w:type="spellEnd"/>
            <w:r w:rsidRPr="000A2CE4">
              <w:rPr>
                <w:rFonts w:ascii="Times New Roman" w:eastAsia="Calibri" w:hAnsi="Times New Roman" w:cs="Times New Roman"/>
                <w:szCs w:val="20"/>
              </w:rPr>
              <w:t xml:space="preserve"> коронарный</w:t>
            </w:r>
          </w:p>
        </w:tc>
        <w:tc>
          <w:tcPr>
            <w:tcW w:w="1134" w:type="dxa"/>
            <w:tcBorders>
              <w:top w:val="single" w:sz="4" w:space="0" w:color="auto"/>
              <w:left w:val="single" w:sz="4" w:space="0" w:color="auto"/>
              <w:bottom w:val="single" w:sz="4" w:space="0" w:color="auto"/>
              <w:right w:val="single" w:sz="4" w:space="0" w:color="auto"/>
            </w:tcBorders>
          </w:tcPr>
          <w:p w14:paraId="5FC25D54"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3E8353F4"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Материал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кобальт-хром. Вид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матричный. Конструкция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девятизубцовая</w:t>
            </w:r>
            <w:proofErr w:type="spellEnd"/>
            <w:r w:rsidRPr="000A2CE4">
              <w:rPr>
                <w:rFonts w:ascii="Times New Roman" w:eastAsia="Times New Roman" w:hAnsi="Times New Roman" w:cs="Times New Roman"/>
                <w:szCs w:val="24"/>
                <w:lang w:eastAsia="ru-RU"/>
              </w:rPr>
              <w:t xml:space="preserve"> корона. Толщина стенки: не менее 0.074, не более 0.076 мм. Укорочение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нейлон. Материал проксимальной части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гипотрубка</w:t>
            </w:r>
            <w:proofErr w:type="spellEnd"/>
            <w:r w:rsidRPr="000A2CE4">
              <w:rPr>
                <w:rFonts w:ascii="Times New Roman" w:eastAsia="Times New Roman" w:hAnsi="Times New Roman" w:cs="Times New Roman"/>
                <w:szCs w:val="24"/>
                <w:lang w:eastAsia="ru-RU"/>
              </w:rPr>
              <w:t xml:space="preserve">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w:t>
            </w:r>
          </w:p>
          <w:p w14:paraId="4F389BD2" w14:textId="77777777" w:rsidR="00480933" w:rsidRPr="000A2CE4" w:rsidRDefault="00480933" w:rsidP="000A2CE4">
            <w:pPr>
              <w:spacing w:after="0" w:line="240" w:lineRule="auto"/>
              <w:jc w:val="both"/>
              <w:rPr>
                <w:rFonts w:ascii="Times New Roman" w:eastAsia="Calibri" w:hAnsi="Times New Roman" w:cs="Times New Roman"/>
                <w:sz w:val="20"/>
                <w:szCs w:val="20"/>
              </w:rPr>
            </w:pPr>
            <w:r w:rsidRPr="000A2CE4">
              <w:rPr>
                <w:rFonts w:ascii="Times New Roman" w:eastAsia="Times New Roman" w:hAnsi="Times New Roman" w:cs="Times New Roman"/>
                <w:b/>
                <w:bCs/>
                <w:szCs w:val="24"/>
                <w:lang w:eastAsia="ru-RU"/>
              </w:rPr>
              <w:t xml:space="preserve">Размер </w:t>
            </w:r>
            <w:proofErr w:type="spellStart"/>
            <w:r w:rsidRPr="000A2CE4">
              <w:rPr>
                <w:rFonts w:ascii="Times New Roman" w:eastAsia="Times New Roman" w:hAnsi="Times New Roman" w:cs="Times New Roman"/>
                <w:b/>
                <w:bCs/>
                <w:szCs w:val="24"/>
                <w:lang w:eastAsia="ru-RU"/>
              </w:rPr>
              <w:t>стента</w:t>
            </w:r>
            <w:proofErr w:type="spellEnd"/>
            <w:r w:rsidRPr="000A2CE4">
              <w:rPr>
                <w:rFonts w:ascii="Times New Roman" w:eastAsia="Times New Roman" w:hAnsi="Times New Roman" w:cs="Times New Roman"/>
                <w:b/>
                <w:bCs/>
                <w:szCs w:val="24"/>
                <w:lang w:eastAsia="ru-RU"/>
              </w:rPr>
              <w:t xml:space="preserve"> по заявке Заказчика.</w:t>
            </w:r>
          </w:p>
        </w:tc>
        <w:tc>
          <w:tcPr>
            <w:tcW w:w="1417" w:type="dxa"/>
            <w:tcBorders>
              <w:top w:val="single" w:sz="4" w:space="0" w:color="auto"/>
              <w:left w:val="single" w:sz="4" w:space="0" w:color="auto"/>
              <w:bottom w:val="single" w:sz="4" w:space="0" w:color="auto"/>
              <w:right w:val="single" w:sz="4" w:space="0" w:color="auto"/>
            </w:tcBorders>
          </w:tcPr>
          <w:p w14:paraId="49BE9B82" w14:textId="77777777" w:rsidR="00480933" w:rsidRPr="000A2CE4" w:rsidRDefault="005C47C9"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12 000,00</w:t>
            </w:r>
          </w:p>
        </w:tc>
        <w:tc>
          <w:tcPr>
            <w:tcW w:w="1559" w:type="dxa"/>
            <w:vMerge/>
            <w:tcBorders>
              <w:left w:val="single" w:sz="4" w:space="0" w:color="auto"/>
              <w:right w:val="single" w:sz="4" w:space="0" w:color="auto"/>
            </w:tcBorders>
            <w:vAlign w:val="center"/>
          </w:tcPr>
          <w:p w14:paraId="3060AA5C"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5552A0E9"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179FAA0A"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634B08F6"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Проводник коронарный управляемый с маркерами</w:t>
            </w:r>
          </w:p>
          <w:p w14:paraId="50A3C292"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14:paraId="356C48E3"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1634EAE2" w14:textId="77777777" w:rsidR="00480933" w:rsidRPr="000A2CE4" w:rsidRDefault="00480933" w:rsidP="000A2CE4">
            <w:pPr>
              <w:spacing w:after="0" w:line="240" w:lineRule="auto"/>
              <w:jc w:val="both"/>
              <w:rPr>
                <w:rFonts w:ascii="Times New Roman" w:eastAsia="Calibri" w:hAnsi="Times New Roman" w:cs="Times New Roman"/>
                <w:sz w:val="20"/>
                <w:szCs w:val="20"/>
              </w:rPr>
            </w:pPr>
            <w:r w:rsidRPr="000A2CE4">
              <w:rPr>
                <w:rFonts w:ascii="Times New Roman" w:eastAsia="Times New Roman" w:hAnsi="Times New Roman" w:cs="Times New Roman"/>
                <w:szCs w:val="24"/>
                <w:lang w:eastAsia="ru-RU"/>
              </w:rPr>
              <w:t xml:space="preserve">Материал: Материал поддерживающего внутреннего стержня и проксимальная часть – нержавеющая сталь, покрытая, переходная часть – </w:t>
            </w:r>
            <w:proofErr w:type="spellStart"/>
            <w:r w:rsidRPr="000A2CE4">
              <w:rPr>
                <w:rFonts w:ascii="Times New Roman" w:eastAsia="Times New Roman" w:hAnsi="Times New Roman" w:cs="Times New Roman"/>
                <w:szCs w:val="24"/>
                <w:lang w:eastAsia="ru-RU"/>
              </w:rPr>
              <w:t>Duraglide</w:t>
            </w:r>
            <w:proofErr w:type="spellEnd"/>
            <w:r w:rsidRPr="000A2CE4">
              <w:rPr>
                <w:rFonts w:ascii="Times New Roman" w:eastAsia="Times New Roman" w:hAnsi="Times New Roman" w:cs="Times New Roman"/>
                <w:szCs w:val="24"/>
                <w:lang w:eastAsia="ru-RU"/>
              </w:rPr>
              <w:t xml:space="preserve">, дистальная часть – платина. Характеристики: Наружный диаметр не более .014”, Длина 180см, диаметр внутреннего стержня –.0,010”. Длина гибкого </w:t>
            </w:r>
            <w:proofErr w:type="spellStart"/>
            <w:r w:rsidRPr="000A2CE4">
              <w:rPr>
                <w:rFonts w:ascii="Times New Roman" w:eastAsia="Times New Roman" w:hAnsi="Times New Roman" w:cs="Times New Roman"/>
                <w:szCs w:val="24"/>
                <w:lang w:eastAsia="ru-RU"/>
              </w:rPr>
              <w:t>рентгенконтрастного</w:t>
            </w:r>
            <w:proofErr w:type="spellEnd"/>
            <w:r w:rsidRPr="000A2CE4">
              <w:rPr>
                <w:rFonts w:ascii="Times New Roman" w:eastAsia="Times New Roman" w:hAnsi="Times New Roman" w:cs="Times New Roman"/>
                <w:szCs w:val="24"/>
                <w:lang w:eastAsia="ru-RU"/>
              </w:rPr>
              <w:t xml:space="preserve"> кончика – 3см. В дистальной части (не гибкой) – 6 </w:t>
            </w:r>
            <w:proofErr w:type="spellStart"/>
            <w:r w:rsidRPr="000A2CE4">
              <w:rPr>
                <w:rFonts w:ascii="Times New Roman" w:eastAsia="Times New Roman" w:hAnsi="Times New Roman" w:cs="Times New Roman"/>
                <w:szCs w:val="24"/>
                <w:lang w:eastAsia="ru-RU"/>
              </w:rPr>
              <w:t>рентгенконтрастных</w:t>
            </w:r>
            <w:proofErr w:type="spellEnd"/>
            <w:r w:rsidRPr="000A2CE4">
              <w:rPr>
                <w:rFonts w:ascii="Times New Roman" w:eastAsia="Times New Roman" w:hAnsi="Times New Roman" w:cs="Times New Roman"/>
                <w:szCs w:val="24"/>
                <w:lang w:eastAsia="ru-RU"/>
              </w:rPr>
              <w:t xml:space="preserve"> маркеров на расстоянии 15мм друг от друга Форма дистального кончика мягкой части проводника – прямая. Тип кончика – софт. Гидрофильное PTFE-покрытие дистальной части.</w:t>
            </w:r>
          </w:p>
        </w:tc>
        <w:tc>
          <w:tcPr>
            <w:tcW w:w="1417" w:type="dxa"/>
            <w:tcBorders>
              <w:top w:val="single" w:sz="4" w:space="0" w:color="auto"/>
              <w:left w:val="single" w:sz="4" w:space="0" w:color="auto"/>
              <w:bottom w:val="single" w:sz="4" w:space="0" w:color="auto"/>
              <w:right w:val="single" w:sz="4" w:space="0" w:color="auto"/>
            </w:tcBorders>
          </w:tcPr>
          <w:p w14:paraId="07239F58" w14:textId="77777777" w:rsidR="00480933" w:rsidRPr="000A2CE4" w:rsidRDefault="005C47C9"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8 000,00</w:t>
            </w:r>
          </w:p>
        </w:tc>
        <w:tc>
          <w:tcPr>
            <w:tcW w:w="1559" w:type="dxa"/>
            <w:vMerge/>
            <w:tcBorders>
              <w:left w:val="single" w:sz="4" w:space="0" w:color="auto"/>
              <w:right w:val="single" w:sz="4" w:space="0" w:color="auto"/>
            </w:tcBorders>
            <w:vAlign w:val="center"/>
          </w:tcPr>
          <w:p w14:paraId="7CA4B221"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2270F598"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5DF3ED79"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1EA2B32"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Устройство защиты от дистальной эмболии</w:t>
            </w:r>
          </w:p>
        </w:tc>
        <w:tc>
          <w:tcPr>
            <w:tcW w:w="1134" w:type="dxa"/>
            <w:tcBorders>
              <w:top w:val="single" w:sz="4" w:space="0" w:color="auto"/>
              <w:left w:val="single" w:sz="4" w:space="0" w:color="auto"/>
              <w:bottom w:val="single" w:sz="4" w:space="0" w:color="auto"/>
              <w:right w:val="single" w:sz="4" w:space="0" w:color="auto"/>
            </w:tcBorders>
          </w:tcPr>
          <w:p w14:paraId="3F88211D"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646B2A6D"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Тип устройства</w:t>
            </w:r>
            <w:r w:rsidR="00262153">
              <w:rPr>
                <w:rFonts w:ascii="Times New Roman" w:eastAsia="Times New Roman" w:hAnsi="Times New Roman" w:cs="Times New Roman"/>
                <w:szCs w:val="24"/>
                <w:lang w:eastAsia="ru-RU"/>
              </w:rPr>
              <w:t xml:space="preserve"> </w:t>
            </w:r>
            <w:r w:rsidRPr="000A2CE4">
              <w:rPr>
                <w:rFonts w:ascii="Times New Roman" w:eastAsia="Times New Roman" w:hAnsi="Times New Roman" w:cs="Times New Roman"/>
                <w:szCs w:val="24"/>
                <w:lang w:eastAsia="ru-RU"/>
              </w:rPr>
              <w:t xml:space="preserve">- фильтрующая корзина с </w:t>
            </w:r>
            <w:proofErr w:type="spellStart"/>
            <w:r w:rsidRPr="000A2CE4">
              <w:rPr>
                <w:rFonts w:ascii="Times New Roman" w:eastAsia="Times New Roman" w:hAnsi="Times New Roman" w:cs="Times New Roman"/>
                <w:szCs w:val="24"/>
                <w:lang w:eastAsia="ru-RU"/>
              </w:rPr>
              <w:t>нитиноловым</w:t>
            </w:r>
            <w:proofErr w:type="spellEnd"/>
            <w:r w:rsidRPr="000A2CE4">
              <w:rPr>
                <w:rFonts w:ascii="Times New Roman" w:eastAsia="Times New Roman" w:hAnsi="Times New Roman" w:cs="Times New Roman"/>
                <w:szCs w:val="24"/>
                <w:lang w:eastAsia="ru-RU"/>
              </w:rPr>
              <w:t xml:space="preserve"> кольц</w:t>
            </w:r>
            <w:r w:rsidR="00262153">
              <w:rPr>
                <w:rFonts w:ascii="Times New Roman" w:eastAsia="Times New Roman" w:hAnsi="Times New Roman" w:cs="Times New Roman"/>
                <w:szCs w:val="24"/>
                <w:lang w:eastAsia="ru-RU"/>
              </w:rPr>
              <w:t xml:space="preserve">ом в основании. Диаметр артерии </w:t>
            </w:r>
            <w:r w:rsidRPr="000A2CE4">
              <w:rPr>
                <w:rFonts w:ascii="Times New Roman" w:eastAsia="Times New Roman" w:hAnsi="Times New Roman" w:cs="Times New Roman"/>
                <w:szCs w:val="24"/>
                <w:lang w:eastAsia="ru-RU"/>
              </w:rPr>
              <w:t xml:space="preserve">3,5-5,5 мм. Длина системы доставки 190 см. Длина дистального кончика 3 см. Материал фильтра - </w:t>
            </w:r>
            <w:proofErr w:type="spellStart"/>
            <w:r w:rsidRPr="000A2CE4">
              <w:rPr>
                <w:rFonts w:ascii="Times New Roman" w:eastAsia="Times New Roman" w:hAnsi="Times New Roman" w:cs="Times New Roman"/>
                <w:szCs w:val="24"/>
                <w:lang w:eastAsia="ru-RU"/>
              </w:rPr>
              <w:t>полиуритановая</w:t>
            </w:r>
            <w:proofErr w:type="spellEnd"/>
            <w:r w:rsidRPr="000A2CE4">
              <w:rPr>
                <w:rFonts w:ascii="Times New Roman" w:eastAsia="Times New Roman" w:hAnsi="Times New Roman" w:cs="Times New Roman"/>
                <w:szCs w:val="24"/>
                <w:lang w:eastAsia="ru-RU"/>
              </w:rPr>
              <w:t xml:space="preserve"> мембрана</w:t>
            </w:r>
          </w:p>
          <w:p w14:paraId="7E479014"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Диаметр отверстий фильтра 110 мкм. Профиль системы доставки 3,2F. Профиль катетера для удаления</w:t>
            </w:r>
            <w:r w:rsidRPr="000A2CE4">
              <w:rPr>
                <w:rFonts w:ascii="Times New Roman" w:eastAsia="Times New Roman" w:hAnsi="Times New Roman" w:cs="Times New Roman"/>
                <w:szCs w:val="24"/>
                <w:lang w:eastAsia="ru-RU"/>
              </w:rPr>
              <w:tab/>
              <w:t>4,3F. Совместимость с проводниковым катетером 6F.</w:t>
            </w:r>
          </w:p>
        </w:tc>
        <w:tc>
          <w:tcPr>
            <w:tcW w:w="1417" w:type="dxa"/>
            <w:tcBorders>
              <w:top w:val="single" w:sz="4" w:space="0" w:color="auto"/>
              <w:left w:val="single" w:sz="4" w:space="0" w:color="auto"/>
              <w:bottom w:val="single" w:sz="4" w:space="0" w:color="auto"/>
              <w:right w:val="single" w:sz="4" w:space="0" w:color="auto"/>
            </w:tcBorders>
          </w:tcPr>
          <w:p w14:paraId="1A6F5278" w14:textId="77777777" w:rsidR="00480933" w:rsidRPr="000A2CE4" w:rsidRDefault="00433AEC"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47</w:t>
            </w:r>
            <w:r w:rsidR="005C47C9">
              <w:rPr>
                <w:rFonts w:ascii="Times New Roman" w:eastAsia="Calibri" w:hAnsi="Times New Roman" w:cs="Times New Roman"/>
                <w:b/>
                <w:sz w:val="20"/>
                <w:szCs w:val="20"/>
              </w:rPr>
              <w:t> 500,00</w:t>
            </w:r>
          </w:p>
        </w:tc>
        <w:tc>
          <w:tcPr>
            <w:tcW w:w="1559" w:type="dxa"/>
            <w:vMerge/>
            <w:tcBorders>
              <w:left w:val="single" w:sz="4" w:space="0" w:color="auto"/>
              <w:right w:val="single" w:sz="4" w:space="0" w:color="auto"/>
            </w:tcBorders>
            <w:vAlign w:val="center"/>
          </w:tcPr>
          <w:p w14:paraId="3BBB7B2B"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1209DFCF"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628A7AF2"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59B6EA0"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Стент</w:t>
            </w:r>
            <w:proofErr w:type="spellEnd"/>
            <w:r w:rsidRPr="000A2CE4">
              <w:rPr>
                <w:rFonts w:ascii="Times New Roman" w:eastAsia="Times New Roman" w:hAnsi="Times New Roman" w:cs="Times New Roman"/>
                <w:szCs w:val="24"/>
                <w:lang w:eastAsia="ru-RU"/>
              </w:rPr>
              <w:t xml:space="preserve"> венозный</w:t>
            </w:r>
          </w:p>
        </w:tc>
        <w:tc>
          <w:tcPr>
            <w:tcW w:w="1134" w:type="dxa"/>
            <w:tcBorders>
              <w:top w:val="single" w:sz="4" w:space="0" w:color="auto"/>
              <w:left w:val="single" w:sz="4" w:space="0" w:color="auto"/>
              <w:bottom w:val="single" w:sz="4" w:space="0" w:color="auto"/>
              <w:right w:val="single" w:sz="4" w:space="0" w:color="auto"/>
            </w:tcBorders>
          </w:tcPr>
          <w:p w14:paraId="66EFF2B9"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1E3F9420"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Стерильное </w:t>
            </w:r>
            <w:proofErr w:type="spellStart"/>
            <w:r w:rsidRPr="000A2CE4">
              <w:rPr>
                <w:rFonts w:ascii="Times New Roman" w:eastAsia="Times New Roman" w:hAnsi="Times New Roman" w:cs="Times New Roman"/>
                <w:szCs w:val="24"/>
                <w:lang w:eastAsia="ru-RU"/>
              </w:rPr>
              <w:t>нерассасывающееся</w:t>
            </w:r>
            <w:proofErr w:type="spellEnd"/>
            <w:r w:rsidRPr="000A2CE4">
              <w:rPr>
                <w:rFonts w:ascii="Times New Roman" w:eastAsia="Times New Roman" w:hAnsi="Times New Roman" w:cs="Times New Roman"/>
                <w:szCs w:val="24"/>
                <w:lang w:eastAsia="ru-RU"/>
              </w:rPr>
              <w:t xml:space="preserve"> трубчатое устройство, предназначенное для имплантации в подвздошную и/или бедренную вену для поддержания проходимости у пациентов с ограниченным венозным оттоком. Его вводят и доставляют к месту имплантации с помощью специального катетера, где оно </w:t>
            </w:r>
            <w:proofErr w:type="spellStart"/>
            <w:r w:rsidRPr="000A2CE4">
              <w:rPr>
                <w:rFonts w:ascii="Times New Roman" w:eastAsia="Times New Roman" w:hAnsi="Times New Roman" w:cs="Times New Roman"/>
                <w:szCs w:val="24"/>
                <w:lang w:eastAsia="ru-RU"/>
              </w:rPr>
              <w:t>саморасширяется</w:t>
            </w:r>
            <w:proofErr w:type="spellEnd"/>
            <w:r w:rsidRPr="000A2CE4">
              <w:rPr>
                <w:rFonts w:ascii="Times New Roman" w:eastAsia="Times New Roman" w:hAnsi="Times New Roman" w:cs="Times New Roman"/>
                <w:szCs w:val="24"/>
                <w:lang w:eastAsia="ru-RU"/>
              </w:rPr>
              <w:t xml:space="preserve"> после высвобождения. Устройство, как правило, изготовлено из никель-титанового сплава (</w:t>
            </w:r>
            <w:proofErr w:type="spellStart"/>
            <w:r w:rsidRPr="000A2CE4">
              <w:rPr>
                <w:rFonts w:ascii="Times New Roman" w:eastAsia="Times New Roman" w:hAnsi="Times New Roman" w:cs="Times New Roman"/>
                <w:szCs w:val="24"/>
                <w:lang w:eastAsia="ru-RU"/>
              </w:rPr>
              <w:t>нитинола</w:t>
            </w:r>
            <w:proofErr w:type="spellEnd"/>
            <w:r w:rsidRPr="000A2CE4">
              <w:rPr>
                <w:rFonts w:ascii="Times New Roman" w:eastAsia="Times New Roman" w:hAnsi="Times New Roman" w:cs="Times New Roman"/>
                <w:szCs w:val="24"/>
                <w:lang w:eastAsia="ru-RU"/>
              </w:rPr>
              <w:t xml:space="preserve">) и имеет </w:t>
            </w:r>
            <w:proofErr w:type="spellStart"/>
            <w:r w:rsidRPr="000A2CE4">
              <w:rPr>
                <w:rFonts w:ascii="Times New Roman" w:eastAsia="Times New Roman" w:hAnsi="Times New Roman" w:cs="Times New Roman"/>
                <w:szCs w:val="24"/>
                <w:lang w:eastAsia="ru-RU"/>
              </w:rPr>
              <w:t>рентгеноконтрастный</w:t>
            </w:r>
            <w:proofErr w:type="spellEnd"/>
            <w:r w:rsidRPr="000A2CE4">
              <w:rPr>
                <w:rFonts w:ascii="Times New Roman" w:eastAsia="Times New Roman" w:hAnsi="Times New Roman" w:cs="Times New Roman"/>
                <w:szCs w:val="24"/>
                <w:lang w:eastAsia="ru-RU"/>
              </w:rPr>
              <w:t xml:space="preserve"> маркер(ы) для визуализации; оно выпускается различных диаметров и длин. Может содержать устройства одноразового использования, связанные с имплантацией.</w:t>
            </w:r>
          </w:p>
          <w:p w14:paraId="08225F34"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Дополнительные характеристики:</w:t>
            </w:r>
          </w:p>
          <w:p w14:paraId="29AAFD9F"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1 – Общее количество </w:t>
            </w:r>
            <w:proofErr w:type="spellStart"/>
            <w:r w:rsidRPr="000A2CE4">
              <w:rPr>
                <w:rFonts w:ascii="Times New Roman" w:eastAsia="Times New Roman" w:hAnsi="Times New Roman" w:cs="Times New Roman"/>
                <w:szCs w:val="24"/>
                <w:lang w:eastAsia="ru-RU"/>
              </w:rPr>
              <w:t>рентгеноконтрастных</w:t>
            </w:r>
            <w:proofErr w:type="spellEnd"/>
            <w:r w:rsidRPr="000A2CE4">
              <w:rPr>
                <w:rFonts w:ascii="Times New Roman" w:eastAsia="Times New Roman" w:hAnsi="Times New Roman" w:cs="Times New Roman"/>
                <w:szCs w:val="24"/>
                <w:lang w:eastAsia="ru-RU"/>
              </w:rPr>
              <w:t xml:space="preserve"> маркеров </w:t>
            </w:r>
            <w:proofErr w:type="spellStart"/>
            <w:r w:rsidRPr="000A2CE4">
              <w:rPr>
                <w:rFonts w:ascii="Times New Roman" w:eastAsia="Times New Roman" w:hAnsi="Times New Roman" w:cs="Times New Roman"/>
                <w:szCs w:val="24"/>
                <w:lang w:eastAsia="ru-RU"/>
              </w:rPr>
              <w:t>стента</w:t>
            </w:r>
            <w:proofErr w:type="spellEnd"/>
            <w:r w:rsidRPr="000A2CE4">
              <w:rPr>
                <w:rFonts w:ascii="Times New Roman" w:eastAsia="Times New Roman" w:hAnsi="Times New Roman" w:cs="Times New Roman"/>
                <w:szCs w:val="24"/>
                <w:lang w:eastAsia="ru-RU"/>
              </w:rPr>
              <w:t xml:space="preserve"> - 8 </w:t>
            </w:r>
            <w:proofErr w:type="spellStart"/>
            <w:r w:rsidRPr="000A2CE4">
              <w:rPr>
                <w:rFonts w:ascii="Times New Roman" w:eastAsia="Times New Roman" w:hAnsi="Times New Roman" w:cs="Times New Roman"/>
                <w:szCs w:val="24"/>
                <w:lang w:eastAsia="ru-RU"/>
              </w:rPr>
              <w:t>шт</w:t>
            </w:r>
            <w:proofErr w:type="spellEnd"/>
            <w:r w:rsidRPr="000A2CE4">
              <w:rPr>
                <w:rFonts w:ascii="Times New Roman" w:eastAsia="Times New Roman" w:hAnsi="Times New Roman" w:cs="Times New Roman"/>
                <w:szCs w:val="24"/>
                <w:lang w:eastAsia="ru-RU"/>
              </w:rPr>
              <w:t>;</w:t>
            </w:r>
          </w:p>
          <w:p w14:paraId="1FD08B4A"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2 – Система доставки: </w:t>
            </w:r>
            <w:proofErr w:type="spellStart"/>
            <w:r w:rsidRPr="000A2CE4">
              <w:rPr>
                <w:rFonts w:ascii="Times New Roman" w:eastAsia="Times New Roman" w:hAnsi="Times New Roman" w:cs="Times New Roman"/>
                <w:szCs w:val="24"/>
                <w:lang w:eastAsia="ru-RU"/>
              </w:rPr>
              <w:t>двухпросветная</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over-the-wire</w:t>
            </w:r>
            <w:proofErr w:type="spellEnd"/>
            <w:r w:rsidRPr="000A2CE4">
              <w:rPr>
                <w:rFonts w:ascii="Times New Roman" w:eastAsia="Times New Roman" w:hAnsi="Times New Roman" w:cs="Times New Roman"/>
                <w:szCs w:val="24"/>
                <w:lang w:eastAsia="ru-RU"/>
              </w:rPr>
              <w:t>);</w:t>
            </w:r>
          </w:p>
          <w:p w14:paraId="1E7C5726"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3 – Длина системы доставки – 90 см; </w:t>
            </w:r>
          </w:p>
          <w:p w14:paraId="2328084D"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4 – Совместимый проводник - 0.035 дюйм; </w:t>
            </w:r>
          </w:p>
          <w:p w14:paraId="51D32DFD"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lastRenderedPageBreak/>
              <w:t xml:space="preserve">5 – Совместимость с </w:t>
            </w:r>
            <w:proofErr w:type="spellStart"/>
            <w:r w:rsidRPr="000A2CE4">
              <w:rPr>
                <w:rFonts w:ascii="Times New Roman" w:eastAsia="Times New Roman" w:hAnsi="Times New Roman" w:cs="Times New Roman"/>
                <w:szCs w:val="24"/>
                <w:lang w:eastAsia="ru-RU"/>
              </w:rPr>
              <w:t>интродьюсером</w:t>
            </w:r>
            <w:proofErr w:type="spellEnd"/>
            <w:r w:rsidRPr="000A2CE4">
              <w:rPr>
                <w:rFonts w:ascii="Times New Roman" w:eastAsia="Times New Roman" w:hAnsi="Times New Roman" w:cs="Times New Roman"/>
                <w:szCs w:val="24"/>
                <w:lang w:eastAsia="ru-RU"/>
              </w:rPr>
              <w:t>- 9 F;</w:t>
            </w:r>
          </w:p>
          <w:p w14:paraId="2D982FB5"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6 – Отсутствие расширяющихся концов;</w:t>
            </w:r>
          </w:p>
          <w:p w14:paraId="426B02B4"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7 – Требуемый размер: </w:t>
            </w:r>
            <w:r>
              <w:rPr>
                <w:rFonts w:ascii="Times New Roman" w:eastAsia="Times New Roman" w:hAnsi="Times New Roman" w:cs="Times New Roman"/>
                <w:b/>
                <w:bCs/>
                <w:szCs w:val="24"/>
                <w:lang w:eastAsia="ru-RU"/>
              </w:rPr>
              <w:t>по з</w:t>
            </w:r>
            <w:r w:rsidRPr="000A2CE4">
              <w:rPr>
                <w:rFonts w:ascii="Times New Roman" w:eastAsia="Times New Roman" w:hAnsi="Times New Roman" w:cs="Times New Roman"/>
                <w:b/>
                <w:bCs/>
                <w:szCs w:val="24"/>
                <w:lang w:eastAsia="ru-RU"/>
              </w:rPr>
              <w:t>аявке</w:t>
            </w:r>
            <w:r>
              <w:rPr>
                <w:rFonts w:ascii="Times New Roman" w:eastAsia="Times New Roman" w:hAnsi="Times New Roman" w:cs="Times New Roman"/>
                <w:b/>
                <w:bCs/>
                <w:szCs w:val="24"/>
                <w:lang w:eastAsia="ru-RU"/>
              </w:rPr>
              <w:t xml:space="preserve"> Заказчика</w:t>
            </w:r>
          </w:p>
        </w:tc>
        <w:tc>
          <w:tcPr>
            <w:tcW w:w="1417" w:type="dxa"/>
            <w:tcBorders>
              <w:top w:val="single" w:sz="4" w:space="0" w:color="auto"/>
              <w:left w:val="single" w:sz="4" w:space="0" w:color="auto"/>
              <w:bottom w:val="single" w:sz="4" w:space="0" w:color="auto"/>
              <w:right w:val="single" w:sz="4" w:space="0" w:color="auto"/>
            </w:tcBorders>
          </w:tcPr>
          <w:p w14:paraId="1E5385F7" w14:textId="77777777" w:rsidR="00480933" w:rsidRPr="000A2CE4" w:rsidRDefault="00433AEC"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143</w:t>
            </w:r>
            <w:r w:rsidR="002E183E">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405,00</w:t>
            </w:r>
          </w:p>
        </w:tc>
        <w:tc>
          <w:tcPr>
            <w:tcW w:w="1559" w:type="dxa"/>
            <w:vMerge/>
            <w:tcBorders>
              <w:left w:val="single" w:sz="4" w:space="0" w:color="auto"/>
              <w:right w:val="single" w:sz="4" w:space="0" w:color="auto"/>
            </w:tcBorders>
            <w:vAlign w:val="center"/>
          </w:tcPr>
          <w:p w14:paraId="05470EA7"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6147F51B"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1FDBB216"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A4BBE13"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Микрокатетер</w:t>
            </w:r>
            <w:proofErr w:type="spellEnd"/>
            <w:r w:rsidRPr="000A2CE4">
              <w:rPr>
                <w:rFonts w:ascii="Times New Roman" w:eastAsia="Times New Roman" w:hAnsi="Times New Roman" w:cs="Times New Roman"/>
                <w:szCs w:val="24"/>
                <w:lang w:eastAsia="ru-RU"/>
              </w:rPr>
              <w:t xml:space="preserve"> для периферических/коронарных сосудов</w:t>
            </w:r>
          </w:p>
        </w:tc>
        <w:tc>
          <w:tcPr>
            <w:tcW w:w="1134" w:type="dxa"/>
            <w:tcBorders>
              <w:top w:val="single" w:sz="4" w:space="0" w:color="auto"/>
              <w:left w:val="single" w:sz="4" w:space="0" w:color="auto"/>
              <w:bottom w:val="single" w:sz="4" w:space="0" w:color="auto"/>
              <w:right w:val="single" w:sz="4" w:space="0" w:color="auto"/>
            </w:tcBorders>
          </w:tcPr>
          <w:p w14:paraId="56C7AEB3"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4585F406"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Стерильная гибкая </w:t>
            </w:r>
            <w:proofErr w:type="spellStart"/>
            <w:r w:rsidRPr="000A2CE4">
              <w:rPr>
                <w:rFonts w:ascii="Times New Roman" w:eastAsia="Times New Roman" w:hAnsi="Times New Roman" w:cs="Times New Roman"/>
                <w:szCs w:val="24"/>
                <w:lang w:eastAsia="ru-RU"/>
              </w:rPr>
              <w:t>однопросветная</w:t>
            </w:r>
            <w:proofErr w:type="spellEnd"/>
            <w:r w:rsidRPr="000A2CE4">
              <w:rPr>
                <w:rFonts w:ascii="Times New Roman" w:eastAsia="Times New Roman" w:hAnsi="Times New Roman" w:cs="Times New Roman"/>
                <w:szCs w:val="24"/>
                <w:lang w:eastAsia="ru-RU"/>
              </w:rPr>
              <w:t xml:space="preserve"> трубка небольшого диаметра, разработанная для контролируемой </w:t>
            </w:r>
            <w:proofErr w:type="spellStart"/>
            <w:r w:rsidRPr="000A2CE4">
              <w:rPr>
                <w:rFonts w:ascii="Times New Roman" w:eastAsia="Times New Roman" w:hAnsi="Times New Roman" w:cs="Times New Roman"/>
                <w:szCs w:val="24"/>
                <w:lang w:eastAsia="ru-RU"/>
              </w:rPr>
              <w:t>инфузии</w:t>
            </w:r>
            <w:proofErr w:type="spellEnd"/>
            <w:r w:rsidRPr="000A2CE4">
              <w:rPr>
                <w:rFonts w:ascii="Times New Roman" w:eastAsia="Times New Roman" w:hAnsi="Times New Roman" w:cs="Times New Roman"/>
                <w:szCs w:val="24"/>
                <w:lang w:eastAsia="ru-RU"/>
              </w:rPr>
              <w:t xml:space="preserve"> жидкостей (например, </w:t>
            </w:r>
            <w:proofErr w:type="spellStart"/>
            <w:r w:rsidRPr="000A2CE4">
              <w:rPr>
                <w:rFonts w:ascii="Times New Roman" w:eastAsia="Times New Roman" w:hAnsi="Times New Roman" w:cs="Times New Roman"/>
                <w:szCs w:val="24"/>
                <w:lang w:eastAsia="ru-RU"/>
              </w:rPr>
              <w:t>тромболитиков</w:t>
            </w:r>
            <w:proofErr w:type="spellEnd"/>
            <w:r w:rsidRPr="000A2CE4">
              <w:rPr>
                <w:rFonts w:ascii="Times New Roman" w:eastAsia="Times New Roman" w:hAnsi="Times New Roman" w:cs="Times New Roman"/>
                <w:szCs w:val="24"/>
                <w:lang w:eastAsia="ru-RU"/>
              </w:rPr>
              <w:t xml:space="preserve">, диагностических контрастных веществ) в </w:t>
            </w:r>
            <w:proofErr w:type="spellStart"/>
            <w:r w:rsidRPr="000A2CE4">
              <w:rPr>
                <w:rFonts w:ascii="Times New Roman" w:eastAsia="Times New Roman" w:hAnsi="Times New Roman" w:cs="Times New Roman"/>
                <w:szCs w:val="24"/>
                <w:lang w:eastAsia="ru-RU"/>
              </w:rPr>
              <w:t>суперселективные</w:t>
            </w:r>
            <w:proofErr w:type="spellEnd"/>
            <w:r w:rsidRPr="000A2CE4">
              <w:rPr>
                <w:rFonts w:ascii="Times New Roman" w:eastAsia="Times New Roman" w:hAnsi="Times New Roman" w:cs="Times New Roman"/>
                <w:szCs w:val="24"/>
                <w:lang w:eastAsia="ru-RU"/>
              </w:rPr>
              <w:t xml:space="preserve"> небольшие сосуды (включая нервную ткань, периферические или окклюдированные коронарные сосуды) для ангиографии/лечения, а также, как правило, для доставки изделий (например, имплантатов для </w:t>
            </w:r>
            <w:proofErr w:type="spellStart"/>
            <w:r w:rsidRPr="000A2CE4">
              <w:rPr>
                <w:rFonts w:ascii="Times New Roman" w:eastAsia="Times New Roman" w:hAnsi="Times New Roman" w:cs="Times New Roman"/>
                <w:szCs w:val="24"/>
                <w:lang w:eastAsia="ru-RU"/>
              </w:rPr>
              <w:t>эмболизации</w:t>
            </w:r>
            <w:proofErr w:type="spellEnd"/>
            <w:r w:rsidRPr="000A2CE4">
              <w:rPr>
                <w:rFonts w:ascii="Times New Roman" w:eastAsia="Times New Roman" w:hAnsi="Times New Roman" w:cs="Times New Roman"/>
                <w:szCs w:val="24"/>
                <w:lang w:eastAsia="ru-RU"/>
              </w:rPr>
              <w:t xml:space="preserve">, проволочных </w:t>
            </w:r>
            <w:proofErr w:type="spellStart"/>
            <w:r w:rsidRPr="000A2CE4">
              <w:rPr>
                <w:rFonts w:ascii="Times New Roman" w:eastAsia="Times New Roman" w:hAnsi="Times New Roman" w:cs="Times New Roman"/>
                <w:szCs w:val="24"/>
                <w:lang w:eastAsia="ru-RU"/>
              </w:rPr>
              <w:t>направителей</w:t>
            </w:r>
            <w:proofErr w:type="spellEnd"/>
            <w:r w:rsidRPr="000A2CE4">
              <w:rPr>
                <w:rFonts w:ascii="Times New Roman" w:eastAsia="Times New Roman" w:hAnsi="Times New Roman" w:cs="Times New Roman"/>
                <w:szCs w:val="24"/>
                <w:lang w:eastAsia="ru-RU"/>
              </w:rPr>
              <w:t xml:space="preserve">) в извилистые сосуды или через плотные очаги поражения. Может включать ультразвуковой датчик, термодатчик и отверстие на дистальном кончике для размещения проволочного </w:t>
            </w:r>
            <w:proofErr w:type="spellStart"/>
            <w:r w:rsidRPr="000A2CE4">
              <w:rPr>
                <w:rFonts w:ascii="Times New Roman" w:eastAsia="Times New Roman" w:hAnsi="Times New Roman" w:cs="Times New Roman"/>
                <w:szCs w:val="24"/>
                <w:lang w:eastAsia="ru-RU"/>
              </w:rPr>
              <w:t>направителя</w:t>
            </w:r>
            <w:proofErr w:type="spellEnd"/>
            <w:r w:rsidRPr="000A2CE4">
              <w:rPr>
                <w:rFonts w:ascii="Times New Roman" w:eastAsia="Times New Roman" w:hAnsi="Times New Roman" w:cs="Times New Roman"/>
                <w:szCs w:val="24"/>
                <w:lang w:eastAsia="ru-RU"/>
              </w:rPr>
              <w:t>. Изделие не является проводниковым катетером (т.е., не предназначено для доставки других катетеров или терапевтических отведений непосредственно через свой просвет). Это изделие для одноразового использования.</w:t>
            </w:r>
          </w:p>
          <w:p w14:paraId="3EEF72B4"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Дополнительные характеристики:</w:t>
            </w:r>
          </w:p>
          <w:p w14:paraId="03104C25"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Внешний слой </w:t>
            </w:r>
            <w:proofErr w:type="spellStart"/>
            <w:r w:rsidRPr="000A2CE4">
              <w:rPr>
                <w:rFonts w:ascii="Times New Roman" w:eastAsia="Times New Roman" w:hAnsi="Times New Roman" w:cs="Times New Roman"/>
                <w:szCs w:val="24"/>
                <w:lang w:eastAsia="ru-RU"/>
              </w:rPr>
              <w:t>микрокатетера</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выполен</w:t>
            </w:r>
            <w:proofErr w:type="spellEnd"/>
            <w:r w:rsidRPr="000A2CE4">
              <w:rPr>
                <w:rFonts w:ascii="Times New Roman" w:eastAsia="Times New Roman" w:hAnsi="Times New Roman" w:cs="Times New Roman"/>
                <w:szCs w:val="24"/>
                <w:lang w:eastAsia="ru-RU"/>
              </w:rPr>
              <w:t xml:space="preserve"> </w:t>
            </w:r>
            <w:proofErr w:type="gramStart"/>
            <w:r w:rsidRPr="000A2CE4">
              <w:rPr>
                <w:rFonts w:ascii="Times New Roman" w:eastAsia="Times New Roman" w:hAnsi="Times New Roman" w:cs="Times New Roman"/>
                <w:szCs w:val="24"/>
                <w:lang w:eastAsia="ru-RU"/>
              </w:rPr>
              <w:t>из</w:t>
            </w:r>
            <w:proofErr w:type="gramEnd"/>
            <w:r w:rsidRPr="000A2CE4">
              <w:rPr>
                <w:rFonts w:ascii="Times New Roman" w:eastAsia="Times New Roman" w:hAnsi="Times New Roman" w:cs="Times New Roman"/>
                <w:szCs w:val="24"/>
                <w:lang w:eastAsia="ru-RU"/>
              </w:rPr>
              <w:t xml:space="preserve"> </w:t>
            </w:r>
            <w:proofErr w:type="gramStart"/>
            <w:r w:rsidRPr="000A2CE4">
              <w:rPr>
                <w:rFonts w:ascii="Times New Roman" w:eastAsia="Times New Roman" w:hAnsi="Times New Roman" w:cs="Times New Roman"/>
                <w:szCs w:val="24"/>
                <w:lang w:eastAsia="ru-RU"/>
              </w:rPr>
              <w:t>полиэстер</w:t>
            </w:r>
            <w:proofErr w:type="gramEnd"/>
            <w:r w:rsidRPr="000A2CE4">
              <w:rPr>
                <w:rFonts w:ascii="Times New Roman" w:eastAsia="Times New Roman" w:hAnsi="Times New Roman" w:cs="Times New Roman"/>
                <w:szCs w:val="24"/>
                <w:lang w:eastAsia="ru-RU"/>
              </w:rPr>
              <w:t xml:space="preserve"> эластомера, внутренний слой из PTFE, между ними заложено армирование в виде спирали. Вольфрамовая оплетка по всей длине позволяет исключить перегибы.  В структуре катетера выделяют до 5 зон, различных по степени жесткости. Катетер комплектуется </w:t>
            </w:r>
            <w:proofErr w:type="spellStart"/>
            <w:r w:rsidRPr="000A2CE4">
              <w:rPr>
                <w:rFonts w:ascii="Times New Roman" w:eastAsia="Times New Roman" w:hAnsi="Times New Roman" w:cs="Times New Roman"/>
                <w:szCs w:val="24"/>
                <w:lang w:eastAsia="ru-RU"/>
              </w:rPr>
              <w:t>мандреном</w:t>
            </w:r>
            <w:proofErr w:type="spellEnd"/>
            <w:r w:rsidRPr="000A2CE4">
              <w:rPr>
                <w:rFonts w:ascii="Times New Roman" w:eastAsia="Times New Roman" w:hAnsi="Times New Roman" w:cs="Times New Roman"/>
                <w:szCs w:val="24"/>
                <w:lang w:eastAsia="ru-RU"/>
              </w:rPr>
              <w:t xml:space="preserve"> для создания формы дистальному кончику. Внешний диаметр 2,8Fr. Внутренний диаметр 0,027’’.  Длина катетера 150 см. Максимальное давление  900 </w:t>
            </w:r>
            <w:proofErr w:type="spellStart"/>
            <w:r w:rsidRPr="000A2CE4">
              <w:rPr>
                <w:rFonts w:ascii="Times New Roman" w:eastAsia="Times New Roman" w:hAnsi="Times New Roman" w:cs="Times New Roman"/>
                <w:szCs w:val="24"/>
                <w:lang w:eastAsia="ru-RU"/>
              </w:rPr>
              <w:t>psi</w:t>
            </w:r>
            <w:proofErr w:type="spellEnd"/>
            <w:r w:rsidRPr="000A2CE4">
              <w:rPr>
                <w:rFonts w:ascii="Times New Roman" w:eastAsia="Times New Roman" w:hAnsi="Times New Roman" w:cs="Times New Roman"/>
                <w:szCs w:val="24"/>
                <w:lang w:eastAsia="ru-RU"/>
              </w:rPr>
              <w:t xml:space="preserve">. Совместимый проводник 0,021’’. Форма кончика: прямой (формируемый). Два дистальных </w:t>
            </w:r>
            <w:proofErr w:type="spellStart"/>
            <w:r w:rsidRPr="000A2CE4">
              <w:rPr>
                <w:rFonts w:ascii="Times New Roman" w:eastAsia="Times New Roman" w:hAnsi="Times New Roman" w:cs="Times New Roman"/>
                <w:szCs w:val="24"/>
                <w:lang w:eastAsia="ru-RU"/>
              </w:rPr>
              <w:t>рентгеноконтрастных</w:t>
            </w:r>
            <w:proofErr w:type="spellEnd"/>
            <w:r w:rsidRPr="000A2CE4">
              <w:rPr>
                <w:rFonts w:ascii="Times New Roman" w:eastAsia="Times New Roman" w:hAnsi="Times New Roman" w:cs="Times New Roman"/>
                <w:szCs w:val="24"/>
                <w:lang w:eastAsia="ru-RU"/>
              </w:rPr>
              <w:t xml:space="preserve"> маркера (материал маркеров </w:t>
            </w:r>
            <w:proofErr w:type="spellStart"/>
            <w:r w:rsidRPr="000A2CE4">
              <w:rPr>
                <w:rFonts w:ascii="Times New Roman" w:eastAsia="Times New Roman" w:hAnsi="Times New Roman" w:cs="Times New Roman"/>
                <w:szCs w:val="24"/>
                <w:lang w:eastAsia="ru-RU"/>
              </w:rPr>
              <w:t>Pt-Ir</w:t>
            </w:r>
            <w:proofErr w:type="spellEnd"/>
            <w:r w:rsidRPr="000A2CE4">
              <w:rPr>
                <w:rFonts w:ascii="Times New Roman" w:eastAsia="Times New Roman" w:hAnsi="Times New Roman" w:cs="Times New Roman"/>
                <w:szCs w:val="24"/>
                <w:lang w:eastAsia="ru-RU"/>
              </w:rPr>
              <w:t>).</w:t>
            </w:r>
          </w:p>
        </w:tc>
        <w:tc>
          <w:tcPr>
            <w:tcW w:w="1417" w:type="dxa"/>
            <w:tcBorders>
              <w:top w:val="single" w:sz="4" w:space="0" w:color="auto"/>
              <w:left w:val="single" w:sz="4" w:space="0" w:color="auto"/>
              <w:bottom w:val="single" w:sz="4" w:space="0" w:color="auto"/>
              <w:right w:val="single" w:sz="4" w:space="0" w:color="auto"/>
            </w:tcBorders>
          </w:tcPr>
          <w:p w14:paraId="2345D85F" w14:textId="77777777" w:rsidR="00480933" w:rsidRPr="000A2CE4" w:rsidRDefault="00433AEC"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32</w:t>
            </w:r>
            <w:r w:rsidR="005C47C9">
              <w:rPr>
                <w:rFonts w:ascii="Times New Roman" w:eastAsia="Calibri" w:hAnsi="Times New Roman" w:cs="Times New Roman"/>
                <w:b/>
                <w:sz w:val="20"/>
                <w:szCs w:val="20"/>
              </w:rPr>
              <w:t> 500,00</w:t>
            </w:r>
          </w:p>
        </w:tc>
        <w:tc>
          <w:tcPr>
            <w:tcW w:w="1559" w:type="dxa"/>
            <w:vMerge/>
            <w:tcBorders>
              <w:left w:val="single" w:sz="4" w:space="0" w:color="auto"/>
              <w:right w:val="single" w:sz="4" w:space="0" w:color="auto"/>
            </w:tcBorders>
            <w:vAlign w:val="center"/>
          </w:tcPr>
          <w:p w14:paraId="498A7F71"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0D2CD886"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2092EB98"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3F64F771"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Микрокатетер</w:t>
            </w:r>
            <w:proofErr w:type="spellEnd"/>
          </w:p>
        </w:tc>
        <w:tc>
          <w:tcPr>
            <w:tcW w:w="1134" w:type="dxa"/>
            <w:tcBorders>
              <w:top w:val="single" w:sz="4" w:space="0" w:color="auto"/>
              <w:left w:val="single" w:sz="4" w:space="0" w:color="auto"/>
              <w:bottom w:val="single" w:sz="4" w:space="0" w:color="auto"/>
              <w:right w:val="single" w:sz="4" w:space="0" w:color="auto"/>
            </w:tcBorders>
          </w:tcPr>
          <w:p w14:paraId="1F757FFF"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79BC1A39"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Микрокатетер</w:t>
            </w:r>
            <w:proofErr w:type="spellEnd"/>
            <w:r w:rsidRPr="000A2CE4">
              <w:rPr>
                <w:rFonts w:ascii="Times New Roman" w:eastAsia="Times New Roman" w:hAnsi="Times New Roman" w:cs="Times New Roman"/>
                <w:szCs w:val="24"/>
                <w:lang w:eastAsia="ru-RU"/>
              </w:rPr>
              <w:t xml:space="preserve">  – это полый </w:t>
            </w:r>
            <w:proofErr w:type="spellStart"/>
            <w:r w:rsidRPr="000A2CE4">
              <w:rPr>
                <w:rFonts w:ascii="Times New Roman" w:eastAsia="Times New Roman" w:hAnsi="Times New Roman" w:cs="Times New Roman"/>
                <w:szCs w:val="24"/>
                <w:lang w:eastAsia="ru-RU"/>
              </w:rPr>
              <w:t>однопросветный</w:t>
            </w:r>
            <w:proofErr w:type="spellEnd"/>
            <w:r w:rsidRPr="000A2CE4">
              <w:rPr>
                <w:rFonts w:ascii="Times New Roman" w:eastAsia="Times New Roman" w:hAnsi="Times New Roman" w:cs="Times New Roman"/>
                <w:szCs w:val="24"/>
                <w:lang w:eastAsia="ru-RU"/>
              </w:rPr>
              <w:t xml:space="preserve"> катетер, предназначенный для проведения в сосуд через проводник-</w:t>
            </w:r>
            <w:proofErr w:type="spellStart"/>
            <w:r w:rsidRPr="000A2CE4">
              <w:rPr>
                <w:rFonts w:ascii="Times New Roman" w:eastAsia="Times New Roman" w:hAnsi="Times New Roman" w:cs="Times New Roman"/>
                <w:szCs w:val="24"/>
                <w:lang w:eastAsia="ru-RU"/>
              </w:rPr>
              <w:t>направитель</w:t>
            </w:r>
            <w:proofErr w:type="spellEnd"/>
            <w:r w:rsidRPr="000A2CE4">
              <w:rPr>
                <w:rFonts w:ascii="Times New Roman" w:eastAsia="Times New Roman" w:hAnsi="Times New Roman" w:cs="Times New Roman"/>
                <w:szCs w:val="24"/>
                <w:lang w:eastAsia="ru-RU"/>
              </w:rPr>
              <w:t xml:space="preserve">. На проксимальном конце катетера находится стандартный </w:t>
            </w:r>
            <w:proofErr w:type="spellStart"/>
            <w:r w:rsidRPr="000A2CE4">
              <w:rPr>
                <w:rFonts w:ascii="Times New Roman" w:eastAsia="Times New Roman" w:hAnsi="Times New Roman" w:cs="Times New Roman"/>
                <w:szCs w:val="24"/>
                <w:lang w:eastAsia="ru-RU"/>
              </w:rPr>
              <w:t>люэровский</w:t>
            </w:r>
            <w:proofErr w:type="spellEnd"/>
            <w:r w:rsidRPr="000A2CE4">
              <w:rPr>
                <w:rFonts w:ascii="Times New Roman" w:eastAsia="Times New Roman" w:hAnsi="Times New Roman" w:cs="Times New Roman"/>
                <w:szCs w:val="24"/>
                <w:lang w:eastAsia="ru-RU"/>
              </w:rPr>
              <w:t xml:space="preserve"> адаптер, облегчающий присоединение к нему вспомогательных принадлежностей. В катетере имеется полужесткий проксимальный стержень, переходящий в гибкий дистальный стержень, облегчающий продвижение катетера по сосуду. Двойные или одиночные </w:t>
            </w:r>
            <w:proofErr w:type="spellStart"/>
            <w:r w:rsidRPr="000A2CE4">
              <w:rPr>
                <w:rFonts w:ascii="Times New Roman" w:eastAsia="Times New Roman" w:hAnsi="Times New Roman" w:cs="Times New Roman"/>
                <w:szCs w:val="24"/>
                <w:lang w:eastAsia="ru-RU"/>
              </w:rPr>
              <w:t>рентгенконтрастные</w:t>
            </w:r>
            <w:proofErr w:type="spellEnd"/>
            <w:r w:rsidRPr="000A2CE4">
              <w:rPr>
                <w:rFonts w:ascii="Times New Roman" w:eastAsia="Times New Roman" w:hAnsi="Times New Roman" w:cs="Times New Roman"/>
                <w:szCs w:val="24"/>
                <w:lang w:eastAsia="ru-RU"/>
              </w:rPr>
              <w:t xml:space="preserve"> маркеры на дистальном конце облегчают </w:t>
            </w:r>
            <w:proofErr w:type="spellStart"/>
            <w:r w:rsidRPr="000A2CE4">
              <w:rPr>
                <w:rFonts w:ascii="Times New Roman" w:eastAsia="Times New Roman" w:hAnsi="Times New Roman" w:cs="Times New Roman"/>
                <w:szCs w:val="24"/>
                <w:lang w:eastAsia="ru-RU"/>
              </w:rPr>
              <w:t>флюороскопическую</w:t>
            </w:r>
            <w:proofErr w:type="spellEnd"/>
            <w:r w:rsidRPr="000A2CE4">
              <w:rPr>
                <w:rFonts w:ascii="Times New Roman" w:eastAsia="Times New Roman" w:hAnsi="Times New Roman" w:cs="Times New Roman"/>
                <w:szCs w:val="24"/>
                <w:lang w:eastAsia="ru-RU"/>
              </w:rPr>
              <w:t xml:space="preserve"> визуализацию катетера. Внешняя поверхность катетера покрыта составом, облегчающим скольжение катетера. </w:t>
            </w:r>
            <w:proofErr w:type="spellStart"/>
            <w:r w:rsidRPr="000A2CE4">
              <w:rPr>
                <w:rFonts w:ascii="Times New Roman" w:eastAsia="Times New Roman" w:hAnsi="Times New Roman" w:cs="Times New Roman"/>
                <w:szCs w:val="24"/>
                <w:lang w:eastAsia="ru-RU"/>
              </w:rPr>
              <w:t>Микрокатетер</w:t>
            </w:r>
            <w:proofErr w:type="spellEnd"/>
            <w:r w:rsidRPr="000A2CE4">
              <w:rPr>
                <w:rFonts w:ascii="Times New Roman" w:eastAsia="Times New Roman" w:hAnsi="Times New Roman" w:cs="Times New Roman"/>
                <w:szCs w:val="24"/>
                <w:lang w:eastAsia="ru-RU"/>
              </w:rPr>
              <w:t xml:space="preserve"> предназначен для контролируемой селективной инфузии предписанных лечебных препаратов или контрастных веществ в периферические сосуды или сосуды головного мозга. Возможно изменение формы кончика катетера при помощи источника пара. Общая длина устройства 158 см. Рабочая длина устройства 153 см. Максимальный диаметр проводника 0.018 дюйм. Дистальный I.D. 0.021 дюйм. Маркерные полоски: 2 </w:t>
            </w:r>
            <w:proofErr w:type="spellStart"/>
            <w:r w:rsidRPr="000A2CE4">
              <w:rPr>
                <w:rFonts w:ascii="Times New Roman" w:eastAsia="Times New Roman" w:hAnsi="Times New Roman" w:cs="Times New Roman"/>
                <w:szCs w:val="24"/>
                <w:lang w:eastAsia="ru-RU"/>
              </w:rPr>
              <w:t>шт</w:t>
            </w:r>
            <w:proofErr w:type="spellEnd"/>
          </w:p>
        </w:tc>
        <w:tc>
          <w:tcPr>
            <w:tcW w:w="1417" w:type="dxa"/>
            <w:tcBorders>
              <w:top w:val="single" w:sz="4" w:space="0" w:color="auto"/>
              <w:left w:val="single" w:sz="4" w:space="0" w:color="auto"/>
              <w:bottom w:val="single" w:sz="4" w:space="0" w:color="auto"/>
              <w:right w:val="single" w:sz="4" w:space="0" w:color="auto"/>
            </w:tcBorders>
          </w:tcPr>
          <w:p w14:paraId="4046EC93" w14:textId="77777777" w:rsidR="00480933" w:rsidRPr="000A2CE4" w:rsidRDefault="005C47C9"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36 000,00</w:t>
            </w:r>
          </w:p>
        </w:tc>
        <w:tc>
          <w:tcPr>
            <w:tcW w:w="1559" w:type="dxa"/>
            <w:vMerge/>
            <w:tcBorders>
              <w:left w:val="single" w:sz="4" w:space="0" w:color="auto"/>
              <w:right w:val="single" w:sz="4" w:space="0" w:color="auto"/>
            </w:tcBorders>
            <w:vAlign w:val="center"/>
          </w:tcPr>
          <w:p w14:paraId="7BEEA495"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11E6ABEC"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0C7B51D8"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1FF71AE"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Набор для извлечения/изменения положения </w:t>
            </w:r>
            <w:proofErr w:type="spellStart"/>
            <w:r w:rsidRPr="000A2CE4">
              <w:rPr>
                <w:rFonts w:ascii="Times New Roman" w:eastAsia="Times New Roman" w:hAnsi="Times New Roman" w:cs="Times New Roman"/>
                <w:szCs w:val="24"/>
                <w:lang w:eastAsia="ru-RU"/>
              </w:rPr>
              <w:t>кава</w:t>
            </w:r>
            <w:proofErr w:type="spellEnd"/>
            <w:r w:rsidRPr="000A2CE4">
              <w:rPr>
                <w:rFonts w:ascii="Times New Roman" w:eastAsia="Times New Roman" w:hAnsi="Times New Roman" w:cs="Times New Roman"/>
                <w:szCs w:val="24"/>
                <w:lang w:eastAsia="ru-RU"/>
              </w:rPr>
              <w:t>-фильтра</w:t>
            </w:r>
          </w:p>
        </w:tc>
        <w:tc>
          <w:tcPr>
            <w:tcW w:w="1134" w:type="dxa"/>
            <w:tcBorders>
              <w:top w:val="single" w:sz="4" w:space="0" w:color="auto"/>
              <w:left w:val="single" w:sz="4" w:space="0" w:color="auto"/>
              <w:bottom w:val="single" w:sz="4" w:space="0" w:color="auto"/>
              <w:right w:val="single" w:sz="4" w:space="0" w:color="auto"/>
            </w:tcBorders>
          </w:tcPr>
          <w:p w14:paraId="6FB91279" w14:textId="77777777" w:rsidR="00480933" w:rsidRPr="000A2CE4" w:rsidRDefault="00480933" w:rsidP="00771D70">
            <w:pPr>
              <w:spacing w:after="0" w:line="240" w:lineRule="auto"/>
              <w:contextualSpacing/>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2A06AC50" w14:textId="77777777" w:rsidR="00480933" w:rsidRPr="000A2CE4" w:rsidRDefault="00480933" w:rsidP="000A2CE4">
            <w:pPr>
              <w:spacing w:after="0" w:line="240" w:lineRule="auto"/>
              <w:contextualSpacing/>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Набор стерильных изделий, разработанных для </w:t>
            </w:r>
            <w:proofErr w:type="spellStart"/>
            <w:r w:rsidRPr="000A2CE4">
              <w:rPr>
                <w:rFonts w:ascii="Times New Roman" w:eastAsia="Times New Roman" w:hAnsi="Times New Roman" w:cs="Times New Roman"/>
                <w:szCs w:val="24"/>
                <w:lang w:eastAsia="ru-RU"/>
              </w:rPr>
              <w:t>чрескожного</w:t>
            </w:r>
            <w:proofErr w:type="spellEnd"/>
            <w:r w:rsidRPr="000A2CE4">
              <w:rPr>
                <w:rFonts w:ascii="Times New Roman" w:eastAsia="Times New Roman" w:hAnsi="Times New Roman" w:cs="Times New Roman"/>
                <w:szCs w:val="24"/>
                <w:lang w:eastAsia="ru-RU"/>
              </w:rPr>
              <w:t xml:space="preserve"> извлечения или изменения положения имплантированного в нижнюю полую вену </w:t>
            </w:r>
            <w:proofErr w:type="spellStart"/>
            <w:r w:rsidRPr="000A2CE4">
              <w:rPr>
                <w:rFonts w:ascii="Times New Roman" w:eastAsia="Times New Roman" w:hAnsi="Times New Roman" w:cs="Times New Roman"/>
                <w:szCs w:val="24"/>
                <w:lang w:eastAsia="ru-RU"/>
              </w:rPr>
              <w:t>кава</w:t>
            </w:r>
            <w:proofErr w:type="spellEnd"/>
            <w:r w:rsidRPr="000A2CE4">
              <w:rPr>
                <w:rFonts w:ascii="Times New Roman" w:eastAsia="Times New Roman" w:hAnsi="Times New Roman" w:cs="Times New Roman"/>
                <w:szCs w:val="24"/>
                <w:lang w:eastAsia="ru-RU"/>
              </w:rPr>
              <w:t xml:space="preserve">-фильтра. Как правило, в набор входят различные специальные катетеры с функциями расширения, проталкивания и извлечения (например, захватывающие устройства, петля/лассо) и </w:t>
            </w:r>
            <w:r w:rsidRPr="000A2CE4">
              <w:rPr>
                <w:rFonts w:ascii="Times New Roman" w:eastAsia="Times New Roman" w:hAnsi="Times New Roman" w:cs="Times New Roman"/>
                <w:szCs w:val="24"/>
                <w:lang w:eastAsia="ru-RU"/>
              </w:rPr>
              <w:lastRenderedPageBreak/>
              <w:t xml:space="preserve">такие изделия, как иглы и проволочные </w:t>
            </w:r>
            <w:proofErr w:type="spellStart"/>
            <w:r w:rsidRPr="000A2CE4">
              <w:rPr>
                <w:rFonts w:ascii="Times New Roman" w:eastAsia="Times New Roman" w:hAnsi="Times New Roman" w:cs="Times New Roman"/>
                <w:szCs w:val="24"/>
                <w:lang w:eastAsia="ru-RU"/>
              </w:rPr>
              <w:t>направители</w:t>
            </w:r>
            <w:proofErr w:type="spellEnd"/>
            <w:r w:rsidRPr="000A2CE4">
              <w:rPr>
                <w:rFonts w:ascii="Times New Roman" w:eastAsia="Times New Roman" w:hAnsi="Times New Roman" w:cs="Times New Roman"/>
                <w:szCs w:val="24"/>
                <w:lang w:eastAsia="ru-RU"/>
              </w:rPr>
              <w:t>. Это изделие для одноразового испо</w:t>
            </w:r>
            <w:r w:rsidR="005C47C9">
              <w:rPr>
                <w:rFonts w:ascii="Times New Roman" w:eastAsia="Times New Roman" w:hAnsi="Times New Roman" w:cs="Times New Roman"/>
                <w:szCs w:val="24"/>
                <w:lang w:eastAsia="ru-RU"/>
              </w:rPr>
              <w:t xml:space="preserve">льзования. </w:t>
            </w:r>
            <w:r w:rsidRPr="000A2CE4">
              <w:rPr>
                <w:rFonts w:ascii="Times New Roman" w:eastAsia="Times New Roman" w:hAnsi="Times New Roman" w:cs="Times New Roman"/>
                <w:szCs w:val="24"/>
                <w:lang w:eastAsia="ru-RU"/>
              </w:rPr>
              <w:t>Система состоит из катетера-ловушки и системы доставки. Ловушка состоит из 8 ножек и работает по принципу клещей</w:t>
            </w:r>
            <w:r w:rsidR="005C47C9">
              <w:rPr>
                <w:rFonts w:ascii="Times New Roman" w:eastAsia="Times New Roman" w:hAnsi="Times New Roman" w:cs="Times New Roman"/>
                <w:szCs w:val="24"/>
                <w:lang w:eastAsia="ru-RU"/>
              </w:rPr>
              <w:t xml:space="preserve">. </w:t>
            </w:r>
            <w:r w:rsidRPr="000A2CE4">
              <w:rPr>
                <w:rFonts w:ascii="Times New Roman" w:eastAsia="Times New Roman" w:hAnsi="Times New Roman" w:cs="Times New Roman"/>
                <w:szCs w:val="24"/>
                <w:lang w:eastAsia="ru-RU"/>
              </w:rPr>
              <w:t>Ловушка устанавливается в катетер</w:t>
            </w:r>
            <w:r w:rsidR="00262153">
              <w:rPr>
                <w:rFonts w:ascii="Times New Roman" w:eastAsia="Times New Roman" w:hAnsi="Times New Roman" w:cs="Times New Roman"/>
                <w:szCs w:val="24"/>
                <w:lang w:eastAsia="ru-RU"/>
              </w:rPr>
              <w:t>.</w:t>
            </w:r>
            <w:r w:rsidRPr="000A2CE4">
              <w:rPr>
                <w:rFonts w:ascii="Times New Roman" w:eastAsia="Times New Roman" w:hAnsi="Times New Roman" w:cs="Times New Roman"/>
                <w:szCs w:val="24"/>
                <w:lang w:eastAsia="ru-RU"/>
              </w:rPr>
              <w:t xml:space="preserve"> Не более 580 мм. Катетер имеет изгиб 40°. </w:t>
            </w:r>
          </w:p>
          <w:p w14:paraId="5D0D3262" w14:textId="77777777" w:rsidR="00480933" w:rsidRPr="000A2CE4" w:rsidRDefault="00480933" w:rsidP="000A2CE4">
            <w:pPr>
              <w:spacing w:after="0" w:line="240" w:lineRule="auto"/>
              <w:contextualSpacing/>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Состав набора:</w:t>
            </w:r>
          </w:p>
          <w:p w14:paraId="5E52B1B7" w14:textId="77777777" w:rsidR="00480933" w:rsidRPr="000A2CE4" w:rsidRDefault="00480933" w:rsidP="000A2CE4">
            <w:pPr>
              <w:spacing w:after="0" w:line="240" w:lineRule="auto"/>
              <w:contextualSpacing/>
              <w:jc w:val="both"/>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Интродьюсер</w:t>
            </w:r>
            <w:proofErr w:type="spellEnd"/>
            <w:r w:rsidRPr="000A2CE4">
              <w:rPr>
                <w:rFonts w:ascii="Times New Roman" w:eastAsia="Times New Roman" w:hAnsi="Times New Roman" w:cs="Times New Roman"/>
                <w:szCs w:val="24"/>
                <w:lang w:eastAsia="ru-RU"/>
              </w:rPr>
              <w:t xml:space="preserve"> диаметром </w:t>
            </w:r>
            <w:r w:rsidR="005C47C9">
              <w:rPr>
                <w:rFonts w:ascii="Times New Roman" w:eastAsia="Times New Roman" w:hAnsi="Times New Roman" w:cs="Times New Roman"/>
                <w:szCs w:val="24"/>
                <w:lang w:eastAsia="ru-RU"/>
              </w:rPr>
              <w:t xml:space="preserve">- </w:t>
            </w:r>
            <w:r w:rsidRPr="000A2CE4">
              <w:rPr>
                <w:rFonts w:ascii="Times New Roman" w:eastAsia="Times New Roman" w:hAnsi="Times New Roman" w:cs="Times New Roman"/>
                <w:szCs w:val="24"/>
                <w:lang w:eastAsia="ru-RU"/>
              </w:rPr>
              <w:t>Не менее 9 F</w:t>
            </w:r>
          </w:p>
          <w:p w14:paraId="2578AAB3" w14:textId="77777777" w:rsidR="00480933" w:rsidRPr="000A2CE4" w:rsidRDefault="00480933" w:rsidP="000A2CE4">
            <w:pPr>
              <w:spacing w:after="0" w:line="240" w:lineRule="auto"/>
              <w:contextualSpacing/>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Длина </w:t>
            </w:r>
            <w:proofErr w:type="spellStart"/>
            <w:r w:rsidRPr="000A2CE4">
              <w:rPr>
                <w:rFonts w:ascii="Times New Roman" w:eastAsia="Times New Roman" w:hAnsi="Times New Roman" w:cs="Times New Roman"/>
                <w:szCs w:val="24"/>
                <w:lang w:eastAsia="ru-RU"/>
              </w:rPr>
              <w:t>интродьюсера</w:t>
            </w:r>
            <w:proofErr w:type="spellEnd"/>
            <w:r w:rsidRPr="000A2CE4">
              <w:rPr>
                <w:rFonts w:ascii="Times New Roman" w:eastAsia="Times New Roman" w:hAnsi="Times New Roman" w:cs="Times New Roman"/>
                <w:szCs w:val="24"/>
                <w:lang w:eastAsia="ru-RU"/>
              </w:rPr>
              <w:t xml:space="preserve"> </w:t>
            </w:r>
            <w:r w:rsidR="005C47C9">
              <w:rPr>
                <w:rFonts w:ascii="Times New Roman" w:eastAsia="Times New Roman" w:hAnsi="Times New Roman" w:cs="Times New Roman"/>
                <w:szCs w:val="24"/>
                <w:lang w:eastAsia="ru-RU"/>
              </w:rPr>
              <w:t xml:space="preserve">- </w:t>
            </w:r>
            <w:r w:rsidRPr="000A2CE4">
              <w:rPr>
                <w:rFonts w:ascii="Times New Roman" w:eastAsia="Times New Roman" w:hAnsi="Times New Roman" w:cs="Times New Roman"/>
                <w:szCs w:val="24"/>
                <w:lang w:eastAsia="ru-RU"/>
              </w:rPr>
              <w:t>Не менее 550 мм</w:t>
            </w:r>
          </w:p>
          <w:p w14:paraId="21395A1D" w14:textId="77777777" w:rsidR="00480933" w:rsidRPr="000A2CE4" w:rsidRDefault="00480933" w:rsidP="000A2CE4">
            <w:pPr>
              <w:spacing w:after="0" w:line="240" w:lineRule="auto"/>
              <w:contextualSpacing/>
              <w:jc w:val="both"/>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Интродьюсер</w:t>
            </w:r>
            <w:proofErr w:type="spellEnd"/>
            <w:r w:rsidRPr="000A2CE4">
              <w:rPr>
                <w:rFonts w:ascii="Times New Roman" w:eastAsia="Times New Roman" w:hAnsi="Times New Roman" w:cs="Times New Roman"/>
                <w:szCs w:val="24"/>
                <w:lang w:eastAsia="ru-RU"/>
              </w:rPr>
              <w:t xml:space="preserve"> имеет изгиб </w:t>
            </w:r>
            <w:r w:rsidR="005C47C9">
              <w:rPr>
                <w:rFonts w:ascii="Times New Roman" w:eastAsia="Times New Roman" w:hAnsi="Times New Roman" w:cs="Times New Roman"/>
                <w:szCs w:val="24"/>
                <w:lang w:eastAsia="ru-RU"/>
              </w:rPr>
              <w:t xml:space="preserve"> - </w:t>
            </w:r>
            <w:r w:rsidRPr="000A2CE4">
              <w:rPr>
                <w:rFonts w:ascii="Times New Roman" w:eastAsia="Times New Roman" w:hAnsi="Times New Roman" w:cs="Times New Roman"/>
                <w:szCs w:val="24"/>
                <w:lang w:eastAsia="ru-RU"/>
              </w:rPr>
              <w:t>40°</w:t>
            </w:r>
            <w:r w:rsidRPr="000A2CE4">
              <w:rPr>
                <w:rFonts w:ascii="Times New Roman" w:eastAsia="Times New Roman" w:hAnsi="Times New Roman" w:cs="Times New Roman"/>
                <w:szCs w:val="24"/>
                <w:lang w:eastAsia="ru-RU"/>
              </w:rPr>
              <w:tab/>
            </w:r>
            <w:r w:rsidRPr="000A2CE4">
              <w:rPr>
                <w:rFonts w:ascii="Times New Roman" w:eastAsia="Times New Roman" w:hAnsi="Times New Roman" w:cs="Times New Roman"/>
                <w:szCs w:val="24"/>
                <w:lang w:eastAsia="ru-RU"/>
              </w:rPr>
              <w:tab/>
            </w:r>
          </w:p>
          <w:p w14:paraId="3042D025" w14:textId="77777777" w:rsidR="00480933" w:rsidRPr="000A2CE4" w:rsidRDefault="00480933" w:rsidP="000A2CE4">
            <w:pPr>
              <w:spacing w:after="0" w:line="240" w:lineRule="auto"/>
              <w:contextualSpacing/>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Пункционная игла </w:t>
            </w:r>
            <w:r w:rsidR="005C47C9">
              <w:rPr>
                <w:rFonts w:ascii="Times New Roman" w:eastAsia="Times New Roman" w:hAnsi="Times New Roman" w:cs="Times New Roman"/>
                <w:szCs w:val="24"/>
                <w:lang w:eastAsia="ru-RU"/>
              </w:rPr>
              <w:t xml:space="preserve">- </w:t>
            </w:r>
            <w:r w:rsidRPr="000A2CE4">
              <w:rPr>
                <w:rFonts w:ascii="Times New Roman" w:eastAsia="Times New Roman" w:hAnsi="Times New Roman" w:cs="Times New Roman"/>
                <w:szCs w:val="24"/>
                <w:lang w:eastAsia="ru-RU"/>
              </w:rPr>
              <w:t xml:space="preserve">Не более 17 </w:t>
            </w:r>
            <w:proofErr w:type="spellStart"/>
            <w:r w:rsidRPr="000A2CE4">
              <w:rPr>
                <w:rFonts w:ascii="Times New Roman" w:eastAsia="Times New Roman" w:hAnsi="Times New Roman" w:cs="Times New Roman"/>
                <w:szCs w:val="24"/>
                <w:lang w:eastAsia="ru-RU"/>
              </w:rPr>
              <w:t>Ga</w:t>
            </w:r>
            <w:proofErr w:type="spellEnd"/>
          </w:p>
          <w:p w14:paraId="0E37EB78" w14:textId="77777777" w:rsidR="00480933" w:rsidRPr="000A2CE4" w:rsidRDefault="00480933" w:rsidP="000A2CE4">
            <w:pPr>
              <w:spacing w:after="0" w:line="240" w:lineRule="auto"/>
              <w:contextualSpacing/>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Проводник стальной с тефлоновым покрытием диаметром </w:t>
            </w:r>
            <w:r w:rsidR="005C47C9">
              <w:rPr>
                <w:rFonts w:ascii="Times New Roman" w:eastAsia="Times New Roman" w:hAnsi="Times New Roman" w:cs="Times New Roman"/>
                <w:szCs w:val="24"/>
                <w:lang w:eastAsia="ru-RU"/>
              </w:rPr>
              <w:t xml:space="preserve">- </w:t>
            </w:r>
            <w:r w:rsidRPr="000A2CE4">
              <w:rPr>
                <w:rFonts w:ascii="Times New Roman" w:eastAsia="Times New Roman" w:hAnsi="Times New Roman" w:cs="Times New Roman"/>
                <w:szCs w:val="24"/>
                <w:lang w:eastAsia="ru-RU"/>
              </w:rPr>
              <w:t>Не менее 0,035 дюйм</w:t>
            </w:r>
          </w:p>
          <w:p w14:paraId="12510DC6" w14:textId="77777777" w:rsidR="00480933" w:rsidRPr="000A2CE4" w:rsidRDefault="00480933" w:rsidP="000A2CE4">
            <w:pPr>
              <w:spacing w:after="0" w:line="240" w:lineRule="auto"/>
              <w:contextualSpacing/>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Длина проводника </w:t>
            </w:r>
            <w:r w:rsidR="005C47C9">
              <w:rPr>
                <w:rFonts w:ascii="Times New Roman" w:eastAsia="Times New Roman" w:hAnsi="Times New Roman" w:cs="Times New Roman"/>
                <w:szCs w:val="24"/>
                <w:lang w:eastAsia="ru-RU"/>
              </w:rPr>
              <w:t xml:space="preserve">- </w:t>
            </w:r>
            <w:r w:rsidRPr="000A2CE4">
              <w:rPr>
                <w:rFonts w:ascii="Times New Roman" w:eastAsia="Times New Roman" w:hAnsi="Times New Roman" w:cs="Times New Roman"/>
                <w:szCs w:val="24"/>
                <w:lang w:eastAsia="ru-RU"/>
              </w:rPr>
              <w:t>Не менее 150 см</w:t>
            </w:r>
          </w:p>
          <w:p w14:paraId="4A8A1ABA" w14:textId="77777777" w:rsidR="00480933" w:rsidRPr="000A2CE4" w:rsidRDefault="005C47C9" w:rsidP="000A2CE4">
            <w:pPr>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j-образный кончик проводника - </w:t>
            </w:r>
            <w:r w:rsidR="00480933" w:rsidRPr="000A2CE4">
              <w:rPr>
                <w:rFonts w:ascii="Times New Roman" w:eastAsia="Times New Roman" w:hAnsi="Times New Roman" w:cs="Times New Roman"/>
                <w:szCs w:val="24"/>
                <w:lang w:eastAsia="ru-RU"/>
              </w:rPr>
              <w:t>наличие</w:t>
            </w:r>
          </w:p>
        </w:tc>
        <w:tc>
          <w:tcPr>
            <w:tcW w:w="1417" w:type="dxa"/>
            <w:tcBorders>
              <w:top w:val="single" w:sz="4" w:space="0" w:color="auto"/>
              <w:left w:val="single" w:sz="4" w:space="0" w:color="auto"/>
              <w:bottom w:val="single" w:sz="4" w:space="0" w:color="auto"/>
              <w:right w:val="single" w:sz="4" w:space="0" w:color="auto"/>
            </w:tcBorders>
          </w:tcPr>
          <w:p w14:paraId="2F303B72" w14:textId="77777777" w:rsidR="00480933" w:rsidRPr="000A2CE4" w:rsidRDefault="005C47C9"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48 000,00</w:t>
            </w:r>
          </w:p>
        </w:tc>
        <w:tc>
          <w:tcPr>
            <w:tcW w:w="1559" w:type="dxa"/>
            <w:vMerge/>
            <w:tcBorders>
              <w:left w:val="single" w:sz="4" w:space="0" w:color="auto"/>
              <w:right w:val="single" w:sz="4" w:space="0" w:color="auto"/>
            </w:tcBorders>
            <w:vAlign w:val="center"/>
          </w:tcPr>
          <w:p w14:paraId="68655123"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1969CCB0"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595E280B"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C330764" w14:textId="77777777" w:rsidR="00480933" w:rsidRPr="000A2CE4" w:rsidRDefault="00480933" w:rsidP="00771D70">
            <w:pPr>
              <w:spacing w:after="0" w:line="240" w:lineRule="auto"/>
              <w:contextualSpacing/>
              <w:jc w:val="center"/>
              <w:rPr>
                <w:rFonts w:ascii="Times New Roman" w:eastAsia="Times New Roman" w:hAnsi="Times New Roman" w:cs="Times New Roman"/>
                <w:szCs w:val="24"/>
                <w:lang w:eastAsia="ru-RU"/>
              </w:rPr>
            </w:pPr>
            <w:proofErr w:type="spellStart"/>
            <w:r w:rsidRPr="000A2CE4">
              <w:rPr>
                <w:rFonts w:ascii="Times New Roman" w:eastAsia="Times New Roman" w:hAnsi="Times New Roman" w:cs="Times New Roman"/>
                <w:szCs w:val="24"/>
                <w:lang w:eastAsia="ru-RU"/>
              </w:rPr>
              <w:t>Кава</w:t>
            </w:r>
            <w:proofErr w:type="spellEnd"/>
            <w:r w:rsidRPr="000A2CE4">
              <w:rPr>
                <w:rFonts w:ascii="Times New Roman" w:eastAsia="Times New Roman" w:hAnsi="Times New Roman" w:cs="Times New Roman"/>
                <w:szCs w:val="24"/>
                <w:lang w:eastAsia="ru-RU"/>
              </w:rPr>
              <w:t>-фильтр</w:t>
            </w:r>
          </w:p>
        </w:tc>
        <w:tc>
          <w:tcPr>
            <w:tcW w:w="1134" w:type="dxa"/>
            <w:tcBorders>
              <w:top w:val="single" w:sz="4" w:space="0" w:color="auto"/>
              <w:left w:val="single" w:sz="4" w:space="0" w:color="auto"/>
              <w:bottom w:val="single" w:sz="4" w:space="0" w:color="auto"/>
              <w:right w:val="single" w:sz="4" w:space="0" w:color="auto"/>
            </w:tcBorders>
          </w:tcPr>
          <w:p w14:paraId="1CAF2F31" w14:textId="77777777" w:rsidR="00480933" w:rsidRPr="000A2CE4" w:rsidRDefault="00480933" w:rsidP="00771D70">
            <w:pPr>
              <w:spacing w:after="0" w:line="240" w:lineRule="auto"/>
              <w:contextualSpacing/>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07B2368F" w14:textId="77777777" w:rsidR="00480933" w:rsidRPr="000A2CE4" w:rsidRDefault="00480933" w:rsidP="000A2CE4">
            <w:pPr>
              <w:spacing w:after="0" w:line="240" w:lineRule="auto"/>
              <w:contextualSpacing/>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Материал фильтра – </w:t>
            </w:r>
            <w:proofErr w:type="spellStart"/>
            <w:r w:rsidRPr="000A2CE4">
              <w:rPr>
                <w:rFonts w:ascii="Times New Roman" w:eastAsia="Times New Roman" w:hAnsi="Times New Roman" w:cs="Times New Roman"/>
                <w:szCs w:val="24"/>
                <w:lang w:eastAsia="ru-RU"/>
              </w:rPr>
              <w:t>нитинол</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никелит</w:t>
            </w:r>
            <w:proofErr w:type="spellEnd"/>
            <w:r w:rsidRPr="000A2CE4">
              <w:rPr>
                <w:rFonts w:ascii="Times New Roman" w:eastAsia="Times New Roman" w:hAnsi="Times New Roman" w:cs="Times New Roman"/>
                <w:szCs w:val="24"/>
                <w:lang w:eastAsia="ru-RU"/>
              </w:rPr>
              <w:t xml:space="preserve"> титана), расширяется при нагревании до температуры тела, фильтр вырезан лазером из бесшовной трубки и </w:t>
            </w:r>
            <w:proofErr w:type="spellStart"/>
            <w:r w:rsidRPr="000A2CE4">
              <w:rPr>
                <w:rFonts w:ascii="Times New Roman" w:eastAsia="Times New Roman" w:hAnsi="Times New Roman" w:cs="Times New Roman"/>
                <w:szCs w:val="24"/>
                <w:lang w:eastAsia="ru-RU"/>
              </w:rPr>
              <w:t>электрополирован</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рентгенконтрастный</w:t>
            </w:r>
            <w:proofErr w:type="spellEnd"/>
            <w:r w:rsidRPr="000A2CE4">
              <w:rPr>
                <w:rFonts w:ascii="Times New Roman" w:eastAsia="Times New Roman" w:hAnsi="Times New Roman" w:cs="Times New Roman"/>
                <w:szCs w:val="24"/>
                <w:lang w:eastAsia="ru-RU"/>
              </w:rPr>
              <w:t xml:space="preserve">. Характеристики: симметричный дизайн, способность к </w:t>
            </w:r>
            <w:proofErr w:type="spellStart"/>
            <w:r w:rsidRPr="000A2CE4">
              <w:rPr>
                <w:rFonts w:ascii="Times New Roman" w:eastAsia="Times New Roman" w:hAnsi="Times New Roman" w:cs="Times New Roman"/>
                <w:szCs w:val="24"/>
                <w:lang w:eastAsia="ru-RU"/>
              </w:rPr>
              <w:t>самоцентрированию</w:t>
            </w:r>
            <w:proofErr w:type="spellEnd"/>
            <w:r w:rsidRPr="000A2CE4">
              <w:rPr>
                <w:rFonts w:ascii="Times New Roman" w:eastAsia="Times New Roman" w:hAnsi="Times New Roman" w:cs="Times New Roman"/>
                <w:szCs w:val="24"/>
                <w:lang w:eastAsia="ru-RU"/>
              </w:rPr>
              <w:t xml:space="preserve">, конструкция – двойная корзина с двумя уровнями фильтрации. Длина боковых ребер – 20 мм, длина фильтра в закрытом состоянии – 64 мм, в раскрытом – 50 мм, максимальный Ø фильтра – до 35 мм (для диаметра нижней полой вены до 30 мм). Есть крючок на проксимальном конце фильтра для его удаления. 6 боковых крючков для фиксации к стенке полой вены и предотвращения дистальной миграции. Комплектация: фильтр в прозрачном пластиковом картридже,  6 F </w:t>
            </w:r>
            <w:proofErr w:type="spellStart"/>
            <w:r w:rsidRPr="000A2CE4">
              <w:rPr>
                <w:rFonts w:ascii="Times New Roman" w:eastAsia="Times New Roman" w:hAnsi="Times New Roman" w:cs="Times New Roman"/>
                <w:szCs w:val="24"/>
                <w:lang w:eastAsia="ru-RU"/>
              </w:rPr>
              <w:t>интродьюсер</w:t>
            </w:r>
            <w:proofErr w:type="spellEnd"/>
            <w:r w:rsidRPr="000A2CE4">
              <w:rPr>
                <w:rFonts w:ascii="Times New Roman" w:eastAsia="Times New Roman" w:hAnsi="Times New Roman" w:cs="Times New Roman"/>
                <w:szCs w:val="24"/>
                <w:lang w:eastAsia="ru-RU"/>
              </w:rPr>
              <w:t xml:space="preserve"> с дистальным </w:t>
            </w:r>
            <w:proofErr w:type="spellStart"/>
            <w:r w:rsidRPr="000A2CE4">
              <w:rPr>
                <w:rFonts w:ascii="Times New Roman" w:eastAsia="Times New Roman" w:hAnsi="Times New Roman" w:cs="Times New Roman"/>
                <w:szCs w:val="24"/>
                <w:lang w:eastAsia="ru-RU"/>
              </w:rPr>
              <w:t>рентгенконтрастным</w:t>
            </w:r>
            <w:proofErr w:type="spellEnd"/>
            <w:r w:rsidRPr="000A2CE4">
              <w:rPr>
                <w:rFonts w:ascii="Times New Roman" w:eastAsia="Times New Roman" w:hAnsi="Times New Roman" w:cs="Times New Roman"/>
                <w:szCs w:val="24"/>
                <w:lang w:eastAsia="ru-RU"/>
              </w:rPr>
              <w:t xml:space="preserve"> маркером, сосудистый </w:t>
            </w:r>
            <w:proofErr w:type="spellStart"/>
            <w:r w:rsidRPr="000A2CE4">
              <w:rPr>
                <w:rFonts w:ascii="Times New Roman" w:eastAsia="Times New Roman" w:hAnsi="Times New Roman" w:cs="Times New Roman"/>
                <w:szCs w:val="24"/>
                <w:lang w:eastAsia="ru-RU"/>
              </w:rPr>
              <w:t>дилятор</w:t>
            </w:r>
            <w:proofErr w:type="spellEnd"/>
            <w:r w:rsidRPr="000A2CE4">
              <w:rPr>
                <w:rFonts w:ascii="Times New Roman" w:eastAsia="Times New Roman" w:hAnsi="Times New Roman" w:cs="Times New Roman"/>
                <w:szCs w:val="24"/>
                <w:lang w:eastAsia="ru-RU"/>
              </w:rPr>
              <w:t xml:space="preserve"> с 8 боковыми отверстиями для возможности более плотного контрастирования и метками для внутрисосудистого измерения размера, 6 F буж (длина 68 см) для вывода фильтра с маркером, 0.035" тефлоновый проводник. Возможность установки через </w:t>
            </w:r>
            <w:proofErr w:type="spellStart"/>
            <w:r w:rsidRPr="000A2CE4">
              <w:rPr>
                <w:rFonts w:ascii="Times New Roman" w:eastAsia="Times New Roman" w:hAnsi="Times New Roman" w:cs="Times New Roman"/>
                <w:szCs w:val="24"/>
                <w:lang w:eastAsia="ru-RU"/>
              </w:rPr>
              <w:t>феморальный</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югулярный</w:t>
            </w:r>
            <w:proofErr w:type="spellEnd"/>
            <w:r w:rsidRPr="000A2CE4">
              <w:rPr>
                <w:rFonts w:ascii="Times New Roman" w:eastAsia="Times New Roman" w:hAnsi="Times New Roman" w:cs="Times New Roman"/>
                <w:szCs w:val="24"/>
                <w:lang w:eastAsia="ru-RU"/>
              </w:rPr>
              <w:t xml:space="preserve"> и </w:t>
            </w:r>
            <w:proofErr w:type="spellStart"/>
            <w:r w:rsidRPr="000A2CE4">
              <w:rPr>
                <w:rFonts w:ascii="Times New Roman" w:eastAsia="Times New Roman" w:hAnsi="Times New Roman" w:cs="Times New Roman"/>
                <w:szCs w:val="24"/>
                <w:lang w:eastAsia="ru-RU"/>
              </w:rPr>
              <w:t>кубитальный</w:t>
            </w:r>
            <w:proofErr w:type="spellEnd"/>
            <w:r w:rsidRPr="000A2CE4">
              <w:rPr>
                <w:rFonts w:ascii="Times New Roman" w:eastAsia="Times New Roman" w:hAnsi="Times New Roman" w:cs="Times New Roman"/>
                <w:szCs w:val="24"/>
                <w:lang w:eastAsia="ru-RU"/>
              </w:rPr>
              <w:t xml:space="preserve"> доступ по выбору. МРТ-совместимый, биосовместимый. Размеры: </w:t>
            </w:r>
            <w:proofErr w:type="spellStart"/>
            <w:r w:rsidRPr="000A2CE4">
              <w:rPr>
                <w:rFonts w:ascii="Times New Roman" w:eastAsia="Times New Roman" w:hAnsi="Times New Roman" w:cs="Times New Roman"/>
                <w:szCs w:val="24"/>
                <w:lang w:eastAsia="ru-RU"/>
              </w:rPr>
              <w:t>интродьюсер</w:t>
            </w:r>
            <w:proofErr w:type="spellEnd"/>
            <w:r w:rsidRPr="000A2CE4">
              <w:rPr>
                <w:rFonts w:ascii="Times New Roman" w:eastAsia="Times New Roman" w:hAnsi="Times New Roman" w:cs="Times New Roman"/>
                <w:szCs w:val="24"/>
                <w:lang w:eastAsia="ru-RU"/>
              </w:rPr>
              <w:t xml:space="preserve"> 55 см / проводник 150 см и </w:t>
            </w:r>
            <w:proofErr w:type="spellStart"/>
            <w:r w:rsidRPr="000A2CE4">
              <w:rPr>
                <w:rFonts w:ascii="Times New Roman" w:eastAsia="Times New Roman" w:hAnsi="Times New Roman" w:cs="Times New Roman"/>
                <w:szCs w:val="24"/>
                <w:lang w:eastAsia="ru-RU"/>
              </w:rPr>
              <w:t>интродьюсер</w:t>
            </w:r>
            <w:proofErr w:type="spellEnd"/>
            <w:r w:rsidRPr="000A2CE4">
              <w:rPr>
                <w:rFonts w:ascii="Times New Roman" w:eastAsia="Times New Roman" w:hAnsi="Times New Roman" w:cs="Times New Roman"/>
                <w:szCs w:val="24"/>
                <w:lang w:eastAsia="ru-RU"/>
              </w:rPr>
              <w:t xml:space="preserve"> 90 см / проводник 260 см.</w:t>
            </w:r>
          </w:p>
        </w:tc>
        <w:tc>
          <w:tcPr>
            <w:tcW w:w="1417" w:type="dxa"/>
            <w:tcBorders>
              <w:top w:val="single" w:sz="4" w:space="0" w:color="auto"/>
              <w:left w:val="single" w:sz="4" w:space="0" w:color="auto"/>
              <w:bottom w:val="single" w:sz="4" w:space="0" w:color="auto"/>
              <w:right w:val="single" w:sz="4" w:space="0" w:color="auto"/>
            </w:tcBorders>
          </w:tcPr>
          <w:p w14:paraId="5AE3B190" w14:textId="77777777" w:rsidR="00480933" w:rsidRPr="000A2CE4" w:rsidRDefault="005C47C9"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32 000,00</w:t>
            </w:r>
          </w:p>
        </w:tc>
        <w:tc>
          <w:tcPr>
            <w:tcW w:w="1559" w:type="dxa"/>
            <w:vMerge/>
            <w:tcBorders>
              <w:left w:val="single" w:sz="4" w:space="0" w:color="auto"/>
              <w:right w:val="single" w:sz="4" w:space="0" w:color="auto"/>
            </w:tcBorders>
            <w:vAlign w:val="center"/>
          </w:tcPr>
          <w:p w14:paraId="6C1FC231"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80933" w:rsidRPr="000A2CE4" w14:paraId="6F96A0D1"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0ADE2B39"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82CCE6D" w14:textId="77777777" w:rsidR="00480933" w:rsidRPr="000A2CE4" w:rsidRDefault="00480933" w:rsidP="00771D70">
            <w:pPr>
              <w:spacing w:after="0" w:line="240" w:lineRule="auto"/>
              <w:contextualSpacing/>
              <w:jc w:val="center"/>
              <w:rPr>
                <w:rFonts w:ascii="Times New Roman" w:eastAsia="Times New Roman" w:hAnsi="Times New Roman" w:cs="Times New Roman"/>
                <w:szCs w:val="24"/>
                <w:lang w:eastAsia="ru-RU"/>
              </w:rPr>
            </w:pPr>
            <w:r w:rsidRPr="000A2CE4">
              <w:rPr>
                <w:rFonts w:ascii="Times New Roman" w:eastAsia="Calibri" w:hAnsi="Times New Roman" w:cs="Times New Roman"/>
                <w:szCs w:val="20"/>
              </w:rPr>
              <w:t>3-х ходовой краник</w:t>
            </w:r>
          </w:p>
        </w:tc>
        <w:tc>
          <w:tcPr>
            <w:tcW w:w="1134" w:type="dxa"/>
            <w:tcBorders>
              <w:top w:val="single" w:sz="4" w:space="0" w:color="auto"/>
              <w:left w:val="single" w:sz="4" w:space="0" w:color="auto"/>
              <w:bottom w:val="single" w:sz="4" w:space="0" w:color="auto"/>
              <w:right w:val="single" w:sz="4" w:space="0" w:color="auto"/>
            </w:tcBorders>
          </w:tcPr>
          <w:p w14:paraId="39F7DF39" w14:textId="77777777" w:rsidR="00480933" w:rsidRPr="000A2CE4" w:rsidRDefault="00480933" w:rsidP="00771D70">
            <w:pPr>
              <w:spacing w:after="0" w:line="240" w:lineRule="auto"/>
              <w:contextualSpacing/>
              <w:jc w:val="center"/>
              <w:rPr>
                <w:rFonts w:ascii="Times New Roman" w:eastAsia="Calibri" w:hAnsi="Times New Roman" w:cs="Times New Roman"/>
                <w:szCs w:val="20"/>
              </w:rPr>
            </w:pPr>
            <w:r>
              <w:rPr>
                <w:rFonts w:ascii="Times New Roman" w:eastAsia="Calibri" w:hAnsi="Times New Roman" w:cs="Times New Roman"/>
                <w:szCs w:val="20"/>
              </w:rPr>
              <w:t>*</w:t>
            </w:r>
          </w:p>
        </w:tc>
        <w:tc>
          <w:tcPr>
            <w:tcW w:w="8222" w:type="dxa"/>
            <w:tcBorders>
              <w:top w:val="single" w:sz="4" w:space="0" w:color="auto"/>
              <w:left w:val="single" w:sz="4" w:space="0" w:color="auto"/>
              <w:bottom w:val="single" w:sz="4" w:space="0" w:color="auto"/>
              <w:right w:val="single" w:sz="4" w:space="0" w:color="auto"/>
            </w:tcBorders>
            <w:vAlign w:val="center"/>
          </w:tcPr>
          <w:p w14:paraId="753B6D50" w14:textId="77777777" w:rsidR="00480933" w:rsidRPr="000A2CE4" w:rsidRDefault="00480933" w:rsidP="000A2CE4">
            <w:pPr>
              <w:spacing w:after="0" w:line="240" w:lineRule="auto"/>
              <w:contextualSpacing/>
              <w:jc w:val="both"/>
              <w:rPr>
                <w:rFonts w:ascii="Times New Roman" w:eastAsia="Times New Roman" w:hAnsi="Times New Roman" w:cs="Times New Roman"/>
                <w:szCs w:val="24"/>
                <w:lang w:eastAsia="ru-RU"/>
              </w:rPr>
            </w:pPr>
            <w:proofErr w:type="gramStart"/>
            <w:r w:rsidRPr="000A2CE4">
              <w:rPr>
                <w:rFonts w:ascii="Times New Roman" w:eastAsia="Calibri" w:hAnsi="Times New Roman" w:cs="Times New Roman"/>
                <w:szCs w:val="20"/>
              </w:rPr>
              <w:t>Кран</w:t>
            </w:r>
            <w:proofErr w:type="gramEnd"/>
            <w:r w:rsidRPr="000A2CE4">
              <w:rPr>
                <w:rFonts w:ascii="Times New Roman" w:eastAsia="Calibri" w:hAnsi="Times New Roman" w:cs="Times New Roman"/>
                <w:szCs w:val="20"/>
              </w:rPr>
              <w:t xml:space="preserve"> запирающий высокого давления (тип OFF) с вращающимся адаптером </w:t>
            </w:r>
            <w:proofErr w:type="spellStart"/>
            <w:r w:rsidRPr="000A2CE4">
              <w:rPr>
                <w:rFonts w:ascii="Times New Roman" w:eastAsia="Calibri" w:hAnsi="Times New Roman" w:cs="Times New Roman"/>
                <w:szCs w:val="20"/>
              </w:rPr>
              <w:t>Луер</w:t>
            </w:r>
            <w:proofErr w:type="spellEnd"/>
            <w:r w:rsidRPr="000A2CE4">
              <w:rPr>
                <w:rFonts w:ascii="Times New Roman" w:eastAsia="Calibri" w:hAnsi="Times New Roman" w:cs="Times New Roman"/>
                <w:szCs w:val="20"/>
              </w:rPr>
              <w:t>-Лук. Предельное давление (</w:t>
            </w:r>
            <w:proofErr w:type="spellStart"/>
            <w:r w:rsidRPr="000A2CE4">
              <w:rPr>
                <w:rFonts w:ascii="Times New Roman" w:eastAsia="Calibri" w:hAnsi="Times New Roman" w:cs="Times New Roman"/>
                <w:szCs w:val="20"/>
              </w:rPr>
              <w:t>psi</w:t>
            </w:r>
            <w:proofErr w:type="spellEnd"/>
            <w:r w:rsidRPr="000A2CE4">
              <w:rPr>
                <w:rFonts w:ascii="Times New Roman" w:eastAsia="Calibri" w:hAnsi="Times New Roman" w:cs="Times New Roman"/>
                <w:szCs w:val="20"/>
              </w:rPr>
              <w:t>) 1200</w:t>
            </w:r>
          </w:p>
        </w:tc>
        <w:tc>
          <w:tcPr>
            <w:tcW w:w="1417" w:type="dxa"/>
            <w:tcBorders>
              <w:top w:val="single" w:sz="4" w:space="0" w:color="auto"/>
              <w:left w:val="single" w:sz="4" w:space="0" w:color="auto"/>
              <w:bottom w:val="single" w:sz="4" w:space="0" w:color="auto"/>
              <w:right w:val="single" w:sz="4" w:space="0" w:color="auto"/>
            </w:tcBorders>
          </w:tcPr>
          <w:p w14:paraId="03DD8D94" w14:textId="77777777" w:rsidR="00480933" w:rsidRPr="000A2CE4" w:rsidRDefault="00433AEC"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437,00</w:t>
            </w:r>
          </w:p>
        </w:tc>
        <w:tc>
          <w:tcPr>
            <w:tcW w:w="1559" w:type="dxa"/>
            <w:vMerge/>
            <w:tcBorders>
              <w:left w:val="single" w:sz="4" w:space="0" w:color="auto"/>
              <w:right w:val="single" w:sz="4" w:space="0" w:color="auto"/>
            </w:tcBorders>
            <w:vAlign w:val="center"/>
          </w:tcPr>
          <w:p w14:paraId="658D0F73"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433AEC" w:rsidRPr="000A2CE4" w14:paraId="083B8476"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00A45D4D" w14:textId="77777777" w:rsidR="00433AEC" w:rsidRPr="000A2CE4" w:rsidRDefault="00433AEC" w:rsidP="00771D70">
            <w:pPr>
              <w:numPr>
                <w:ilvl w:val="0"/>
                <w:numId w:val="2"/>
              </w:numPr>
              <w:spacing w:after="0" w:line="240" w:lineRule="auto"/>
              <w:contextualSpacing/>
              <w:jc w:val="center"/>
              <w:rPr>
                <w:rFonts w:ascii="Times New Roman" w:eastAsia="Calibri" w:hAnsi="Times New Roman" w:cs="Times New Roman"/>
                <w:b/>
                <w:sz w:val="20"/>
                <w:szCs w:val="20"/>
                <w:lang w:val="en-US"/>
              </w:rPr>
            </w:pPr>
          </w:p>
        </w:tc>
        <w:tc>
          <w:tcPr>
            <w:tcW w:w="2268" w:type="dxa"/>
            <w:tcBorders>
              <w:top w:val="single" w:sz="4" w:space="0" w:color="auto"/>
              <w:left w:val="single" w:sz="4" w:space="0" w:color="auto"/>
              <w:bottom w:val="single" w:sz="4" w:space="0" w:color="auto"/>
              <w:right w:val="single" w:sz="4" w:space="0" w:color="auto"/>
            </w:tcBorders>
          </w:tcPr>
          <w:p w14:paraId="3C9C11B0" w14:textId="77777777" w:rsidR="00433AEC" w:rsidRPr="000A2CE4" w:rsidRDefault="00433AEC" w:rsidP="00771D70">
            <w:pPr>
              <w:spacing w:after="0" w:line="240" w:lineRule="auto"/>
              <w:contextualSpacing/>
              <w:jc w:val="center"/>
              <w:rPr>
                <w:rFonts w:ascii="Times New Roman" w:eastAsia="Calibri" w:hAnsi="Times New Roman" w:cs="Times New Roman"/>
                <w:szCs w:val="20"/>
              </w:rPr>
            </w:pPr>
            <w:r w:rsidRPr="000A2CE4">
              <w:rPr>
                <w:rFonts w:ascii="Times New Roman" w:eastAsia="Calibri" w:hAnsi="Times New Roman" w:cs="Times New Roman"/>
                <w:szCs w:val="20"/>
              </w:rPr>
              <w:t xml:space="preserve">Коронарный </w:t>
            </w:r>
            <w:proofErr w:type="spellStart"/>
            <w:r w:rsidRPr="000A2CE4">
              <w:rPr>
                <w:rFonts w:ascii="Times New Roman" w:eastAsia="Calibri" w:hAnsi="Times New Roman" w:cs="Times New Roman"/>
                <w:szCs w:val="20"/>
              </w:rPr>
              <w:t>микрокатетер</w:t>
            </w:r>
            <w:proofErr w:type="spellEnd"/>
          </w:p>
        </w:tc>
        <w:tc>
          <w:tcPr>
            <w:tcW w:w="1134" w:type="dxa"/>
            <w:tcBorders>
              <w:top w:val="single" w:sz="4" w:space="0" w:color="auto"/>
              <w:left w:val="single" w:sz="4" w:space="0" w:color="auto"/>
              <w:bottom w:val="single" w:sz="4" w:space="0" w:color="auto"/>
              <w:right w:val="single" w:sz="4" w:space="0" w:color="auto"/>
            </w:tcBorders>
          </w:tcPr>
          <w:p w14:paraId="4A5F680D" w14:textId="77777777" w:rsidR="00433AEC" w:rsidRPr="000A2CE4" w:rsidRDefault="00433AEC" w:rsidP="00771D70">
            <w:pPr>
              <w:spacing w:after="0" w:line="240" w:lineRule="auto"/>
              <w:contextualSpacing/>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49279B3B" w14:textId="77777777" w:rsidR="00433AEC" w:rsidRPr="000A2CE4" w:rsidRDefault="00433AEC" w:rsidP="000A2CE4">
            <w:pPr>
              <w:spacing w:after="0" w:line="240" w:lineRule="auto"/>
              <w:contextualSpacing/>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Коронарный </w:t>
            </w:r>
            <w:proofErr w:type="spellStart"/>
            <w:r w:rsidRPr="000A2CE4">
              <w:rPr>
                <w:rFonts w:ascii="Times New Roman" w:eastAsia="Times New Roman" w:hAnsi="Times New Roman" w:cs="Times New Roman"/>
                <w:szCs w:val="24"/>
                <w:lang w:eastAsia="ru-RU"/>
              </w:rPr>
              <w:t>микрокатетер</w:t>
            </w:r>
            <w:proofErr w:type="spellEnd"/>
            <w:r w:rsidRPr="000A2CE4">
              <w:rPr>
                <w:rFonts w:ascii="Times New Roman" w:eastAsia="Times New Roman" w:hAnsi="Times New Roman" w:cs="Times New Roman"/>
                <w:szCs w:val="24"/>
                <w:lang w:eastAsia="ru-RU"/>
              </w:rPr>
              <w:t xml:space="preserve"> для прохождения </w:t>
            </w:r>
            <w:proofErr w:type="spellStart"/>
            <w:r w:rsidRPr="000A2CE4">
              <w:rPr>
                <w:rFonts w:ascii="Times New Roman" w:eastAsia="Times New Roman" w:hAnsi="Times New Roman" w:cs="Times New Roman"/>
                <w:szCs w:val="24"/>
                <w:lang w:eastAsia="ru-RU"/>
              </w:rPr>
              <w:t>высокостенозированных</w:t>
            </w:r>
            <w:proofErr w:type="spellEnd"/>
            <w:r w:rsidRPr="000A2CE4">
              <w:rPr>
                <w:rFonts w:ascii="Times New Roman" w:eastAsia="Times New Roman" w:hAnsi="Times New Roman" w:cs="Times New Roman"/>
                <w:szCs w:val="24"/>
                <w:lang w:eastAsia="ru-RU"/>
              </w:rPr>
              <w:t>, сложн</w:t>
            </w:r>
            <w:r w:rsidR="005C47C9">
              <w:rPr>
                <w:rFonts w:ascii="Times New Roman" w:eastAsia="Times New Roman" w:hAnsi="Times New Roman" w:cs="Times New Roman"/>
                <w:szCs w:val="24"/>
                <w:lang w:eastAsia="ru-RU"/>
              </w:rPr>
              <w:t>ых сегментов по извитым сосудам</w:t>
            </w:r>
            <w:r w:rsidRPr="000A2CE4">
              <w:rPr>
                <w:rFonts w:ascii="Times New Roman" w:eastAsia="Times New Roman" w:hAnsi="Times New Roman" w:cs="Times New Roman"/>
                <w:szCs w:val="24"/>
                <w:lang w:eastAsia="ru-RU"/>
              </w:rPr>
              <w:t xml:space="preserve">. Конусообразный усиленный </w:t>
            </w:r>
            <w:proofErr w:type="spellStart"/>
            <w:r w:rsidRPr="000A2CE4">
              <w:rPr>
                <w:rFonts w:ascii="Times New Roman" w:eastAsia="Times New Roman" w:hAnsi="Times New Roman" w:cs="Times New Roman"/>
                <w:szCs w:val="24"/>
                <w:lang w:eastAsia="ru-RU"/>
              </w:rPr>
              <w:t>шафт</w:t>
            </w:r>
            <w:proofErr w:type="spellEnd"/>
            <w:r w:rsidRPr="000A2CE4">
              <w:rPr>
                <w:rFonts w:ascii="Times New Roman" w:eastAsia="Times New Roman" w:hAnsi="Times New Roman" w:cs="Times New Roman"/>
                <w:szCs w:val="24"/>
                <w:lang w:eastAsia="ru-RU"/>
              </w:rPr>
              <w:t>. Материал катетера: Полиуретан с вольфрамовым порошком</w:t>
            </w:r>
            <w:r w:rsidRPr="000A2CE4">
              <w:rPr>
                <w:rFonts w:ascii="Times New Roman" w:eastAsia="Times New Roman" w:hAnsi="Times New Roman" w:cs="Times New Roman"/>
                <w:szCs w:val="24"/>
                <w:lang w:eastAsia="ru-RU"/>
              </w:rPr>
              <w:tab/>
              <w:t>. Гидрофильное полимерное покрытие дистальной части катетера</w:t>
            </w:r>
            <w:r w:rsidRPr="000A2CE4">
              <w:rPr>
                <w:rFonts w:ascii="Times New Roman" w:eastAsia="Times New Roman" w:hAnsi="Times New Roman" w:cs="Times New Roman"/>
                <w:szCs w:val="24"/>
                <w:lang w:eastAsia="ru-RU"/>
              </w:rPr>
              <w:tab/>
              <w:t>. Протяженность гидрофильного покрытия</w:t>
            </w:r>
            <w:r w:rsidRPr="000A2CE4">
              <w:rPr>
                <w:rFonts w:ascii="Times New Roman" w:eastAsia="Times New Roman" w:hAnsi="Times New Roman" w:cs="Times New Roman"/>
                <w:szCs w:val="24"/>
                <w:lang w:eastAsia="ru-RU"/>
              </w:rPr>
              <w:tab/>
              <w:t xml:space="preserve">не менее 59.5, не более 60.5 </w:t>
            </w:r>
            <w:r w:rsidRPr="000A2CE4">
              <w:rPr>
                <w:rFonts w:ascii="Times New Roman" w:eastAsia="Times New Roman" w:hAnsi="Times New Roman" w:cs="Times New Roman"/>
                <w:szCs w:val="24"/>
                <w:lang w:eastAsia="ru-RU"/>
              </w:rPr>
              <w:tab/>
              <w:t xml:space="preserve">см. Длина катетера не менее 149., не более 150.5 см. Наружный диаметр – в дистальной части </w:t>
            </w:r>
            <w:r w:rsidRPr="000A2CE4">
              <w:rPr>
                <w:rFonts w:ascii="Times New Roman" w:eastAsia="Times New Roman" w:hAnsi="Times New Roman" w:cs="Times New Roman"/>
                <w:szCs w:val="24"/>
                <w:lang w:eastAsia="ru-RU"/>
              </w:rPr>
              <w:tab/>
            </w:r>
            <w:r w:rsidRPr="000A2CE4">
              <w:rPr>
                <w:rFonts w:ascii="Times New Roman" w:eastAsia="Times New Roman" w:hAnsi="Times New Roman" w:cs="Times New Roman"/>
                <w:szCs w:val="24"/>
                <w:lang w:eastAsia="ru-RU"/>
              </w:rPr>
              <w:tab/>
              <w:t>не менее 0.86 мм. Наружный диаметр – в проксимальной части</w:t>
            </w:r>
            <w:r w:rsidRPr="000A2CE4">
              <w:rPr>
                <w:rFonts w:ascii="Times New Roman" w:eastAsia="Times New Roman" w:hAnsi="Times New Roman" w:cs="Times New Roman"/>
                <w:szCs w:val="24"/>
                <w:lang w:eastAsia="ru-RU"/>
              </w:rPr>
              <w:tab/>
            </w:r>
            <w:r w:rsidRPr="000A2CE4">
              <w:rPr>
                <w:rFonts w:ascii="Times New Roman" w:eastAsia="Times New Roman" w:hAnsi="Times New Roman" w:cs="Times New Roman"/>
                <w:szCs w:val="24"/>
                <w:lang w:eastAsia="ru-RU"/>
              </w:rPr>
              <w:tab/>
              <w:t xml:space="preserve">не более 0.92 мм. Внутренний диаметр – в дистальной части </w:t>
            </w:r>
            <w:r w:rsidRPr="000A2CE4">
              <w:rPr>
                <w:rFonts w:ascii="Times New Roman" w:eastAsia="Times New Roman" w:hAnsi="Times New Roman" w:cs="Times New Roman"/>
                <w:szCs w:val="24"/>
                <w:lang w:eastAsia="ru-RU"/>
              </w:rPr>
              <w:tab/>
            </w:r>
            <w:r w:rsidRPr="000A2CE4">
              <w:rPr>
                <w:rFonts w:ascii="Times New Roman" w:eastAsia="Times New Roman" w:hAnsi="Times New Roman" w:cs="Times New Roman"/>
                <w:szCs w:val="24"/>
                <w:lang w:eastAsia="ru-RU"/>
              </w:rPr>
              <w:tab/>
              <w:t>не более 0.015 дюйм. Внутренний диаметр – в проксимальной части</w:t>
            </w:r>
            <w:r w:rsidRPr="000A2CE4">
              <w:rPr>
                <w:rFonts w:ascii="Times New Roman" w:eastAsia="Times New Roman" w:hAnsi="Times New Roman" w:cs="Times New Roman"/>
                <w:szCs w:val="24"/>
                <w:lang w:eastAsia="ru-RU"/>
              </w:rPr>
              <w:tab/>
              <w:t xml:space="preserve">не более 0.018 </w:t>
            </w:r>
            <w:r w:rsidRPr="000A2CE4">
              <w:rPr>
                <w:rFonts w:ascii="Times New Roman" w:eastAsia="Times New Roman" w:hAnsi="Times New Roman" w:cs="Times New Roman"/>
                <w:szCs w:val="24"/>
                <w:lang w:eastAsia="ru-RU"/>
              </w:rPr>
              <w:tab/>
              <w:t>дюйм. Вольфрамовая внутренняя оплетка.  Совместимость с проводником диаметром  0.014 дюйм. Макс</w:t>
            </w:r>
            <w:r w:rsidR="005C47C9">
              <w:rPr>
                <w:rFonts w:ascii="Times New Roman" w:eastAsia="Times New Roman" w:hAnsi="Times New Roman" w:cs="Times New Roman"/>
                <w:szCs w:val="24"/>
                <w:lang w:eastAsia="ru-RU"/>
              </w:rPr>
              <w:t>имальное давление</w:t>
            </w:r>
            <w:r w:rsidR="005C47C9">
              <w:rPr>
                <w:rFonts w:ascii="Times New Roman" w:eastAsia="Times New Roman" w:hAnsi="Times New Roman" w:cs="Times New Roman"/>
                <w:szCs w:val="24"/>
                <w:lang w:eastAsia="ru-RU"/>
              </w:rPr>
              <w:tab/>
              <w:t xml:space="preserve">не менее 300 </w:t>
            </w:r>
            <w:proofErr w:type="spellStart"/>
            <w:r w:rsidRPr="000A2CE4">
              <w:rPr>
                <w:rFonts w:ascii="Times New Roman" w:eastAsia="Times New Roman" w:hAnsi="Times New Roman" w:cs="Times New Roman"/>
                <w:szCs w:val="24"/>
                <w:lang w:eastAsia="ru-RU"/>
              </w:rPr>
              <w:t>psi</w:t>
            </w:r>
            <w:proofErr w:type="spellEnd"/>
            <w:r w:rsidRPr="000A2CE4">
              <w:rPr>
                <w:rFonts w:ascii="Times New Roman" w:eastAsia="Times New Roman" w:hAnsi="Times New Roman" w:cs="Times New Roman"/>
                <w:szCs w:val="24"/>
                <w:lang w:eastAsia="ru-RU"/>
              </w:rPr>
              <w:t xml:space="preserve">. Одноразовый Стерильный </w:t>
            </w:r>
          </w:p>
        </w:tc>
        <w:tc>
          <w:tcPr>
            <w:tcW w:w="1417" w:type="dxa"/>
            <w:tcBorders>
              <w:top w:val="single" w:sz="4" w:space="0" w:color="auto"/>
              <w:left w:val="single" w:sz="4" w:space="0" w:color="auto"/>
              <w:bottom w:val="single" w:sz="4" w:space="0" w:color="auto"/>
              <w:right w:val="single" w:sz="4" w:space="0" w:color="auto"/>
            </w:tcBorders>
          </w:tcPr>
          <w:p w14:paraId="0F7AFE7A" w14:textId="77777777" w:rsidR="00433AEC" w:rsidRPr="00433AEC" w:rsidRDefault="005C47C9" w:rsidP="00301A10">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33 500</w:t>
            </w:r>
            <w:r w:rsidR="00433AEC">
              <w:rPr>
                <w:rFonts w:ascii="Times New Roman" w:eastAsia="Calibri" w:hAnsi="Times New Roman" w:cs="Times New Roman"/>
                <w:b/>
                <w:sz w:val="20"/>
                <w:szCs w:val="20"/>
              </w:rPr>
              <w:t>,00</w:t>
            </w:r>
          </w:p>
        </w:tc>
        <w:tc>
          <w:tcPr>
            <w:tcW w:w="1559" w:type="dxa"/>
            <w:vMerge/>
            <w:tcBorders>
              <w:left w:val="single" w:sz="4" w:space="0" w:color="auto"/>
              <w:right w:val="single" w:sz="4" w:space="0" w:color="auto"/>
            </w:tcBorders>
            <w:vAlign w:val="center"/>
          </w:tcPr>
          <w:p w14:paraId="7C815234" w14:textId="77777777" w:rsidR="00433AEC" w:rsidRPr="000A2CE4" w:rsidRDefault="00433AEC" w:rsidP="000A2CE4">
            <w:pPr>
              <w:spacing w:after="0" w:line="240" w:lineRule="auto"/>
              <w:jc w:val="center"/>
              <w:rPr>
                <w:rFonts w:ascii="Times New Roman" w:eastAsia="Calibri" w:hAnsi="Times New Roman" w:cs="Times New Roman"/>
                <w:b/>
                <w:sz w:val="20"/>
                <w:szCs w:val="20"/>
              </w:rPr>
            </w:pPr>
          </w:p>
        </w:tc>
      </w:tr>
      <w:tr w:rsidR="00433AEC" w:rsidRPr="000A2CE4" w14:paraId="49282E53"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6E55682C" w14:textId="77777777" w:rsidR="00433AEC" w:rsidRPr="000A2CE4" w:rsidRDefault="00433AEC" w:rsidP="00771D70">
            <w:pPr>
              <w:numPr>
                <w:ilvl w:val="0"/>
                <w:numId w:val="2"/>
              </w:numPr>
              <w:spacing w:after="0" w:line="240" w:lineRule="auto"/>
              <w:contextualSpacing/>
              <w:jc w:val="center"/>
              <w:rPr>
                <w:rFonts w:ascii="Times New Roman" w:eastAsia="Calibri" w:hAnsi="Times New Roman" w:cs="Times New Roman"/>
                <w:b/>
                <w:sz w:val="20"/>
                <w:szCs w:val="20"/>
                <w:lang w:val="en-US"/>
              </w:rPr>
            </w:pPr>
          </w:p>
        </w:tc>
        <w:tc>
          <w:tcPr>
            <w:tcW w:w="2268" w:type="dxa"/>
            <w:tcBorders>
              <w:top w:val="single" w:sz="4" w:space="0" w:color="auto"/>
              <w:left w:val="single" w:sz="4" w:space="0" w:color="auto"/>
              <w:bottom w:val="single" w:sz="4" w:space="0" w:color="auto"/>
              <w:right w:val="single" w:sz="4" w:space="0" w:color="auto"/>
            </w:tcBorders>
          </w:tcPr>
          <w:p w14:paraId="5D8A60DC" w14:textId="77777777" w:rsidR="00433AEC" w:rsidRPr="000A2CE4" w:rsidRDefault="00433AEC" w:rsidP="00771D70">
            <w:pPr>
              <w:spacing w:after="0" w:line="240" w:lineRule="auto"/>
              <w:contextualSpacing/>
              <w:jc w:val="center"/>
              <w:rPr>
                <w:rFonts w:ascii="Times New Roman" w:eastAsia="Calibri" w:hAnsi="Times New Roman" w:cs="Times New Roman"/>
                <w:szCs w:val="20"/>
              </w:rPr>
            </w:pPr>
            <w:r w:rsidRPr="000A2CE4">
              <w:rPr>
                <w:rFonts w:ascii="Times New Roman" w:eastAsia="Times New Roman" w:hAnsi="Times New Roman" w:cs="Times New Roman"/>
                <w:szCs w:val="24"/>
                <w:lang w:eastAsia="ru-RU"/>
              </w:rPr>
              <w:t>Инъекционный шприц</w:t>
            </w:r>
          </w:p>
        </w:tc>
        <w:tc>
          <w:tcPr>
            <w:tcW w:w="1134" w:type="dxa"/>
            <w:tcBorders>
              <w:top w:val="single" w:sz="4" w:space="0" w:color="auto"/>
              <w:left w:val="single" w:sz="4" w:space="0" w:color="auto"/>
              <w:bottom w:val="single" w:sz="4" w:space="0" w:color="auto"/>
              <w:right w:val="single" w:sz="4" w:space="0" w:color="auto"/>
            </w:tcBorders>
          </w:tcPr>
          <w:p w14:paraId="20B2C1F3" w14:textId="77777777" w:rsidR="00433AEC" w:rsidRPr="000A2CE4" w:rsidRDefault="00433AEC" w:rsidP="00771D70">
            <w:pPr>
              <w:spacing w:after="0" w:line="240" w:lineRule="auto"/>
              <w:contextualSpacing/>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04C73B95" w14:textId="77777777" w:rsidR="00433AEC" w:rsidRPr="000A2CE4" w:rsidRDefault="00433AEC" w:rsidP="000A2CE4">
            <w:pPr>
              <w:spacing w:after="0" w:line="240" w:lineRule="auto"/>
              <w:contextualSpacing/>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Инъекционный шприц с кольчатыми захватами для пальцев и вращающимся адаптером </w:t>
            </w:r>
            <w:proofErr w:type="spellStart"/>
            <w:r w:rsidRPr="000A2CE4">
              <w:rPr>
                <w:rFonts w:ascii="Times New Roman" w:eastAsia="Times New Roman" w:hAnsi="Times New Roman" w:cs="Times New Roman"/>
                <w:szCs w:val="24"/>
                <w:lang w:eastAsia="ru-RU"/>
              </w:rPr>
              <w:t>Луер</w:t>
            </w:r>
            <w:proofErr w:type="spellEnd"/>
            <w:r w:rsidRPr="000A2CE4">
              <w:rPr>
                <w:rFonts w:ascii="Times New Roman" w:eastAsia="Times New Roman" w:hAnsi="Times New Roman" w:cs="Times New Roman"/>
                <w:szCs w:val="24"/>
                <w:lang w:eastAsia="ru-RU"/>
              </w:rPr>
              <w:t>. Предназначен для</w:t>
            </w:r>
          </w:p>
          <w:p w14:paraId="6A456E5C" w14:textId="77777777" w:rsidR="00433AEC" w:rsidRPr="000A2CE4" w:rsidRDefault="00433AEC" w:rsidP="000A2CE4">
            <w:pPr>
              <w:spacing w:after="0" w:line="240" w:lineRule="auto"/>
              <w:contextualSpacing/>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введения контрастного вещества и других растворов во время интервенционных процедур. Объем 12 мл.</w:t>
            </w:r>
          </w:p>
        </w:tc>
        <w:tc>
          <w:tcPr>
            <w:tcW w:w="1417" w:type="dxa"/>
            <w:tcBorders>
              <w:top w:val="single" w:sz="4" w:space="0" w:color="auto"/>
              <w:left w:val="single" w:sz="4" w:space="0" w:color="auto"/>
              <w:bottom w:val="single" w:sz="4" w:space="0" w:color="auto"/>
              <w:right w:val="single" w:sz="4" w:space="0" w:color="auto"/>
            </w:tcBorders>
          </w:tcPr>
          <w:p w14:paraId="04A7B836" w14:textId="77777777" w:rsidR="00433AEC" w:rsidRPr="00480933" w:rsidRDefault="005C47C9" w:rsidP="00301A10">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280,00</w:t>
            </w:r>
          </w:p>
        </w:tc>
        <w:tc>
          <w:tcPr>
            <w:tcW w:w="1559" w:type="dxa"/>
            <w:vMerge/>
            <w:tcBorders>
              <w:left w:val="single" w:sz="4" w:space="0" w:color="auto"/>
              <w:right w:val="single" w:sz="4" w:space="0" w:color="auto"/>
            </w:tcBorders>
            <w:vAlign w:val="center"/>
          </w:tcPr>
          <w:p w14:paraId="31529B9A" w14:textId="77777777" w:rsidR="00433AEC" w:rsidRPr="000A2CE4" w:rsidRDefault="00433AEC" w:rsidP="000A2CE4">
            <w:pPr>
              <w:spacing w:after="0" w:line="240" w:lineRule="auto"/>
              <w:jc w:val="center"/>
              <w:rPr>
                <w:rFonts w:ascii="Times New Roman" w:eastAsia="Calibri" w:hAnsi="Times New Roman" w:cs="Times New Roman"/>
                <w:b/>
                <w:sz w:val="20"/>
                <w:szCs w:val="20"/>
                <w:lang w:val="en-US"/>
              </w:rPr>
            </w:pPr>
          </w:p>
        </w:tc>
      </w:tr>
      <w:tr w:rsidR="00433AEC" w:rsidRPr="000A2CE4" w14:paraId="368C12F0"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2585F5A7" w14:textId="77777777" w:rsidR="00433AEC" w:rsidRPr="000A2CE4" w:rsidRDefault="00433AEC" w:rsidP="00771D70">
            <w:pPr>
              <w:numPr>
                <w:ilvl w:val="0"/>
                <w:numId w:val="2"/>
              </w:numPr>
              <w:spacing w:after="0" w:line="240" w:lineRule="auto"/>
              <w:contextualSpacing/>
              <w:jc w:val="center"/>
              <w:rPr>
                <w:rFonts w:ascii="Times New Roman" w:eastAsia="Calibri" w:hAnsi="Times New Roman" w:cs="Times New Roman"/>
                <w:b/>
                <w:sz w:val="20"/>
                <w:szCs w:val="20"/>
                <w:lang w:val="en-US"/>
              </w:rPr>
            </w:pPr>
          </w:p>
        </w:tc>
        <w:tc>
          <w:tcPr>
            <w:tcW w:w="2268" w:type="dxa"/>
            <w:tcBorders>
              <w:top w:val="single" w:sz="4" w:space="0" w:color="auto"/>
              <w:left w:val="single" w:sz="4" w:space="0" w:color="auto"/>
              <w:bottom w:val="single" w:sz="4" w:space="0" w:color="auto"/>
              <w:right w:val="single" w:sz="4" w:space="0" w:color="auto"/>
            </w:tcBorders>
          </w:tcPr>
          <w:p w14:paraId="1F2DD6CB" w14:textId="77777777" w:rsidR="00433AEC" w:rsidRPr="000A2CE4" w:rsidRDefault="00433AEC" w:rsidP="00771D70">
            <w:pPr>
              <w:spacing w:after="0" w:line="240" w:lineRule="auto"/>
              <w:contextualSpacing/>
              <w:jc w:val="center"/>
              <w:rPr>
                <w:rFonts w:ascii="Times New Roman" w:eastAsia="Times New Roman" w:hAnsi="Times New Roman" w:cs="Times New Roman"/>
                <w:szCs w:val="24"/>
                <w:lang w:eastAsia="ru-RU"/>
              </w:rPr>
            </w:pPr>
            <w:r w:rsidRPr="000A2CE4">
              <w:rPr>
                <w:rFonts w:ascii="Times New Roman" w:eastAsia="Calibri" w:hAnsi="Times New Roman" w:cs="Times New Roman"/>
                <w:szCs w:val="20"/>
              </w:rPr>
              <w:t>Катет</w:t>
            </w:r>
            <w:r w:rsidR="005C47C9">
              <w:rPr>
                <w:rFonts w:ascii="Times New Roman" w:eastAsia="Calibri" w:hAnsi="Times New Roman" w:cs="Times New Roman"/>
                <w:szCs w:val="20"/>
              </w:rPr>
              <w:t xml:space="preserve">ер </w:t>
            </w:r>
            <w:proofErr w:type="spellStart"/>
            <w:r w:rsidR="005C47C9">
              <w:rPr>
                <w:rFonts w:ascii="Times New Roman" w:eastAsia="Calibri" w:hAnsi="Times New Roman" w:cs="Times New Roman"/>
                <w:szCs w:val="20"/>
              </w:rPr>
              <w:t>дилятационный</w:t>
            </w:r>
            <w:proofErr w:type="spellEnd"/>
            <w:r w:rsidR="005C47C9">
              <w:rPr>
                <w:rFonts w:ascii="Times New Roman" w:eastAsia="Calibri" w:hAnsi="Times New Roman" w:cs="Times New Roman"/>
                <w:szCs w:val="20"/>
              </w:rPr>
              <w:t xml:space="preserve"> периферический</w:t>
            </w:r>
          </w:p>
        </w:tc>
        <w:tc>
          <w:tcPr>
            <w:tcW w:w="1134" w:type="dxa"/>
            <w:tcBorders>
              <w:top w:val="single" w:sz="4" w:space="0" w:color="auto"/>
              <w:left w:val="single" w:sz="4" w:space="0" w:color="auto"/>
              <w:bottom w:val="single" w:sz="4" w:space="0" w:color="auto"/>
              <w:right w:val="single" w:sz="4" w:space="0" w:color="auto"/>
            </w:tcBorders>
          </w:tcPr>
          <w:p w14:paraId="3C95FC64" w14:textId="77777777" w:rsidR="00433AEC" w:rsidRPr="000A2CE4" w:rsidRDefault="00433AEC" w:rsidP="00771D70">
            <w:pPr>
              <w:spacing w:after="0" w:line="240" w:lineRule="auto"/>
              <w:contextualSpacing/>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61006F94" w14:textId="77777777" w:rsidR="00433AEC" w:rsidRPr="000A2CE4" w:rsidRDefault="00433AEC" w:rsidP="000A2CE4">
            <w:pPr>
              <w:spacing w:after="0" w:line="240" w:lineRule="auto"/>
              <w:contextualSpacing/>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Материал катетера – нейлон </w:t>
            </w:r>
            <w:proofErr w:type="spellStart"/>
            <w:r w:rsidRPr="000A2CE4">
              <w:rPr>
                <w:rFonts w:ascii="Times New Roman" w:eastAsia="Times New Roman" w:hAnsi="Times New Roman" w:cs="Times New Roman"/>
                <w:szCs w:val="24"/>
                <w:lang w:eastAsia="ru-RU"/>
              </w:rPr>
              <w:t>вестамид</w:t>
            </w:r>
            <w:proofErr w:type="spellEnd"/>
            <w:r w:rsidRPr="000A2CE4">
              <w:rPr>
                <w:rFonts w:ascii="Times New Roman" w:eastAsia="Times New Roman" w:hAnsi="Times New Roman" w:cs="Times New Roman"/>
                <w:szCs w:val="24"/>
                <w:lang w:eastAsia="ru-RU"/>
              </w:rPr>
              <w:t xml:space="preserve">, </w:t>
            </w:r>
            <w:proofErr w:type="spellStart"/>
            <w:r w:rsidRPr="000A2CE4">
              <w:rPr>
                <w:rFonts w:ascii="Times New Roman" w:eastAsia="Times New Roman" w:hAnsi="Times New Roman" w:cs="Times New Roman"/>
                <w:szCs w:val="24"/>
                <w:lang w:eastAsia="ru-RU"/>
              </w:rPr>
              <w:t>шафт</w:t>
            </w:r>
            <w:proofErr w:type="spellEnd"/>
            <w:r w:rsidRPr="000A2CE4">
              <w:rPr>
                <w:rFonts w:ascii="Times New Roman" w:eastAsia="Times New Roman" w:hAnsi="Times New Roman" w:cs="Times New Roman"/>
                <w:szCs w:val="24"/>
                <w:lang w:eastAsia="ru-RU"/>
              </w:rPr>
              <w:t xml:space="preserve"> –</w:t>
            </w:r>
            <w:r w:rsidR="005C47C9">
              <w:rPr>
                <w:rFonts w:ascii="Times New Roman" w:eastAsia="Times New Roman" w:hAnsi="Times New Roman" w:cs="Times New Roman"/>
                <w:szCs w:val="24"/>
                <w:lang w:eastAsia="ru-RU"/>
              </w:rPr>
              <w:t xml:space="preserve"> </w:t>
            </w:r>
            <w:r w:rsidRPr="000A2CE4">
              <w:rPr>
                <w:rFonts w:ascii="Times New Roman" w:eastAsia="Times New Roman" w:hAnsi="Times New Roman" w:cs="Times New Roman"/>
                <w:szCs w:val="24"/>
                <w:lang w:eastAsia="ru-RU"/>
              </w:rPr>
              <w:t xml:space="preserve">нейлон, </w:t>
            </w:r>
            <w:proofErr w:type="spellStart"/>
            <w:r w:rsidRPr="000A2CE4">
              <w:rPr>
                <w:rFonts w:ascii="Times New Roman" w:eastAsia="Times New Roman" w:hAnsi="Times New Roman" w:cs="Times New Roman"/>
                <w:szCs w:val="24"/>
                <w:lang w:eastAsia="ru-RU"/>
              </w:rPr>
              <w:t>хаб</w:t>
            </w:r>
            <w:proofErr w:type="spellEnd"/>
            <w:r w:rsidRPr="000A2CE4">
              <w:rPr>
                <w:rFonts w:ascii="Times New Roman" w:eastAsia="Times New Roman" w:hAnsi="Times New Roman" w:cs="Times New Roman"/>
                <w:szCs w:val="24"/>
                <w:lang w:eastAsia="ru-RU"/>
              </w:rPr>
              <w:t xml:space="preserve"> – </w:t>
            </w:r>
            <w:proofErr w:type="spellStart"/>
            <w:r w:rsidRPr="000A2CE4">
              <w:rPr>
                <w:rFonts w:ascii="Times New Roman" w:eastAsia="Times New Roman" w:hAnsi="Times New Roman" w:cs="Times New Roman"/>
                <w:szCs w:val="24"/>
                <w:lang w:eastAsia="ru-RU"/>
              </w:rPr>
              <w:t>грилламид</w:t>
            </w:r>
            <w:proofErr w:type="spellEnd"/>
            <w:r w:rsidRPr="000A2CE4">
              <w:rPr>
                <w:rFonts w:ascii="Times New Roman" w:eastAsia="Times New Roman" w:hAnsi="Times New Roman" w:cs="Times New Roman"/>
                <w:szCs w:val="24"/>
                <w:lang w:eastAsia="ru-RU"/>
              </w:rPr>
              <w:t xml:space="preserve">. Маркеры длины баллона – 2 утопленных </w:t>
            </w:r>
            <w:proofErr w:type="spellStart"/>
            <w:r w:rsidRPr="000A2CE4">
              <w:rPr>
                <w:rFonts w:ascii="Times New Roman" w:eastAsia="Times New Roman" w:hAnsi="Times New Roman" w:cs="Times New Roman"/>
                <w:szCs w:val="24"/>
                <w:lang w:eastAsia="ru-RU"/>
              </w:rPr>
              <w:t>рентгенконтрастных</w:t>
            </w:r>
            <w:proofErr w:type="spellEnd"/>
            <w:r w:rsidRPr="000A2CE4">
              <w:rPr>
                <w:rFonts w:ascii="Times New Roman" w:eastAsia="Times New Roman" w:hAnsi="Times New Roman" w:cs="Times New Roman"/>
                <w:szCs w:val="24"/>
                <w:lang w:eastAsia="ru-RU"/>
              </w:rPr>
              <w:t xml:space="preserve"> маркеров (длина 1,0 мм) из платины и иридия. </w:t>
            </w:r>
            <w:proofErr w:type="spellStart"/>
            <w:r w:rsidRPr="000A2CE4">
              <w:rPr>
                <w:rFonts w:ascii="Times New Roman" w:eastAsia="Times New Roman" w:hAnsi="Times New Roman" w:cs="Times New Roman"/>
                <w:szCs w:val="24"/>
                <w:lang w:eastAsia="ru-RU"/>
              </w:rPr>
              <w:t>Рентгенконтрастный</w:t>
            </w:r>
            <w:proofErr w:type="spellEnd"/>
            <w:r w:rsidRPr="000A2CE4">
              <w:rPr>
                <w:rFonts w:ascii="Times New Roman" w:eastAsia="Times New Roman" w:hAnsi="Times New Roman" w:cs="Times New Roman"/>
                <w:szCs w:val="24"/>
                <w:lang w:eastAsia="ru-RU"/>
              </w:rPr>
              <w:t xml:space="preserve"> кончик (2 из 5,5 мм).</w:t>
            </w:r>
          </w:p>
          <w:p w14:paraId="68C56624" w14:textId="77777777" w:rsidR="00433AEC" w:rsidRPr="000A2CE4" w:rsidRDefault="00433AEC" w:rsidP="000A2CE4">
            <w:pPr>
              <w:spacing w:after="0" w:line="240" w:lineRule="auto"/>
              <w:contextualSpacing/>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Характеристики: «монорельсовый» </w:t>
            </w:r>
            <w:proofErr w:type="spellStart"/>
            <w:r w:rsidRPr="000A2CE4">
              <w:rPr>
                <w:rFonts w:ascii="Times New Roman" w:eastAsia="Times New Roman" w:hAnsi="Times New Roman" w:cs="Times New Roman"/>
                <w:szCs w:val="24"/>
                <w:lang w:eastAsia="ru-RU"/>
              </w:rPr>
              <w:t>дилятационный</w:t>
            </w:r>
            <w:proofErr w:type="spellEnd"/>
            <w:r w:rsidRPr="000A2CE4">
              <w:rPr>
                <w:rFonts w:ascii="Times New Roman" w:eastAsia="Times New Roman" w:hAnsi="Times New Roman" w:cs="Times New Roman"/>
                <w:szCs w:val="24"/>
                <w:lang w:eastAsia="ru-RU"/>
              </w:rPr>
              <w:t xml:space="preserve"> катетер (коаксиальная часть – 25 см от дистального кончика), совместимый с проводником 0.014", </w:t>
            </w:r>
            <w:proofErr w:type="spellStart"/>
            <w:r w:rsidRPr="000A2CE4">
              <w:rPr>
                <w:rFonts w:ascii="Times New Roman" w:eastAsia="Times New Roman" w:hAnsi="Times New Roman" w:cs="Times New Roman"/>
                <w:szCs w:val="24"/>
                <w:lang w:eastAsia="ru-RU"/>
              </w:rPr>
              <w:t>интродьюсером</w:t>
            </w:r>
            <w:proofErr w:type="spellEnd"/>
            <w:r w:rsidRPr="000A2CE4">
              <w:rPr>
                <w:rFonts w:ascii="Times New Roman" w:eastAsia="Times New Roman" w:hAnsi="Times New Roman" w:cs="Times New Roman"/>
                <w:szCs w:val="24"/>
                <w:lang w:eastAsia="ru-RU"/>
              </w:rPr>
              <w:t xml:space="preserve"> 4 F, проводниковым катетером 6 F . Рабочая длина системы доставки 142 см. Диаметр </w:t>
            </w:r>
            <w:proofErr w:type="spellStart"/>
            <w:r w:rsidRPr="000A2CE4">
              <w:rPr>
                <w:rFonts w:ascii="Times New Roman" w:eastAsia="Times New Roman" w:hAnsi="Times New Roman" w:cs="Times New Roman"/>
                <w:szCs w:val="24"/>
                <w:lang w:eastAsia="ru-RU"/>
              </w:rPr>
              <w:t>шафта</w:t>
            </w:r>
            <w:proofErr w:type="spellEnd"/>
            <w:r w:rsidRPr="000A2CE4">
              <w:rPr>
                <w:rFonts w:ascii="Times New Roman" w:eastAsia="Times New Roman" w:hAnsi="Times New Roman" w:cs="Times New Roman"/>
                <w:szCs w:val="24"/>
                <w:lang w:eastAsia="ru-RU"/>
              </w:rPr>
              <w:t xml:space="preserve"> 3,3 F, есть 2 маркера «выхода» на расстоянии 90 и 100 см от дистального кончика. Баллон высокого давления: номинальное 10 атм., максимальное давление разрыва 14 атм. Комплаенс-таблица в упаковке. </w:t>
            </w:r>
          </w:p>
          <w:p w14:paraId="77EC6A10" w14:textId="77777777" w:rsidR="00433AEC" w:rsidRPr="000A2CE4" w:rsidRDefault="00433AEC" w:rsidP="000A2CE4">
            <w:pPr>
              <w:spacing w:after="0" w:line="240" w:lineRule="auto"/>
              <w:contextualSpacing/>
              <w:jc w:val="both"/>
              <w:rPr>
                <w:rFonts w:ascii="Times New Roman" w:eastAsia="Times New Roman" w:hAnsi="Times New Roman" w:cs="Times New Roman"/>
                <w:b/>
                <w:bCs/>
                <w:szCs w:val="24"/>
                <w:lang w:eastAsia="ru-RU"/>
              </w:rPr>
            </w:pPr>
            <w:r w:rsidRPr="000A2CE4">
              <w:rPr>
                <w:rFonts w:ascii="Times New Roman" w:eastAsia="Times New Roman" w:hAnsi="Times New Roman" w:cs="Times New Roman"/>
                <w:b/>
                <w:bCs/>
                <w:szCs w:val="24"/>
                <w:lang w:eastAsia="ru-RU"/>
              </w:rPr>
              <w:t>Размер баллона по заявке Заказчика.</w:t>
            </w:r>
          </w:p>
        </w:tc>
        <w:tc>
          <w:tcPr>
            <w:tcW w:w="1417" w:type="dxa"/>
            <w:tcBorders>
              <w:top w:val="single" w:sz="4" w:space="0" w:color="auto"/>
              <w:left w:val="single" w:sz="4" w:space="0" w:color="auto"/>
              <w:bottom w:val="single" w:sz="4" w:space="0" w:color="auto"/>
              <w:right w:val="single" w:sz="4" w:space="0" w:color="auto"/>
            </w:tcBorders>
          </w:tcPr>
          <w:p w14:paraId="43ADD2BC" w14:textId="77777777" w:rsidR="00433AEC" w:rsidRPr="000A2CE4" w:rsidRDefault="005C47C9" w:rsidP="00301A10">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21 000,00</w:t>
            </w:r>
          </w:p>
        </w:tc>
        <w:tc>
          <w:tcPr>
            <w:tcW w:w="1559" w:type="dxa"/>
            <w:vMerge/>
            <w:tcBorders>
              <w:left w:val="single" w:sz="4" w:space="0" w:color="auto"/>
              <w:right w:val="single" w:sz="4" w:space="0" w:color="auto"/>
            </w:tcBorders>
            <w:vAlign w:val="center"/>
          </w:tcPr>
          <w:p w14:paraId="7E7A57ED" w14:textId="77777777" w:rsidR="00433AEC" w:rsidRPr="00480933" w:rsidRDefault="00433AEC" w:rsidP="000A2CE4">
            <w:pPr>
              <w:spacing w:after="0" w:line="240" w:lineRule="auto"/>
              <w:jc w:val="center"/>
              <w:rPr>
                <w:rFonts w:ascii="Times New Roman" w:eastAsia="Calibri" w:hAnsi="Times New Roman" w:cs="Times New Roman"/>
                <w:b/>
                <w:sz w:val="20"/>
                <w:szCs w:val="20"/>
              </w:rPr>
            </w:pPr>
          </w:p>
        </w:tc>
      </w:tr>
      <w:tr w:rsidR="00433AEC" w:rsidRPr="000A2CE4" w14:paraId="21A68DDF" w14:textId="77777777" w:rsidTr="00480933">
        <w:trPr>
          <w:trHeight w:val="20"/>
        </w:trPr>
        <w:tc>
          <w:tcPr>
            <w:tcW w:w="851" w:type="dxa"/>
            <w:tcBorders>
              <w:top w:val="single" w:sz="4" w:space="0" w:color="auto"/>
              <w:left w:val="single" w:sz="4" w:space="0" w:color="auto"/>
              <w:bottom w:val="single" w:sz="4" w:space="0" w:color="auto"/>
              <w:right w:val="single" w:sz="4" w:space="0" w:color="auto"/>
            </w:tcBorders>
          </w:tcPr>
          <w:p w14:paraId="36BF5422" w14:textId="77777777" w:rsidR="00433AEC" w:rsidRPr="000A2CE4" w:rsidRDefault="00433AEC"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650B791C" w14:textId="77777777" w:rsidR="00433AEC" w:rsidRPr="000A2CE4" w:rsidRDefault="00433AEC" w:rsidP="00771D70">
            <w:pPr>
              <w:spacing w:after="0" w:line="240" w:lineRule="auto"/>
              <w:contextualSpacing/>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Проводник</w:t>
            </w:r>
          </w:p>
        </w:tc>
        <w:tc>
          <w:tcPr>
            <w:tcW w:w="1134" w:type="dxa"/>
            <w:tcBorders>
              <w:top w:val="single" w:sz="4" w:space="0" w:color="auto"/>
              <w:left w:val="single" w:sz="4" w:space="0" w:color="auto"/>
              <w:bottom w:val="single" w:sz="4" w:space="0" w:color="auto"/>
              <w:right w:val="single" w:sz="4" w:space="0" w:color="auto"/>
            </w:tcBorders>
          </w:tcPr>
          <w:p w14:paraId="0432226F" w14:textId="77777777" w:rsidR="00433AEC" w:rsidRPr="000A2CE4" w:rsidRDefault="00433AEC"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125FA816" w14:textId="77777777" w:rsidR="00433AEC" w:rsidRPr="000A2CE4" w:rsidRDefault="00433AEC"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Монолитный сердечник от проксимального до дистального кончика. </w:t>
            </w:r>
            <w:proofErr w:type="spellStart"/>
            <w:r w:rsidRPr="000A2CE4">
              <w:rPr>
                <w:rFonts w:ascii="Times New Roman" w:eastAsia="Times New Roman" w:hAnsi="Times New Roman" w:cs="Times New Roman"/>
                <w:szCs w:val="24"/>
                <w:lang w:eastAsia="ru-RU"/>
              </w:rPr>
              <w:t>Рентгеноконтрастный</w:t>
            </w:r>
            <w:proofErr w:type="spellEnd"/>
            <w:r w:rsidRPr="000A2CE4">
              <w:rPr>
                <w:rFonts w:ascii="Times New Roman" w:eastAsia="Times New Roman" w:hAnsi="Times New Roman" w:cs="Times New Roman"/>
                <w:szCs w:val="24"/>
                <w:lang w:eastAsia="ru-RU"/>
              </w:rPr>
              <w:t xml:space="preserve"> кончик</w:t>
            </w:r>
            <w:r w:rsidRPr="000A2CE4">
              <w:rPr>
                <w:rFonts w:ascii="Times New Roman" w:eastAsia="Times New Roman" w:hAnsi="Times New Roman" w:cs="Times New Roman"/>
                <w:szCs w:val="24"/>
                <w:lang w:eastAsia="ru-RU"/>
              </w:rPr>
              <w:tab/>
              <w:t xml:space="preserve"> не менее 3 см. </w:t>
            </w:r>
            <w:proofErr w:type="spellStart"/>
            <w:r w:rsidRPr="000A2CE4">
              <w:rPr>
                <w:rFonts w:ascii="Times New Roman" w:eastAsia="Times New Roman" w:hAnsi="Times New Roman" w:cs="Times New Roman"/>
                <w:szCs w:val="24"/>
                <w:lang w:eastAsia="ru-RU"/>
              </w:rPr>
              <w:t>Оплеткане</w:t>
            </w:r>
            <w:proofErr w:type="spellEnd"/>
            <w:r w:rsidRPr="000A2CE4">
              <w:rPr>
                <w:rFonts w:ascii="Times New Roman" w:eastAsia="Times New Roman" w:hAnsi="Times New Roman" w:cs="Times New Roman"/>
                <w:szCs w:val="24"/>
                <w:lang w:eastAsia="ru-RU"/>
              </w:rPr>
              <w:t xml:space="preserve"> менее 4 см. Диаметр проводника  не менее 0.014 дюйм. Длина не менее 180 см не более 300. Нагрузка на кончик не более 0.7 грамм. Конфигурации кончика прямой и J-кончик</w:t>
            </w:r>
          </w:p>
        </w:tc>
        <w:tc>
          <w:tcPr>
            <w:tcW w:w="1417" w:type="dxa"/>
            <w:tcBorders>
              <w:top w:val="single" w:sz="4" w:space="0" w:color="auto"/>
              <w:left w:val="single" w:sz="4" w:space="0" w:color="auto"/>
              <w:bottom w:val="single" w:sz="4" w:space="0" w:color="auto"/>
              <w:right w:val="single" w:sz="4" w:space="0" w:color="auto"/>
            </w:tcBorders>
          </w:tcPr>
          <w:p w14:paraId="7AC00A76" w14:textId="77777777" w:rsidR="00433AEC" w:rsidRPr="000A2CE4" w:rsidRDefault="005C47C9" w:rsidP="00301A10">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6 800</w:t>
            </w:r>
            <w:r w:rsidR="00433AEC">
              <w:rPr>
                <w:rFonts w:ascii="Times New Roman" w:eastAsia="Calibri" w:hAnsi="Times New Roman" w:cs="Times New Roman"/>
                <w:b/>
                <w:sz w:val="20"/>
                <w:szCs w:val="20"/>
              </w:rPr>
              <w:t>,00</w:t>
            </w:r>
          </w:p>
        </w:tc>
        <w:tc>
          <w:tcPr>
            <w:tcW w:w="1559" w:type="dxa"/>
            <w:vMerge/>
            <w:tcBorders>
              <w:left w:val="single" w:sz="4" w:space="0" w:color="auto"/>
              <w:right w:val="single" w:sz="4" w:space="0" w:color="auto"/>
            </w:tcBorders>
            <w:vAlign w:val="center"/>
          </w:tcPr>
          <w:p w14:paraId="345E5318" w14:textId="77777777" w:rsidR="00433AEC" w:rsidRPr="000A2CE4" w:rsidRDefault="00433AEC" w:rsidP="000A2CE4">
            <w:pPr>
              <w:spacing w:after="0" w:line="240" w:lineRule="auto"/>
              <w:jc w:val="center"/>
              <w:rPr>
                <w:rFonts w:ascii="Times New Roman" w:eastAsia="Calibri" w:hAnsi="Times New Roman" w:cs="Times New Roman"/>
                <w:b/>
                <w:sz w:val="20"/>
                <w:szCs w:val="20"/>
              </w:rPr>
            </w:pPr>
          </w:p>
        </w:tc>
      </w:tr>
      <w:tr w:rsidR="00480933" w:rsidRPr="000A2CE4" w14:paraId="76F646F2" w14:textId="77777777" w:rsidTr="00976D3A">
        <w:trPr>
          <w:trHeight w:val="20"/>
        </w:trPr>
        <w:tc>
          <w:tcPr>
            <w:tcW w:w="851" w:type="dxa"/>
            <w:tcBorders>
              <w:top w:val="single" w:sz="4" w:space="0" w:color="auto"/>
              <w:left w:val="single" w:sz="4" w:space="0" w:color="auto"/>
              <w:bottom w:val="single" w:sz="4" w:space="0" w:color="auto"/>
              <w:right w:val="single" w:sz="4" w:space="0" w:color="auto"/>
            </w:tcBorders>
          </w:tcPr>
          <w:p w14:paraId="0D9D68CD" w14:textId="77777777" w:rsidR="00480933" w:rsidRPr="000A2CE4" w:rsidRDefault="0048093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6ACA2A35" w14:textId="77777777" w:rsidR="00480933" w:rsidRPr="000A2CE4" w:rsidRDefault="00480933" w:rsidP="00771D70">
            <w:pPr>
              <w:spacing w:after="0" w:line="240" w:lineRule="auto"/>
              <w:contextualSpacing/>
              <w:jc w:val="center"/>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Проводник</w:t>
            </w:r>
          </w:p>
        </w:tc>
        <w:tc>
          <w:tcPr>
            <w:tcW w:w="1134" w:type="dxa"/>
            <w:tcBorders>
              <w:top w:val="single" w:sz="4" w:space="0" w:color="auto"/>
              <w:left w:val="single" w:sz="4" w:space="0" w:color="auto"/>
              <w:bottom w:val="single" w:sz="4" w:space="0" w:color="auto"/>
              <w:right w:val="single" w:sz="4" w:space="0" w:color="auto"/>
            </w:tcBorders>
          </w:tcPr>
          <w:p w14:paraId="68C213C2" w14:textId="77777777" w:rsidR="00480933" w:rsidRPr="000A2CE4" w:rsidRDefault="00480933"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787CF7E1" w14:textId="77777777" w:rsidR="00480933" w:rsidRPr="000A2CE4" w:rsidRDefault="00480933" w:rsidP="000A2CE4">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Диагностический проводник с фиксированным внутренним стержнем. Характеристики: нержавеющая сталь. PTFE-покрытие снаружи для обеспечения гидрофильности. Радиус изгиба кончика не менее 3мм. Диаметр 0,035 дюйма, длина не менее 260см. </w:t>
            </w:r>
            <w:proofErr w:type="spellStart"/>
            <w:r w:rsidRPr="000A2CE4">
              <w:rPr>
                <w:rFonts w:ascii="Times New Roman" w:eastAsia="Times New Roman" w:hAnsi="Times New Roman" w:cs="Times New Roman"/>
                <w:szCs w:val="24"/>
                <w:lang w:eastAsia="ru-RU"/>
              </w:rPr>
              <w:t>Супержесткий</w:t>
            </w:r>
            <w:proofErr w:type="spellEnd"/>
            <w:r w:rsidRPr="000A2CE4">
              <w:rPr>
                <w:rFonts w:ascii="Times New Roman" w:eastAsia="Times New Roman" w:hAnsi="Times New Roman" w:cs="Times New Roman"/>
                <w:szCs w:val="24"/>
                <w:lang w:eastAsia="ru-RU"/>
              </w:rPr>
              <w:t>.</w:t>
            </w:r>
          </w:p>
        </w:tc>
        <w:tc>
          <w:tcPr>
            <w:tcW w:w="1417" w:type="dxa"/>
            <w:tcBorders>
              <w:top w:val="single" w:sz="4" w:space="0" w:color="auto"/>
              <w:left w:val="single" w:sz="4" w:space="0" w:color="auto"/>
              <w:bottom w:val="single" w:sz="4" w:space="0" w:color="auto"/>
              <w:right w:val="single" w:sz="4" w:space="0" w:color="auto"/>
            </w:tcBorders>
          </w:tcPr>
          <w:p w14:paraId="6D3E5CFC" w14:textId="77777777" w:rsidR="00480933" w:rsidRPr="000A2CE4" w:rsidRDefault="00085E43"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4 300,00</w:t>
            </w:r>
          </w:p>
        </w:tc>
        <w:tc>
          <w:tcPr>
            <w:tcW w:w="1559" w:type="dxa"/>
            <w:vMerge/>
            <w:tcBorders>
              <w:left w:val="single" w:sz="4" w:space="0" w:color="auto"/>
              <w:right w:val="single" w:sz="4" w:space="0" w:color="auto"/>
            </w:tcBorders>
            <w:vAlign w:val="center"/>
          </w:tcPr>
          <w:p w14:paraId="0C821F45" w14:textId="77777777" w:rsidR="00480933" w:rsidRPr="000A2CE4" w:rsidRDefault="00480933" w:rsidP="000A2CE4">
            <w:pPr>
              <w:spacing w:after="0" w:line="240" w:lineRule="auto"/>
              <w:jc w:val="center"/>
              <w:rPr>
                <w:rFonts w:ascii="Times New Roman" w:eastAsia="Calibri" w:hAnsi="Times New Roman" w:cs="Times New Roman"/>
                <w:b/>
                <w:sz w:val="20"/>
                <w:szCs w:val="20"/>
              </w:rPr>
            </w:pPr>
          </w:p>
        </w:tc>
      </w:tr>
      <w:tr w:rsidR="001A0EFE" w:rsidRPr="000A2CE4" w14:paraId="70EC69F1" w14:textId="77777777" w:rsidTr="00976D3A">
        <w:trPr>
          <w:trHeight w:val="20"/>
        </w:trPr>
        <w:tc>
          <w:tcPr>
            <w:tcW w:w="851" w:type="dxa"/>
            <w:tcBorders>
              <w:top w:val="single" w:sz="4" w:space="0" w:color="auto"/>
              <w:left w:val="single" w:sz="4" w:space="0" w:color="auto"/>
              <w:bottom w:val="single" w:sz="4" w:space="0" w:color="auto"/>
              <w:right w:val="single" w:sz="4" w:space="0" w:color="auto"/>
            </w:tcBorders>
          </w:tcPr>
          <w:p w14:paraId="610CAA8C" w14:textId="77777777" w:rsidR="001A0EFE" w:rsidRPr="000A2CE4" w:rsidRDefault="001A0EFE"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3DF7A7C8" w14:textId="77777777" w:rsidR="001A0EFE" w:rsidRDefault="001A0EFE" w:rsidP="00771D70">
            <w:pPr>
              <w:spacing w:after="0" w:line="240" w:lineRule="auto"/>
              <w:contextualSpacing/>
              <w:jc w:val="center"/>
              <w:rPr>
                <w:rFonts w:ascii="Times New Roman" w:eastAsia="Times New Roman" w:hAnsi="Times New Roman" w:cs="Times New Roman"/>
                <w:szCs w:val="24"/>
                <w:lang w:eastAsia="ru-RU"/>
              </w:rPr>
            </w:pPr>
          </w:p>
          <w:p w14:paraId="60EC8536" w14:textId="77777777" w:rsidR="001A0EFE" w:rsidRPr="001A0EFE" w:rsidRDefault="001A0EFE" w:rsidP="001A0EFE">
            <w:pPr>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Катетер </w:t>
            </w:r>
            <w:proofErr w:type="spellStart"/>
            <w:r>
              <w:rPr>
                <w:rFonts w:ascii="Times New Roman" w:eastAsia="Times New Roman" w:hAnsi="Times New Roman" w:cs="Times New Roman"/>
                <w:szCs w:val="24"/>
                <w:lang w:eastAsia="ru-RU"/>
              </w:rPr>
              <w:t>балллонный</w:t>
            </w:r>
            <w:proofErr w:type="spellEnd"/>
          </w:p>
        </w:tc>
        <w:tc>
          <w:tcPr>
            <w:tcW w:w="1134" w:type="dxa"/>
            <w:tcBorders>
              <w:top w:val="single" w:sz="4" w:space="0" w:color="auto"/>
              <w:left w:val="single" w:sz="4" w:space="0" w:color="auto"/>
              <w:bottom w:val="single" w:sz="4" w:space="0" w:color="auto"/>
              <w:right w:val="single" w:sz="4" w:space="0" w:color="auto"/>
            </w:tcBorders>
          </w:tcPr>
          <w:p w14:paraId="6CBF557C" w14:textId="77777777" w:rsidR="001A0EFE" w:rsidRDefault="001A0EFE"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033F7355" w14:textId="77777777" w:rsidR="001A0EFE" w:rsidRPr="005A0CDA" w:rsidRDefault="001A0EFE" w:rsidP="00301A10">
            <w:pPr>
              <w:spacing w:after="0" w:line="240" w:lineRule="auto"/>
              <w:jc w:val="both"/>
              <w:rPr>
                <w:rFonts w:ascii="Times New Roman" w:eastAsia="Times New Roman" w:hAnsi="Times New Roman" w:cs="Times New Roman"/>
                <w:szCs w:val="24"/>
                <w:lang w:eastAsia="ru-RU"/>
              </w:rPr>
            </w:pPr>
            <w:r w:rsidRPr="005534A8">
              <w:rPr>
                <w:rFonts w:ascii="Times New Roman" w:eastAsia="Times New Roman" w:hAnsi="Times New Roman" w:cs="Times New Roman"/>
                <w:szCs w:val="24"/>
                <w:lang w:eastAsia="ru-RU"/>
              </w:rPr>
              <w:t>Тип баллона (Система доставки)</w:t>
            </w:r>
            <w:r>
              <w:rPr>
                <w:rFonts w:ascii="Times New Roman" w:eastAsia="Times New Roman" w:hAnsi="Times New Roman" w:cs="Times New Roman"/>
                <w:szCs w:val="24"/>
                <w:lang w:eastAsia="ru-RU"/>
              </w:rPr>
              <w:t xml:space="preserve"> -</w:t>
            </w:r>
            <w:r w:rsidR="005C47C9">
              <w:rPr>
                <w:rFonts w:ascii="Times New Roman" w:eastAsia="Times New Roman" w:hAnsi="Times New Roman" w:cs="Times New Roman"/>
                <w:szCs w:val="24"/>
                <w:lang w:eastAsia="ru-RU"/>
              </w:rPr>
              <w:t xml:space="preserve"> </w:t>
            </w:r>
            <w:r w:rsidRPr="005534A8">
              <w:rPr>
                <w:rFonts w:ascii="Times New Roman" w:eastAsia="Times New Roman" w:hAnsi="Times New Roman" w:cs="Times New Roman"/>
                <w:szCs w:val="24"/>
                <w:lang w:eastAsia="ru-RU"/>
              </w:rPr>
              <w:t>Монорельсовый (Быстрая замена)</w:t>
            </w:r>
            <w:r>
              <w:rPr>
                <w:rFonts w:ascii="Times New Roman" w:eastAsia="Times New Roman" w:hAnsi="Times New Roman" w:cs="Times New Roman"/>
                <w:szCs w:val="24"/>
                <w:lang w:eastAsia="ru-RU"/>
              </w:rPr>
              <w:t xml:space="preserve">. </w:t>
            </w:r>
            <w:r w:rsidRPr="005534A8">
              <w:rPr>
                <w:rFonts w:ascii="Times New Roman" w:eastAsia="Times New Roman" w:hAnsi="Times New Roman" w:cs="Times New Roman"/>
                <w:szCs w:val="24"/>
                <w:lang w:eastAsia="ru-RU"/>
              </w:rPr>
              <w:t>Совместимость с проводником</w:t>
            </w:r>
            <w:r>
              <w:rPr>
                <w:rFonts w:ascii="Times New Roman" w:eastAsia="Times New Roman" w:hAnsi="Times New Roman" w:cs="Times New Roman"/>
                <w:szCs w:val="24"/>
                <w:lang w:eastAsia="ru-RU"/>
              </w:rPr>
              <w:t xml:space="preserve"> 0</w:t>
            </w:r>
            <w:r w:rsidRPr="005534A8">
              <w:rPr>
                <w:rFonts w:ascii="Times New Roman" w:eastAsia="Times New Roman" w:hAnsi="Times New Roman" w:cs="Times New Roman"/>
                <w:szCs w:val="24"/>
                <w:lang w:eastAsia="ru-RU"/>
              </w:rPr>
              <w:t>.014 дюйм</w:t>
            </w:r>
            <w:r>
              <w:rPr>
                <w:rFonts w:ascii="Times New Roman" w:eastAsia="Times New Roman" w:hAnsi="Times New Roman" w:cs="Times New Roman"/>
                <w:szCs w:val="24"/>
                <w:lang w:eastAsia="ru-RU"/>
              </w:rPr>
              <w:t xml:space="preserve">. </w:t>
            </w:r>
            <w:r w:rsidRPr="005534A8">
              <w:rPr>
                <w:rFonts w:ascii="Times New Roman" w:eastAsia="Times New Roman" w:hAnsi="Times New Roman" w:cs="Times New Roman"/>
                <w:szCs w:val="24"/>
                <w:lang w:eastAsia="ru-RU"/>
              </w:rPr>
              <w:t>Совместимость с пр</w:t>
            </w:r>
            <w:r w:rsidR="005C47C9">
              <w:rPr>
                <w:rFonts w:ascii="Times New Roman" w:eastAsia="Times New Roman" w:hAnsi="Times New Roman" w:cs="Times New Roman"/>
                <w:szCs w:val="24"/>
                <w:lang w:eastAsia="ru-RU"/>
              </w:rPr>
              <w:t xml:space="preserve">оводниковым катетером, </w:t>
            </w:r>
            <w:proofErr w:type="spellStart"/>
            <w:r w:rsidR="005C47C9">
              <w:rPr>
                <w:rFonts w:ascii="Times New Roman" w:eastAsia="Times New Roman" w:hAnsi="Times New Roman" w:cs="Times New Roman"/>
                <w:szCs w:val="24"/>
                <w:lang w:eastAsia="ru-RU"/>
              </w:rPr>
              <w:t>размером</w:t>
            </w:r>
            <w:r w:rsidRPr="005534A8">
              <w:rPr>
                <w:rFonts w:ascii="Times New Roman" w:eastAsia="Times New Roman" w:hAnsi="Times New Roman" w:cs="Times New Roman"/>
                <w:szCs w:val="24"/>
                <w:lang w:eastAsia="ru-RU"/>
              </w:rPr>
              <w:t>не</w:t>
            </w:r>
            <w:proofErr w:type="spellEnd"/>
            <w:r w:rsidRPr="005534A8">
              <w:rPr>
                <w:rFonts w:ascii="Times New Roman" w:eastAsia="Times New Roman" w:hAnsi="Times New Roman" w:cs="Times New Roman"/>
                <w:szCs w:val="24"/>
                <w:lang w:eastAsia="ru-RU"/>
              </w:rPr>
              <w:t xml:space="preserve"> более 5</w:t>
            </w:r>
            <w:r>
              <w:rPr>
                <w:rFonts w:ascii="Times New Roman" w:eastAsia="Times New Roman" w:hAnsi="Times New Roman" w:cs="Times New Roman"/>
                <w:szCs w:val="24"/>
                <w:lang w:eastAsia="ru-RU"/>
              </w:rPr>
              <w:t xml:space="preserve"> </w:t>
            </w:r>
            <w:r>
              <w:rPr>
                <w:rFonts w:ascii="Times New Roman" w:eastAsia="Times New Roman" w:hAnsi="Times New Roman" w:cs="Times New Roman"/>
                <w:szCs w:val="24"/>
                <w:lang w:val="en-US" w:eastAsia="ru-RU"/>
              </w:rPr>
              <w:t>F</w:t>
            </w:r>
            <w:r w:rsidRPr="005534A8">
              <w:rPr>
                <w:rFonts w:ascii="Times New Roman" w:eastAsia="Times New Roman" w:hAnsi="Times New Roman" w:cs="Times New Roman"/>
                <w:szCs w:val="24"/>
                <w:lang w:eastAsia="ru-RU"/>
              </w:rPr>
              <w:t xml:space="preserve">/ Гидрофильное покрытие баллона и </w:t>
            </w:r>
            <w:proofErr w:type="spellStart"/>
            <w:r w:rsidRPr="005534A8">
              <w:rPr>
                <w:rFonts w:ascii="Times New Roman" w:eastAsia="Times New Roman" w:hAnsi="Times New Roman" w:cs="Times New Roman"/>
                <w:szCs w:val="24"/>
                <w:lang w:eastAsia="ru-RU"/>
              </w:rPr>
              <w:t>шафта</w:t>
            </w:r>
            <w:proofErr w:type="spellEnd"/>
            <w:r w:rsidRPr="005534A8">
              <w:rPr>
                <w:rFonts w:ascii="Times New Roman" w:eastAsia="Times New Roman" w:hAnsi="Times New Roman" w:cs="Times New Roman"/>
                <w:szCs w:val="24"/>
                <w:lang w:eastAsia="ru-RU"/>
              </w:rPr>
              <w:t xml:space="preserve"> на всем протяжении/ </w:t>
            </w:r>
            <w:proofErr w:type="spellStart"/>
            <w:r w:rsidRPr="005534A8">
              <w:rPr>
                <w:rFonts w:ascii="Times New Roman" w:eastAsia="Times New Roman" w:hAnsi="Times New Roman" w:cs="Times New Roman"/>
                <w:szCs w:val="24"/>
                <w:lang w:eastAsia="ru-RU"/>
              </w:rPr>
              <w:t>Рентгеноконтрастные</w:t>
            </w:r>
            <w:proofErr w:type="spellEnd"/>
            <w:r w:rsidRPr="005534A8">
              <w:rPr>
                <w:rFonts w:ascii="Times New Roman" w:eastAsia="Times New Roman" w:hAnsi="Times New Roman" w:cs="Times New Roman"/>
                <w:szCs w:val="24"/>
                <w:lang w:eastAsia="ru-RU"/>
              </w:rPr>
              <w:t xml:space="preserve"> маркеры</w:t>
            </w:r>
            <w:r w:rsidRPr="005534A8">
              <w:rPr>
                <w:rFonts w:ascii="Times New Roman" w:eastAsia="Times New Roman" w:hAnsi="Times New Roman" w:cs="Times New Roman"/>
                <w:szCs w:val="24"/>
                <w:lang w:eastAsia="ru-RU"/>
              </w:rPr>
              <w:tab/>
              <w:t xml:space="preserve">не менее 2 </w:t>
            </w:r>
            <w:proofErr w:type="spellStart"/>
            <w:r w:rsidRPr="005534A8">
              <w:rPr>
                <w:rFonts w:ascii="Times New Roman" w:eastAsia="Times New Roman" w:hAnsi="Times New Roman" w:cs="Times New Roman"/>
                <w:szCs w:val="24"/>
                <w:lang w:eastAsia="ru-RU"/>
              </w:rPr>
              <w:t>шт</w:t>
            </w:r>
            <w:proofErr w:type="spellEnd"/>
            <w:r w:rsidRPr="005534A8">
              <w:rPr>
                <w:rFonts w:ascii="Times New Roman" w:eastAsia="Times New Roman" w:hAnsi="Times New Roman" w:cs="Times New Roman"/>
                <w:szCs w:val="24"/>
                <w:lang w:eastAsia="ru-RU"/>
              </w:rPr>
              <w:t>/ Длина системы доставки</w:t>
            </w:r>
            <w:r w:rsidRPr="005534A8">
              <w:rPr>
                <w:rFonts w:ascii="Times New Roman" w:eastAsia="Times New Roman" w:hAnsi="Times New Roman" w:cs="Times New Roman"/>
                <w:szCs w:val="24"/>
                <w:lang w:eastAsia="ru-RU"/>
              </w:rPr>
              <w:tab/>
              <w:t xml:space="preserve">не менее 145 </w:t>
            </w:r>
            <w:r>
              <w:rPr>
                <w:rFonts w:ascii="Times New Roman" w:eastAsia="Times New Roman" w:hAnsi="Times New Roman" w:cs="Times New Roman"/>
                <w:szCs w:val="24"/>
                <w:lang w:eastAsia="ru-RU"/>
              </w:rPr>
              <w:t>см.</w:t>
            </w:r>
            <w:r w:rsidRPr="005534A8">
              <w:rPr>
                <w:rFonts w:ascii="Times New Roman" w:eastAsia="Times New Roman" w:hAnsi="Times New Roman" w:cs="Times New Roman"/>
                <w:szCs w:val="24"/>
                <w:lang w:eastAsia="ru-RU"/>
              </w:rPr>
              <w:t xml:space="preserve"> Наружный диаметр дистального </w:t>
            </w:r>
            <w:proofErr w:type="spellStart"/>
            <w:r w:rsidRPr="005534A8">
              <w:rPr>
                <w:rFonts w:ascii="Times New Roman" w:eastAsia="Times New Roman" w:hAnsi="Times New Roman" w:cs="Times New Roman"/>
                <w:szCs w:val="24"/>
                <w:lang w:eastAsia="ru-RU"/>
              </w:rPr>
              <w:t>шафта</w:t>
            </w:r>
            <w:proofErr w:type="spellEnd"/>
            <w:r w:rsidRPr="005534A8">
              <w:rPr>
                <w:rFonts w:ascii="Times New Roman" w:eastAsia="Times New Roman" w:hAnsi="Times New Roman" w:cs="Times New Roman"/>
                <w:szCs w:val="24"/>
                <w:lang w:eastAsia="ru-RU"/>
              </w:rPr>
              <w:t xml:space="preserve"> </w:t>
            </w:r>
            <w:r w:rsidRPr="005534A8">
              <w:rPr>
                <w:rFonts w:ascii="Times New Roman" w:eastAsia="Times New Roman" w:hAnsi="Times New Roman" w:cs="Times New Roman"/>
                <w:szCs w:val="24"/>
                <w:lang w:eastAsia="ru-RU"/>
              </w:rPr>
              <w:tab/>
              <w:t>не более 2.7</w:t>
            </w:r>
            <w:r>
              <w:rPr>
                <w:rFonts w:ascii="Times New Roman" w:eastAsia="Times New Roman" w:hAnsi="Times New Roman" w:cs="Times New Roman"/>
                <w:szCs w:val="24"/>
                <w:lang w:eastAsia="ru-RU"/>
              </w:rPr>
              <w:t xml:space="preserve"> </w:t>
            </w:r>
            <w:r>
              <w:rPr>
                <w:rFonts w:ascii="Times New Roman" w:eastAsia="Times New Roman" w:hAnsi="Times New Roman" w:cs="Times New Roman"/>
                <w:szCs w:val="24"/>
                <w:lang w:val="en-US" w:eastAsia="ru-RU"/>
              </w:rPr>
              <w:t>F</w:t>
            </w:r>
            <w:r>
              <w:rPr>
                <w:rFonts w:ascii="Times New Roman" w:eastAsia="Times New Roman" w:hAnsi="Times New Roman" w:cs="Times New Roman"/>
                <w:szCs w:val="24"/>
                <w:lang w:eastAsia="ru-RU"/>
              </w:rPr>
              <w:t xml:space="preserve">. </w:t>
            </w:r>
            <w:r w:rsidRPr="005534A8">
              <w:rPr>
                <w:rFonts w:ascii="Times New Roman" w:eastAsia="Times New Roman" w:hAnsi="Times New Roman" w:cs="Times New Roman"/>
                <w:szCs w:val="24"/>
                <w:lang w:eastAsia="ru-RU"/>
              </w:rPr>
              <w:t xml:space="preserve">Номинальное давление не менее 12 </w:t>
            </w:r>
            <w:proofErr w:type="spellStart"/>
            <w:r w:rsidRPr="005534A8">
              <w:rPr>
                <w:rFonts w:ascii="Times New Roman" w:eastAsia="Times New Roman" w:hAnsi="Times New Roman" w:cs="Times New Roman"/>
                <w:szCs w:val="24"/>
                <w:lang w:eastAsia="ru-RU"/>
              </w:rPr>
              <w:t>атм</w:t>
            </w:r>
            <w:proofErr w:type="gramStart"/>
            <w:r w:rsidRPr="005534A8">
              <w:rPr>
                <w:rFonts w:ascii="Times New Roman" w:eastAsia="Times New Roman" w:hAnsi="Times New Roman" w:cs="Times New Roman"/>
                <w:szCs w:val="24"/>
                <w:lang w:eastAsia="ru-RU"/>
              </w:rPr>
              <w:t>.Д</w:t>
            </w:r>
            <w:proofErr w:type="gramEnd"/>
            <w:r w:rsidRPr="005534A8">
              <w:rPr>
                <w:rFonts w:ascii="Times New Roman" w:eastAsia="Times New Roman" w:hAnsi="Times New Roman" w:cs="Times New Roman"/>
                <w:szCs w:val="24"/>
                <w:lang w:eastAsia="ru-RU"/>
              </w:rPr>
              <w:t>авление</w:t>
            </w:r>
            <w:proofErr w:type="spellEnd"/>
            <w:r w:rsidRPr="005534A8">
              <w:rPr>
                <w:rFonts w:ascii="Times New Roman" w:eastAsia="Times New Roman" w:hAnsi="Times New Roman" w:cs="Times New Roman"/>
                <w:szCs w:val="24"/>
                <w:lang w:eastAsia="ru-RU"/>
              </w:rPr>
              <w:t xml:space="preserve"> разрыва для баллона не менее 22 атм.</w:t>
            </w:r>
            <w:r>
              <w:rPr>
                <w:rFonts w:ascii="Times New Roman" w:eastAsia="Times New Roman" w:hAnsi="Times New Roman" w:cs="Times New Roman"/>
                <w:szCs w:val="24"/>
                <w:lang w:eastAsia="ru-RU"/>
              </w:rPr>
              <w:t xml:space="preserve"> </w:t>
            </w:r>
            <w:r w:rsidRPr="005534A8">
              <w:rPr>
                <w:rFonts w:ascii="Times New Roman" w:eastAsia="Times New Roman" w:hAnsi="Times New Roman" w:cs="Times New Roman"/>
                <w:b/>
                <w:bCs/>
                <w:szCs w:val="24"/>
                <w:lang w:eastAsia="ru-RU"/>
              </w:rPr>
              <w:t>Размер по заявке Заказчика.</w:t>
            </w:r>
          </w:p>
        </w:tc>
        <w:tc>
          <w:tcPr>
            <w:tcW w:w="1417" w:type="dxa"/>
            <w:tcBorders>
              <w:top w:val="single" w:sz="4" w:space="0" w:color="auto"/>
              <w:left w:val="single" w:sz="4" w:space="0" w:color="auto"/>
              <w:bottom w:val="single" w:sz="4" w:space="0" w:color="auto"/>
              <w:right w:val="single" w:sz="4" w:space="0" w:color="auto"/>
            </w:tcBorders>
          </w:tcPr>
          <w:p w14:paraId="34382BF7" w14:textId="77777777" w:rsidR="001A0EFE" w:rsidRDefault="005C47C9"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9 300</w:t>
            </w:r>
            <w:r w:rsidR="00085E43">
              <w:rPr>
                <w:rFonts w:ascii="Times New Roman" w:eastAsia="Calibri" w:hAnsi="Times New Roman" w:cs="Times New Roman"/>
                <w:b/>
                <w:sz w:val="20"/>
                <w:szCs w:val="20"/>
              </w:rPr>
              <w:t>,00</w:t>
            </w:r>
          </w:p>
        </w:tc>
        <w:tc>
          <w:tcPr>
            <w:tcW w:w="1559" w:type="dxa"/>
            <w:tcBorders>
              <w:left w:val="single" w:sz="4" w:space="0" w:color="auto"/>
              <w:right w:val="single" w:sz="4" w:space="0" w:color="auto"/>
            </w:tcBorders>
            <w:vAlign w:val="center"/>
          </w:tcPr>
          <w:p w14:paraId="69FB8363" w14:textId="77777777" w:rsidR="001A0EFE" w:rsidRPr="000A2CE4" w:rsidRDefault="001A0EFE" w:rsidP="000A2CE4">
            <w:pPr>
              <w:spacing w:after="0" w:line="240" w:lineRule="auto"/>
              <w:jc w:val="center"/>
              <w:rPr>
                <w:rFonts w:ascii="Times New Roman" w:eastAsia="Calibri" w:hAnsi="Times New Roman" w:cs="Times New Roman"/>
                <w:b/>
                <w:sz w:val="20"/>
                <w:szCs w:val="20"/>
              </w:rPr>
            </w:pPr>
          </w:p>
        </w:tc>
      </w:tr>
      <w:tr w:rsidR="001A0EFE" w:rsidRPr="000A2CE4" w14:paraId="38499E26" w14:textId="77777777" w:rsidTr="00976D3A">
        <w:trPr>
          <w:trHeight w:val="20"/>
        </w:trPr>
        <w:tc>
          <w:tcPr>
            <w:tcW w:w="851" w:type="dxa"/>
            <w:tcBorders>
              <w:top w:val="single" w:sz="4" w:space="0" w:color="auto"/>
              <w:left w:val="single" w:sz="4" w:space="0" w:color="auto"/>
              <w:bottom w:val="single" w:sz="4" w:space="0" w:color="auto"/>
              <w:right w:val="single" w:sz="4" w:space="0" w:color="auto"/>
            </w:tcBorders>
          </w:tcPr>
          <w:p w14:paraId="38A941DB" w14:textId="77777777" w:rsidR="001A0EFE" w:rsidRPr="000A2CE4" w:rsidRDefault="001A0EFE"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50503969" w14:textId="77777777" w:rsidR="001A0EFE" w:rsidRPr="000A2CE4" w:rsidRDefault="001A0EFE" w:rsidP="00771D70">
            <w:pPr>
              <w:spacing w:after="0" w:line="240" w:lineRule="auto"/>
              <w:contextualSpacing/>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Катетер баллонный периферический</w:t>
            </w:r>
          </w:p>
        </w:tc>
        <w:tc>
          <w:tcPr>
            <w:tcW w:w="1134" w:type="dxa"/>
            <w:tcBorders>
              <w:top w:val="single" w:sz="4" w:space="0" w:color="auto"/>
              <w:left w:val="single" w:sz="4" w:space="0" w:color="auto"/>
              <w:bottom w:val="single" w:sz="4" w:space="0" w:color="auto"/>
              <w:right w:val="single" w:sz="4" w:space="0" w:color="auto"/>
            </w:tcBorders>
          </w:tcPr>
          <w:p w14:paraId="30B75C98" w14:textId="77777777" w:rsidR="001A0EFE" w:rsidRDefault="001A0EFE" w:rsidP="00771D70">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0567F8D5" w14:textId="77777777" w:rsidR="001A0EFE" w:rsidRPr="005534A8" w:rsidRDefault="001A0EFE" w:rsidP="00301A10">
            <w:pPr>
              <w:spacing w:after="0" w:line="240" w:lineRule="auto"/>
              <w:jc w:val="both"/>
              <w:rPr>
                <w:rFonts w:ascii="Times New Roman" w:eastAsia="Times New Roman" w:hAnsi="Times New Roman" w:cs="Times New Roman"/>
                <w:szCs w:val="24"/>
                <w:lang w:eastAsia="ru-RU"/>
              </w:rPr>
            </w:pPr>
            <w:r w:rsidRPr="005534A8">
              <w:rPr>
                <w:rFonts w:ascii="Times New Roman" w:eastAsia="Times New Roman" w:hAnsi="Times New Roman" w:cs="Times New Roman"/>
                <w:szCs w:val="24"/>
                <w:lang w:eastAsia="ru-RU"/>
              </w:rPr>
              <w:t xml:space="preserve">Платиновый </w:t>
            </w:r>
            <w:proofErr w:type="spellStart"/>
            <w:r w:rsidRPr="005534A8">
              <w:rPr>
                <w:rFonts w:ascii="Times New Roman" w:eastAsia="Times New Roman" w:hAnsi="Times New Roman" w:cs="Times New Roman"/>
                <w:szCs w:val="24"/>
                <w:lang w:eastAsia="ru-RU"/>
              </w:rPr>
              <w:t>рентгеноконтрастный</w:t>
            </w:r>
            <w:proofErr w:type="spellEnd"/>
            <w:r w:rsidRPr="005534A8">
              <w:rPr>
                <w:rFonts w:ascii="Times New Roman" w:eastAsia="Times New Roman" w:hAnsi="Times New Roman" w:cs="Times New Roman"/>
                <w:szCs w:val="24"/>
                <w:lang w:eastAsia="ru-RU"/>
              </w:rPr>
              <w:t xml:space="preserve"> маркер на проксимальном и дистальном концах баллона.</w:t>
            </w:r>
            <w:r>
              <w:rPr>
                <w:rFonts w:ascii="Times New Roman" w:eastAsia="Times New Roman" w:hAnsi="Times New Roman" w:cs="Times New Roman"/>
                <w:szCs w:val="24"/>
                <w:lang w:eastAsia="ru-RU"/>
              </w:rPr>
              <w:t xml:space="preserve"> </w:t>
            </w:r>
            <w:r w:rsidRPr="005534A8">
              <w:rPr>
                <w:rFonts w:ascii="Times New Roman" w:eastAsia="Times New Roman" w:hAnsi="Times New Roman" w:cs="Times New Roman"/>
                <w:szCs w:val="24"/>
                <w:lang w:eastAsia="ru-RU"/>
              </w:rPr>
              <w:t xml:space="preserve">Материал </w:t>
            </w:r>
            <w:r>
              <w:rPr>
                <w:rFonts w:ascii="Times New Roman" w:eastAsia="Times New Roman" w:hAnsi="Times New Roman" w:cs="Times New Roman"/>
                <w:szCs w:val="24"/>
                <w:lang w:eastAsia="ru-RU"/>
              </w:rPr>
              <w:t xml:space="preserve">нейлон для 0,014, 0,018 </w:t>
            </w:r>
            <w:proofErr w:type="spellStart"/>
            <w:r>
              <w:rPr>
                <w:rFonts w:ascii="Times New Roman" w:eastAsia="Times New Roman" w:hAnsi="Times New Roman" w:cs="Times New Roman"/>
                <w:szCs w:val="24"/>
                <w:lang w:eastAsia="ru-RU"/>
              </w:rPr>
              <w:t>пебакс</w:t>
            </w:r>
            <w:proofErr w:type="spellEnd"/>
            <w:r>
              <w:rPr>
                <w:rFonts w:ascii="Times New Roman" w:eastAsia="Times New Roman" w:hAnsi="Times New Roman" w:cs="Times New Roman"/>
                <w:szCs w:val="24"/>
                <w:lang w:eastAsia="ru-RU"/>
              </w:rPr>
              <w:t xml:space="preserve"> для 0,035. </w:t>
            </w:r>
            <w:r w:rsidRPr="005534A8">
              <w:rPr>
                <w:rFonts w:ascii="Times New Roman" w:eastAsia="Times New Roman" w:hAnsi="Times New Roman" w:cs="Times New Roman"/>
                <w:szCs w:val="24"/>
                <w:lang w:eastAsia="ru-RU"/>
              </w:rPr>
              <w:t>Гидрофи</w:t>
            </w:r>
            <w:r w:rsidR="005C47C9">
              <w:rPr>
                <w:rFonts w:ascii="Times New Roman" w:eastAsia="Times New Roman" w:hAnsi="Times New Roman" w:cs="Times New Roman"/>
                <w:szCs w:val="24"/>
                <w:lang w:eastAsia="ru-RU"/>
              </w:rPr>
              <w:t xml:space="preserve">льное покрытие дистальная часть. </w:t>
            </w:r>
            <w:r w:rsidRPr="005534A8">
              <w:rPr>
                <w:rFonts w:ascii="Times New Roman" w:eastAsia="Times New Roman" w:hAnsi="Times New Roman" w:cs="Times New Roman"/>
                <w:szCs w:val="24"/>
                <w:lang w:eastAsia="ru-RU"/>
              </w:rPr>
              <w:t>Не более 400 мм</w:t>
            </w:r>
            <w:r>
              <w:rPr>
                <w:rFonts w:ascii="Times New Roman" w:eastAsia="Times New Roman" w:hAnsi="Times New Roman" w:cs="Times New Roman"/>
                <w:szCs w:val="24"/>
                <w:lang w:eastAsia="ru-RU"/>
              </w:rPr>
              <w:t xml:space="preserve">. </w:t>
            </w:r>
            <w:r w:rsidRPr="005534A8">
              <w:rPr>
                <w:rFonts w:ascii="Times New Roman" w:eastAsia="Times New Roman" w:hAnsi="Times New Roman" w:cs="Times New Roman"/>
                <w:szCs w:val="24"/>
                <w:lang w:eastAsia="ru-RU"/>
              </w:rPr>
              <w:t>Совместимость с проводником</w:t>
            </w:r>
            <w:r>
              <w:rPr>
                <w:rFonts w:ascii="Times New Roman" w:eastAsia="Times New Roman" w:hAnsi="Times New Roman" w:cs="Times New Roman"/>
                <w:szCs w:val="24"/>
                <w:lang w:eastAsia="ru-RU"/>
              </w:rPr>
              <w:t xml:space="preserve"> 0,014, 0,018, </w:t>
            </w:r>
            <w:r w:rsidRPr="005534A8">
              <w:rPr>
                <w:rFonts w:ascii="Times New Roman" w:eastAsia="Times New Roman" w:hAnsi="Times New Roman" w:cs="Times New Roman"/>
                <w:szCs w:val="24"/>
                <w:lang w:eastAsia="ru-RU"/>
              </w:rPr>
              <w:t>0,035 дюйм</w:t>
            </w:r>
            <w:r>
              <w:rPr>
                <w:rFonts w:ascii="Times New Roman" w:eastAsia="Times New Roman" w:hAnsi="Times New Roman" w:cs="Times New Roman"/>
                <w:szCs w:val="24"/>
                <w:lang w:eastAsia="ru-RU"/>
              </w:rPr>
              <w:t xml:space="preserve">. </w:t>
            </w:r>
            <w:r w:rsidRPr="005534A8">
              <w:rPr>
                <w:rFonts w:ascii="Times New Roman" w:eastAsia="Times New Roman" w:hAnsi="Times New Roman" w:cs="Times New Roman"/>
                <w:szCs w:val="24"/>
                <w:lang w:eastAsia="ru-RU"/>
              </w:rPr>
              <w:t xml:space="preserve">Совместимость с </w:t>
            </w:r>
            <w:proofErr w:type="spellStart"/>
            <w:r w:rsidRPr="005534A8">
              <w:rPr>
                <w:rFonts w:ascii="Times New Roman" w:eastAsia="Times New Roman" w:hAnsi="Times New Roman" w:cs="Times New Roman"/>
                <w:szCs w:val="24"/>
                <w:lang w:eastAsia="ru-RU"/>
              </w:rPr>
              <w:t>интродьюсером</w:t>
            </w:r>
            <w:proofErr w:type="spellEnd"/>
            <w:r>
              <w:rPr>
                <w:rFonts w:ascii="Times New Roman" w:eastAsia="Times New Roman" w:hAnsi="Times New Roman" w:cs="Times New Roman"/>
                <w:szCs w:val="24"/>
                <w:lang w:eastAsia="ru-RU"/>
              </w:rPr>
              <w:t xml:space="preserve"> </w:t>
            </w:r>
            <w:r w:rsidRPr="005534A8">
              <w:rPr>
                <w:rFonts w:ascii="Times New Roman" w:eastAsia="Times New Roman" w:hAnsi="Times New Roman" w:cs="Times New Roman"/>
                <w:szCs w:val="24"/>
                <w:lang w:eastAsia="ru-RU"/>
              </w:rPr>
              <w:t>6 F</w:t>
            </w:r>
            <w:r>
              <w:rPr>
                <w:rFonts w:ascii="Times New Roman" w:eastAsia="Times New Roman" w:hAnsi="Times New Roman" w:cs="Times New Roman"/>
                <w:szCs w:val="24"/>
                <w:lang w:eastAsia="ru-RU"/>
              </w:rPr>
              <w:t xml:space="preserve">. </w:t>
            </w:r>
            <w:r w:rsidRPr="005534A8">
              <w:rPr>
                <w:rFonts w:ascii="Times New Roman" w:eastAsia="Times New Roman" w:hAnsi="Times New Roman" w:cs="Times New Roman"/>
                <w:szCs w:val="24"/>
                <w:lang w:eastAsia="ru-RU"/>
              </w:rPr>
              <w:t>Длина катетер</w:t>
            </w:r>
            <w:r>
              <w:rPr>
                <w:rFonts w:ascii="Times New Roman" w:eastAsia="Times New Roman" w:hAnsi="Times New Roman" w:cs="Times New Roman"/>
                <w:szCs w:val="24"/>
                <w:lang w:eastAsia="ru-RU"/>
              </w:rPr>
              <w:t xml:space="preserve"> </w:t>
            </w:r>
            <w:r w:rsidRPr="005534A8">
              <w:rPr>
                <w:rFonts w:ascii="Times New Roman" w:eastAsia="Times New Roman" w:hAnsi="Times New Roman" w:cs="Times New Roman"/>
                <w:szCs w:val="24"/>
                <w:lang w:eastAsia="ru-RU"/>
              </w:rPr>
              <w:t>а</w:t>
            </w:r>
            <w:r>
              <w:rPr>
                <w:rFonts w:ascii="Times New Roman" w:eastAsia="Times New Roman" w:hAnsi="Times New Roman" w:cs="Times New Roman"/>
                <w:szCs w:val="24"/>
                <w:lang w:eastAsia="ru-RU"/>
              </w:rPr>
              <w:t xml:space="preserve">45; 80; 120; </w:t>
            </w:r>
            <w:r w:rsidRPr="005534A8">
              <w:rPr>
                <w:rFonts w:ascii="Times New Roman" w:eastAsia="Times New Roman" w:hAnsi="Times New Roman" w:cs="Times New Roman"/>
                <w:szCs w:val="24"/>
                <w:lang w:eastAsia="ru-RU"/>
              </w:rPr>
              <w:t>150</w:t>
            </w:r>
            <w:r>
              <w:rPr>
                <w:rFonts w:ascii="Times New Roman" w:eastAsia="Times New Roman" w:hAnsi="Times New Roman" w:cs="Times New Roman"/>
                <w:szCs w:val="24"/>
                <w:lang w:eastAsia="ru-RU"/>
              </w:rPr>
              <w:t xml:space="preserve"> см. </w:t>
            </w:r>
            <w:r w:rsidRPr="005534A8">
              <w:rPr>
                <w:rFonts w:ascii="Times New Roman" w:eastAsia="Times New Roman" w:hAnsi="Times New Roman" w:cs="Times New Roman"/>
                <w:szCs w:val="24"/>
                <w:lang w:eastAsia="ru-RU"/>
              </w:rPr>
              <w:t>Номинальное давление</w:t>
            </w:r>
            <w:r w:rsidR="005C47C9">
              <w:rPr>
                <w:rFonts w:ascii="Times New Roman" w:eastAsia="Times New Roman" w:hAnsi="Times New Roman" w:cs="Times New Roman"/>
                <w:szCs w:val="24"/>
                <w:lang w:eastAsia="ru-RU"/>
              </w:rPr>
              <w:t xml:space="preserve">. </w:t>
            </w:r>
            <w:r w:rsidRPr="005534A8">
              <w:rPr>
                <w:rFonts w:ascii="Times New Roman" w:eastAsia="Times New Roman" w:hAnsi="Times New Roman" w:cs="Times New Roman"/>
                <w:szCs w:val="24"/>
                <w:lang w:eastAsia="ru-RU"/>
              </w:rPr>
              <w:t xml:space="preserve">Не более </w:t>
            </w:r>
            <w:r>
              <w:rPr>
                <w:rFonts w:ascii="Times New Roman" w:eastAsia="Times New Roman" w:hAnsi="Times New Roman" w:cs="Times New Roman"/>
                <w:szCs w:val="24"/>
                <w:lang w:eastAsia="ru-RU"/>
              </w:rPr>
              <w:t>9</w:t>
            </w:r>
            <w:r w:rsidRPr="005534A8">
              <w:rPr>
                <w:rFonts w:ascii="Times New Roman" w:eastAsia="Times New Roman" w:hAnsi="Times New Roman" w:cs="Times New Roman"/>
                <w:szCs w:val="24"/>
                <w:lang w:eastAsia="ru-RU"/>
              </w:rPr>
              <w:t xml:space="preserve"> бар</w:t>
            </w:r>
            <w:r>
              <w:rPr>
                <w:rFonts w:ascii="Times New Roman" w:eastAsia="Times New Roman" w:hAnsi="Times New Roman" w:cs="Times New Roman"/>
                <w:szCs w:val="24"/>
                <w:lang w:eastAsia="ru-RU"/>
              </w:rPr>
              <w:t xml:space="preserve">. </w:t>
            </w:r>
            <w:r w:rsidRPr="005534A8">
              <w:rPr>
                <w:rFonts w:ascii="Times New Roman" w:eastAsia="Times New Roman" w:hAnsi="Times New Roman" w:cs="Times New Roman"/>
                <w:szCs w:val="24"/>
                <w:lang w:eastAsia="ru-RU"/>
              </w:rPr>
              <w:t>Давление разрыва</w:t>
            </w:r>
            <w:proofErr w:type="gramStart"/>
            <w:r w:rsidRPr="005534A8">
              <w:rPr>
                <w:rFonts w:ascii="Times New Roman" w:eastAsia="Times New Roman" w:hAnsi="Times New Roman" w:cs="Times New Roman"/>
                <w:szCs w:val="24"/>
                <w:lang w:eastAsia="ru-RU"/>
              </w:rPr>
              <w:tab/>
              <w:t>Н</w:t>
            </w:r>
            <w:proofErr w:type="gramEnd"/>
            <w:r w:rsidRPr="005534A8">
              <w:rPr>
                <w:rFonts w:ascii="Times New Roman" w:eastAsia="Times New Roman" w:hAnsi="Times New Roman" w:cs="Times New Roman"/>
                <w:szCs w:val="24"/>
                <w:lang w:eastAsia="ru-RU"/>
              </w:rPr>
              <w:t>е более 1</w:t>
            </w:r>
            <w:r>
              <w:rPr>
                <w:rFonts w:ascii="Times New Roman" w:eastAsia="Times New Roman" w:hAnsi="Times New Roman" w:cs="Times New Roman"/>
                <w:szCs w:val="24"/>
                <w:lang w:eastAsia="ru-RU"/>
              </w:rPr>
              <w:t xml:space="preserve">8 </w:t>
            </w:r>
            <w:r w:rsidRPr="005534A8">
              <w:rPr>
                <w:rFonts w:ascii="Times New Roman" w:eastAsia="Times New Roman" w:hAnsi="Times New Roman" w:cs="Times New Roman"/>
                <w:szCs w:val="24"/>
                <w:lang w:eastAsia="ru-RU"/>
              </w:rPr>
              <w:t xml:space="preserve"> бар</w:t>
            </w:r>
            <w:r>
              <w:rPr>
                <w:rFonts w:ascii="Times New Roman" w:eastAsia="Times New Roman" w:hAnsi="Times New Roman" w:cs="Times New Roman"/>
                <w:szCs w:val="24"/>
                <w:lang w:eastAsia="ru-RU"/>
              </w:rPr>
              <w:t xml:space="preserve">. </w:t>
            </w:r>
            <w:r w:rsidR="005C47C9">
              <w:rPr>
                <w:rFonts w:ascii="Times New Roman" w:eastAsia="Times New Roman" w:hAnsi="Times New Roman" w:cs="Times New Roman"/>
                <w:szCs w:val="24"/>
                <w:lang w:eastAsia="ru-RU"/>
              </w:rPr>
              <w:t xml:space="preserve">Низкий профиль прохождения. </w:t>
            </w:r>
            <w:r w:rsidRPr="005534A8">
              <w:rPr>
                <w:rFonts w:ascii="Times New Roman" w:eastAsia="Times New Roman" w:hAnsi="Times New Roman" w:cs="Times New Roman"/>
                <w:szCs w:val="24"/>
                <w:lang w:eastAsia="ru-RU"/>
              </w:rPr>
              <w:t>Не более 0,95</w:t>
            </w:r>
            <w:r>
              <w:rPr>
                <w:rFonts w:ascii="Times New Roman" w:eastAsia="Times New Roman" w:hAnsi="Times New Roman" w:cs="Times New Roman"/>
                <w:szCs w:val="24"/>
                <w:lang w:eastAsia="ru-RU"/>
              </w:rPr>
              <w:t xml:space="preserve"> мм. </w:t>
            </w:r>
            <w:r w:rsidRPr="005534A8">
              <w:rPr>
                <w:rFonts w:ascii="Times New Roman" w:eastAsia="Times New Roman" w:hAnsi="Times New Roman" w:cs="Times New Roman"/>
                <w:b/>
                <w:bCs/>
                <w:szCs w:val="24"/>
                <w:lang w:eastAsia="ru-RU"/>
              </w:rPr>
              <w:t>Размер по заявке Заказчика.</w:t>
            </w:r>
          </w:p>
        </w:tc>
        <w:tc>
          <w:tcPr>
            <w:tcW w:w="1417" w:type="dxa"/>
            <w:tcBorders>
              <w:top w:val="single" w:sz="4" w:space="0" w:color="auto"/>
              <w:left w:val="single" w:sz="4" w:space="0" w:color="auto"/>
              <w:bottom w:val="single" w:sz="4" w:space="0" w:color="auto"/>
              <w:right w:val="single" w:sz="4" w:space="0" w:color="auto"/>
            </w:tcBorders>
          </w:tcPr>
          <w:p w14:paraId="00C1AD0B" w14:textId="77777777" w:rsidR="001A0EFE" w:rsidRDefault="005C47C9"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14 0</w:t>
            </w:r>
            <w:r w:rsidR="00085E43">
              <w:rPr>
                <w:rFonts w:ascii="Times New Roman" w:eastAsia="Calibri" w:hAnsi="Times New Roman" w:cs="Times New Roman"/>
                <w:b/>
                <w:sz w:val="20"/>
                <w:szCs w:val="20"/>
              </w:rPr>
              <w:t>00,00</w:t>
            </w:r>
          </w:p>
        </w:tc>
        <w:tc>
          <w:tcPr>
            <w:tcW w:w="1559" w:type="dxa"/>
            <w:tcBorders>
              <w:left w:val="single" w:sz="4" w:space="0" w:color="auto"/>
              <w:right w:val="single" w:sz="4" w:space="0" w:color="auto"/>
            </w:tcBorders>
            <w:vAlign w:val="center"/>
          </w:tcPr>
          <w:p w14:paraId="2118322D" w14:textId="77777777" w:rsidR="001A0EFE" w:rsidRPr="000A2CE4" w:rsidRDefault="00085E43"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 xml:space="preserve"> </w:t>
            </w:r>
          </w:p>
        </w:tc>
      </w:tr>
      <w:tr w:rsidR="00262153" w:rsidRPr="000A2CE4" w14:paraId="6B9A5C7E" w14:textId="77777777" w:rsidTr="00976D3A">
        <w:trPr>
          <w:trHeight w:val="20"/>
        </w:trPr>
        <w:tc>
          <w:tcPr>
            <w:tcW w:w="851" w:type="dxa"/>
            <w:tcBorders>
              <w:top w:val="single" w:sz="4" w:space="0" w:color="auto"/>
              <w:left w:val="single" w:sz="4" w:space="0" w:color="auto"/>
              <w:bottom w:val="single" w:sz="4" w:space="0" w:color="auto"/>
              <w:right w:val="single" w:sz="4" w:space="0" w:color="auto"/>
            </w:tcBorders>
          </w:tcPr>
          <w:p w14:paraId="7B44E6D0" w14:textId="77777777" w:rsidR="00262153" w:rsidRPr="000A2CE4" w:rsidRDefault="0026215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D57BB57" w14:textId="30730CB4" w:rsidR="00262153" w:rsidRDefault="00A5438D" w:rsidP="00771D70">
            <w:pPr>
              <w:spacing w:after="0" w:line="240" w:lineRule="auto"/>
              <w:contextualSpacing/>
              <w:jc w:val="center"/>
              <w:rPr>
                <w:rFonts w:ascii="Times New Roman" w:eastAsia="Times New Roman" w:hAnsi="Times New Roman" w:cs="Times New Roman"/>
                <w:szCs w:val="24"/>
                <w:lang w:eastAsia="ru-RU"/>
              </w:rPr>
            </w:pPr>
            <w:r w:rsidRPr="00A5438D">
              <w:rPr>
                <w:rFonts w:ascii="Times New Roman" w:eastAsia="Times New Roman" w:hAnsi="Times New Roman" w:cs="Times New Roman"/>
                <w:szCs w:val="24"/>
                <w:lang w:eastAsia="ru-RU"/>
              </w:rPr>
              <w:t>Баллонный катетер</w:t>
            </w:r>
          </w:p>
        </w:tc>
        <w:tc>
          <w:tcPr>
            <w:tcW w:w="1134" w:type="dxa"/>
            <w:tcBorders>
              <w:top w:val="single" w:sz="4" w:space="0" w:color="auto"/>
              <w:left w:val="single" w:sz="4" w:space="0" w:color="auto"/>
              <w:bottom w:val="single" w:sz="4" w:space="0" w:color="auto"/>
              <w:right w:val="single" w:sz="4" w:space="0" w:color="auto"/>
            </w:tcBorders>
          </w:tcPr>
          <w:p w14:paraId="49BAC329" w14:textId="77777777" w:rsidR="00262153" w:rsidRDefault="00262153" w:rsidP="00262153">
            <w:pPr>
              <w:jc w:val="center"/>
            </w:pPr>
            <w:r w:rsidRPr="004F6FD0">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6225490C" w14:textId="77777777" w:rsidR="00A5438D" w:rsidRPr="00A5438D" w:rsidRDefault="00A5438D" w:rsidP="00A5438D">
            <w:pPr>
              <w:spacing w:after="0" w:line="240" w:lineRule="auto"/>
              <w:jc w:val="both"/>
              <w:rPr>
                <w:rFonts w:ascii="Times New Roman" w:eastAsia="Times New Roman" w:hAnsi="Times New Roman" w:cs="Times New Roman"/>
                <w:szCs w:val="24"/>
                <w:lang w:eastAsia="ru-RU"/>
              </w:rPr>
            </w:pPr>
            <w:r w:rsidRPr="00A5438D">
              <w:rPr>
                <w:rFonts w:ascii="Times New Roman" w:eastAsia="Times New Roman" w:hAnsi="Times New Roman" w:cs="Times New Roman"/>
                <w:szCs w:val="24"/>
                <w:lang w:eastAsia="ru-RU"/>
              </w:rPr>
              <w:t xml:space="preserve">Баллонный катетер на системе доставки </w:t>
            </w:r>
            <w:proofErr w:type="spellStart"/>
            <w:r w:rsidRPr="00A5438D">
              <w:rPr>
                <w:rFonts w:ascii="Times New Roman" w:eastAsia="Times New Roman" w:hAnsi="Times New Roman" w:cs="Times New Roman"/>
                <w:szCs w:val="24"/>
                <w:lang w:eastAsia="ru-RU"/>
              </w:rPr>
              <w:t>Rapid</w:t>
            </w:r>
            <w:proofErr w:type="spellEnd"/>
            <w:r w:rsidRPr="00A5438D">
              <w:rPr>
                <w:rFonts w:ascii="Times New Roman" w:eastAsia="Times New Roman" w:hAnsi="Times New Roman" w:cs="Times New Roman"/>
                <w:szCs w:val="24"/>
                <w:lang w:eastAsia="ru-RU"/>
              </w:rPr>
              <w:t xml:space="preserve"> Exchange (RX) или </w:t>
            </w:r>
            <w:proofErr w:type="spellStart"/>
            <w:r w:rsidRPr="00A5438D">
              <w:rPr>
                <w:rFonts w:ascii="Times New Roman" w:eastAsia="Times New Roman" w:hAnsi="Times New Roman" w:cs="Times New Roman"/>
                <w:szCs w:val="24"/>
                <w:lang w:eastAsia="ru-RU"/>
              </w:rPr>
              <w:t>Over</w:t>
            </w:r>
            <w:proofErr w:type="spellEnd"/>
            <w:r w:rsidRPr="00A5438D">
              <w:rPr>
                <w:rFonts w:ascii="Times New Roman" w:eastAsia="Times New Roman" w:hAnsi="Times New Roman" w:cs="Times New Roman"/>
                <w:szCs w:val="24"/>
                <w:lang w:eastAsia="ru-RU"/>
              </w:rPr>
              <w:t xml:space="preserve"> </w:t>
            </w:r>
            <w:proofErr w:type="spellStart"/>
            <w:r w:rsidRPr="00A5438D">
              <w:rPr>
                <w:rFonts w:ascii="Times New Roman" w:eastAsia="Times New Roman" w:hAnsi="Times New Roman" w:cs="Times New Roman"/>
                <w:szCs w:val="24"/>
                <w:lang w:eastAsia="ru-RU"/>
              </w:rPr>
              <w:t>The</w:t>
            </w:r>
            <w:proofErr w:type="spellEnd"/>
            <w:r w:rsidRPr="00A5438D">
              <w:rPr>
                <w:rFonts w:ascii="Times New Roman" w:eastAsia="Times New Roman" w:hAnsi="Times New Roman" w:cs="Times New Roman"/>
                <w:szCs w:val="24"/>
                <w:lang w:eastAsia="ru-RU"/>
              </w:rPr>
              <w:t xml:space="preserve"> </w:t>
            </w:r>
            <w:proofErr w:type="spellStart"/>
            <w:r w:rsidRPr="00A5438D">
              <w:rPr>
                <w:rFonts w:ascii="Times New Roman" w:eastAsia="Times New Roman" w:hAnsi="Times New Roman" w:cs="Times New Roman"/>
                <w:szCs w:val="24"/>
                <w:lang w:eastAsia="ru-RU"/>
              </w:rPr>
              <w:t>Wire</w:t>
            </w:r>
            <w:proofErr w:type="spellEnd"/>
            <w:r w:rsidRPr="00A5438D">
              <w:rPr>
                <w:rFonts w:ascii="Times New Roman" w:eastAsia="Times New Roman" w:hAnsi="Times New Roman" w:cs="Times New Roman"/>
                <w:szCs w:val="24"/>
                <w:lang w:eastAsia="ru-RU"/>
              </w:rPr>
              <w:t xml:space="preserve"> (OTW).</w:t>
            </w:r>
          </w:p>
          <w:p w14:paraId="4B7041E7" w14:textId="77777777" w:rsidR="00A5438D" w:rsidRPr="00A5438D" w:rsidRDefault="00A5438D" w:rsidP="00A5438D">
            <w:pPr>
              <w:spacing w:after="0" w:line="240" w:lineRule="auto"/>
              <w:jc w:val="both"/>
              <w:rPr>
                <w:rFonts w:ascii="Times New Roman" w:eastAsia="Times New Roman" w:hAnsi="Times New Roman" w:cs="Times New Roman"/>
                <w:szCs w:val="24"/>
                <w:lang w:eastAsia="ru-RU"/>
              </w:rPr>
            </w:pPr>
            <w:r w:rsidRPr="00A5438D">
              <w:rPr>
                <w:rFonts w:ascii="Times New Roman" w:eastAsia="Times New Roman" w:hAnsi="Times New Roman" w:cs="Times New Roman"/>
                <w:szCs w:val="24"/>
                <w:lang w:eastAsia="ru-RU"/>
              </w:rPr>
              <w:t xml:space="preserve">Наличие </w:t>
            </w:r>
            <w:proofErr w:type="spellStart"/>
            <w:r w:rsidRPr="00A5438D">
              <w:rPr>
                <w:rFonts w:ascii="Times New Roman" w:eastAsia="Times New Roman" w:hAnsi="Times New Roman" w:cs="Times New Roman"/>
                <w:szCs w:val="24"/>
                <w:lang w:eastAsia="ru-RU"/>
              </w:rPr>
              <w:t>атеротомов</w:t>
            </w:r>
            <w:proofErr w:type="spellEnd"/>
            <w:r w:rsidRPr="00A5438D">
              <w:rPr>
                <w:rFonts w:ascii="Times New Roman" w:eastAsia="Times New Roman" w:hAnsi="Times New Roman" w:cs="Times New Roman"/>
                <w:szCs w:val="24"/>
                <w:lang w:eastAsia="ru-RU"/>
              </w:rPr>
              <w:t xml:space="preserve"> на поверхности жесткого баллона, позволяют надрезать и расширять участки стеноза, разрушая эластическую и фиброзную целостность бляшек и делая возможной контролируемую дилатацию </w:t>
            </w:r>
            <w:proofErr w:type="spellStart"/>
            <w:r w:rsidRPr="00A5438D">
              <w:rPr>
                <w:rFonts w:ascii="Times New Roman" w:eastAsia="Times New Roman" w:hAnsi="Times New Roman" w:cs="Times New Roman"/>
                <w:szCs w:val="24"/>
                <w:lang w:eastAsia="ru-RU"/>
              </w:rPr>
              <w:t>стенозированного</w:t>
            </w:r>
            <w:proofErr w:type="spellEnd"/>
            <w:r w:rsidRPr="00A5438D">
              <w:rPr>
                <w:rFonts w:ascii="Times New Roman" w:eastAsia="Times New Roman" w:hAnsi="Times New Roman" w:cs="Times New Roman"/>
                <w:szCs w:val="24"/>
                <w:lang w:eastAsia="ru-RU"/>
              </w:rPr>
              <w:t xml:space="preserve"> сосуда.</w:t>
            </w:r>
          </w:p>
          <w:p w14:paraId="2C9D0E04" w14:textId="77777777" w:rsidR="00A5438D" w:rsidRPr="00A5438D" w:rsidRDefault="00A5438D" w:rsidP="00A5438D">
            <w:pPr>
              <w:spacing w:after="0" w:line="240" w:lineRule="auto"/>
              <w:jc w:val="both"/>
              <w:rPr>
                <w:rFonts w:ascii="Times New Roman" w:eastAsia="Times New Roman" w:hAnsi="Times New Roman" w:cs="Times New Roman"/>
                <w:szCs w:val="24"/>
                <w:lang w:eastAsia="ru-RU"/>
              </w:rPr>
            </w:pPr>
            <w:r w:rsidRPr="00A5438D">
              <w:rPr>
                <w:rFonts w:ascii="Times New Roman" w:eastAsia="Times New Roman" w:hAnsi="Times New Roman" w:cs="Times New Roman"/>
                <w:szCs w:val="24"/>
                <w:lang w:eastAsia="ru-RU"/>
              </w:rPr>
              <w:t>Технические характеристики:</w:t>
            </w:r>
          </w:p>
          <w:p w14:paraId="202F73CA" w14:textId="77777777" w:rsidR="00A5438D" w:rsidRPr="00A5438D" w:rsidRDefault="00A5438D" w:rsidP="00A5438D">
            <w:pPr>
              <w:spacing w:after="0" w:line="240" w:lineRule="auto"/>
              <w:jc w:val="both"/>
              <w:rPr>
                <w:rFonts w:ascii="Times New Roman" w:eastAsia="Times New Roman" w:hAnsi="Times New Roman" w:cs="Times New Roman"/>
                <w:szCs w:val="24"/>
                <w:lang w:eastAsia="ru-RU"/>
              </w:rPr>
            </w:pPr>
            <w:r w:rsidRPr="00A5438D">
              <w:rPr>
                <w:rFonts w:ascii="Times New Roman" w:eastAsia="Times New Roman" w:hAnsi="Times New Roman" w:cs="Times New Roman"/>
                <w:szCs w:val="24"/>
                <w:lang w:eastAsia="ru-RU"/>
              </w:rPr>
              <w:lastRenderedPageBreak/>
              <w:t>Диаметр баллона: 12 мм – 8 мм</w:t>
            </w:r>
          </w:p>
          <w:p w14:paraId="5779D909" w14:textId="77777777" w:rsidR="00A5438D" w:rsidRPr="00A5438D" w:rsidRDefault="00A5438D" w:rsidP="00A5438D">
            <w:pPr>
              <w:spacing w:after="0" w:line="240" w:lineRule="auto"/>
              <w:jc w:val="both"/>
              <w:rPr>
                <w:rFonts w:ascii="Times New Roman" w:eastAsia="Times New Roman" w:hAnsi="Times New Roman" w:cs="Times New Roman"/>
                <w:szCs w:val="24"/>
                <w:lang w:eastAsia="ru-RU"/>
              </w:rPr>
            </w:pPr>
            <w:r w:rsidRPr="00A5438D">
              <w:rPr>
                <w:rFonts w:ascii="Times New Roman" w:eastAsia="Times New Roman" w:hAnsi="Times New Roman" w:cs="Times New Roman"/>
                <w:szCs w:val="24"/>
                <w:lang w:eastAsia="ru-RU"/>
              </w:rPr>
              <w:t>Длина баллона: 15 и 20 мм</w:t>
            </w:r>
          </w:p>
          <w:p w14:paraId="78880123" w14:textId="77777777" w:rsidR="00A5438D" w:rsidRPr="00A5438D" w:rsidRDefault="00A5438D" w:rsidP="00A5438D">
            <w:pPr>
              <w:spacing w:after="0" w:line="240" w:lineRule="auto"/>
              <w:jc w:val="both"/>
              <w:rPr>
                <w:rFonts w:ascii="Times New Roman" w:eastAsia="Times New Roman" w:hAnsi="Times New Roman" w:cs="Times New Roman"/>
                <w:szCs w:val="24"/>
                <w:lang w:eastAsia="ru-RU"/>
              </w:rPr>
            </w:pPr>
            <w:r w:rsidRPr="00A5438D">
              <w:rPr>
                <w:rFonts w:ascii="Times New Roman" w:eastAsia="Times New Roman" w:hAnsi="Times New Roman" w:cs="Times New Roman"/>
                <w:szCs w:val="24"/>
                <w:lang w:eastAsia="ru-RU"/>
              </w:rPr>
              <w:t xml:space="preserve">Длина </w:t>
            </w:r>
            <w:proofErr w:type="spellStart"/>
            <w:r w:rsidRPr="00A5438D">
              <w:rPr>
                <w:rFonts w:ascii="Times New Roman" w:eastAsia="Times New Roman" w:hAnsi="Times New Roman" w:cs="Times New Roman"/>
                <w:szCs w:val="24"/>
                <w:lang w:eastAsia="ru-RU"/>
              </w:rPr>
              <w:t>атеротом</w:t>
            </w:r>
            <w:proofErr w:type="spellEnd"/>
            <w:r w:rsidRPr="00A5438D">
              <w:rPr>
                <w:rFonts w:ascii="Times New Roman" w:eastAsia="Times New Roman" w:hAnsi="Times New Roman" w:cs="Times New Roman"/>
                <w:szCs w:val="24"/>
                <w:lang w:eastAsia="ru-RU"/>
              </w:rPr>
              <w:t>: 1,5-2 см</w:t>
            </w:r>
          </w:p>
          <w:p w14:paraId="14A097E0" w14:textId="77777777" w:rsidR="00A5438D" w:rsidRPr="00A5438D" w:rsidRDefault="00A5438D" w:rsidP="00A5438D">
            <w:pPr>
              <w:spacing w:after="0" w:line="240" w:lineRule="auto"/>
              <w:jc w:val="both"/>
              <w:rPr>
                <w:rFonts w:ascii="Times New Roman" w:eastAsia="Times New Roman" w:hAnsi="Times New Roman" w:cs="Times New Roman"/>
                <w:szCs w:val="24"/>
                <w:lang w:eastAsia="ru-RU"/>
              </w:rPr>
            </w:pPr>
            <w:r w:rsidRPr="00A5438D">
              <w:rPr>
                <w:rFonts w:ascii="Times New Roman" w:eastAsia="Times New Roman" w:hAnsi="Times New Roman" w:cs="Times New Roman"/>
                <w:szCs w:val="24"/>
                <w:lang w:eastAsia="ru-RU"/>
              </w:rPr>
              <w:t xml:space="preserve">Длина </w:t>
            </w:r>
            <w:proofErr w:type="spellStart"/>
            <w:r w:rsidRPr="00A5438D">
              <w:rPr>
                <w:rFonts w:ascii="Times New Roman" w:eastAsia="Times New Roman" w:hAnsi="Times New Roman" w:cs="Times New Roman"/>
                <w:szCs w:val="24"/>
                <w:lang w:eastAsia="ru-RU"/>
              </w:rPr>
              <w:t>шафта</w:t>
            </w:r>
            <w:proofErr w:type="spellEnd"/>
            <w:r w:rsidRPr="00A5438D">
              <w:rPr>
                <w:rFonts w:ascii="Times New Roman" w:eastAsia="Times New Roman" w:hAnsi="Times New Roman" w:cs="Times New Roman"/>
                <w:szCs w:val="24"/>
                <w:lang w:eastAsia="ru-RU"/>
              </w:rPr>
              <w:t>: 50, 90, 135 см и 140 см</w:t>
            </w:r>
          </w:p>
          <w:p w14:paraId="6FEF1F19" w14:textId="77777777" w:rsidR="00A5438D" w:rsidRPr="00A5438D" w:rsidRDefault="00A5438D" w:rsidP="00A5438D">
            <w:pPr>
              <w:spacing w:after="0" w:line="240" w:lineRule="auto"/>
              <w:jc w:val="both"/>
              <w:rPr>
                <w:rFonts w:ascii="Times New Roman" w:eastAsia="Times New Roman" w:hAnsi="Times New Roman" w:cs="Times New Roman"/>
                <w:szCs w:val="24"/>
                <w:lang w:eastAsia="ru-RU"/>
              </w:rPr>
            </w:pPr>
            <w:r w:rsidRPr="00A5438D">
              <w:rPr>
                <w:rFonts w:ascii="Times New Roman" w:eastAsia="Times New Roman" w:hAnsi="Times New Roman" w:cs="Times New Roman"/>
                <w:szCs w:val="24"/>
                <w:lang w:eastAsia="ru-RU"/>
              </w:rPr>
              <w:t>Материал баллона: нейлон</w:t>
            </w:r>
          </w:p>
          <w:p w14:paraId="43890129" w14:textId="77777777" w:rsidR="00A5438D" w:rsidRPr="00A5438D" w:rsidRDefault="00A5438D" w:rsidP="00A5438D">
            <w:pPr>
              <w:spacing w:after="0" w:line="240" w:lineRule="auto"/>
              <w:jc w:val="both"/>
              <w:rPr>
                <w:rFonts w:ascii="Times New Roman" w:eastAsia="Times New Roman" w:hAnsi="Times New Roman" w:cs="Times New Roman"/>
                <w:szCs w:val="24"/>
                <w:lang w:eastAsia="ru-RU"/>
              </w:rPr>
            </w:pPr>
            <w:r w:rsidRPr="00A5438D">
              <w:rPr>
                <w:rFonts w:ascii="Times New Roman" w:eastAsia="Times New Roman" w:hAnsi="Times New Roman" w:cs="Times New Roman"/>
                <w:szCs w:val="24"/>
                <w:lang w:eastAsia="ru-RU"/>
              </w:rPr>
              <w:t>Номинальное давление: 6 ATM</w:t>
            </w:r>
          </w:p>
          <w:p w14:paraId="79FE5E21" w14:textId="77777777" w:rsidR="00A5438D" w:rsidRPr="00A5438D" w:rsidRDefault="00A5438D" w:rsidP="00A5438D">
            <w:pPr>
              <w:spacing w:after="0" w:line="240" w:lineRule="auto"/>
              <w:jc w:val="both"/>
              <w:rPr>
                <w:rFonts w:ascii="Times New Roman" w:eastAsia="Times New Roman" w:hAnsi="Times New Roman" w:cs="Times New Roman"/>
                <w:szCs w:val="24"/>
                <w:lang w:eastAsia="ru-RU"/>
              </w:rPr>
            </w:pPr>
            <w:r w:rsidRPr="00A5438D">
              <w:rPr>
                <w:rFonts w:ascii="Times New Roman" w:eastAsia="Times New Roman" w:hAnsi="Times New Roman" w:cs="Times New Roman"/>
                <w:szCs w:val="24"/>
                <w:lang w:eastAsia="ru-RU"/>
              </w:rPr>
              <w:t>Давление разрыва: 10 и 12 ATM</w:t>
            </w:r>
          </w:p>
          <w:p w14:paraId="2E6E08D5" w14:textId="77777777" w:rsidR="00A5438D" w:rsidRPr="00A5438D" w:rsidRDefault="00A5438D" w:rsidP="00A5438D">
            <w:pPr>
              <w:spacing w:after="0" w:line="240" w:lineRule="auto"/>
              <w:jc w:val="both"/>
              <w:rPr>
                <w:rFonts w:ascii="Times New Roman" w:eastAsia="Times New Roman" w:hAnsi="Times New Roman" w:cs="Times New Roman"/>
                <w:szCs w:val="24"/>
                <w:lang w:eastAsia="ru-RU"/>
              </w:rPr>
            </w:pPr>
            <w:r w:rsidRPr="00A5438D">
              <w:rPr>
                <w:rFonts w:ascii="Times New Roman" w:eastAsia="Times New Roman" w:hAnsi="Times New Roman" w:cs="Times New Roman"/>
                <w:szCs w:val="24"/>
                <w:lang w:eastAsia="ru-RU"/>
              </w:rPr>
              <w:t>Совместимость с проводником: 0,014 и 0,018 дюймов</w:t>
            </w:r>
          </w:p>
          <w:p w14:paraId="46DEDB2E" w14:textId="77777777" w:rsidR="00262153" w:rsidRDefault="00A5438D" w:rsidP="00A5438D">
            <w:pPr>
              <w:spacing w:after="0" w:line="240" w:lineRule="auto"/>
              <w:jc w:val="both"/>
              <w:rPr>
                <w:rFonts w:ascii="Times New Roman" w:eastAsia="Times New Roman" w:hAnsi="Times New Roman" w:cs="Times New Roman"/>
                <w:szCs w:val="24"/>
                <w:lang w:eastAsia="ru-RU"/>
              </w:rPr>
            </w:pPr>
            <w:r w:rsidRPr="00A5438D">
              <w:rPr>
                <w:rFonts w:ascii="Times New Roman" w:eastAsia="Times New Roman" w:hAnsi="Times New Roman" w:cs="Times New Roman"/>
                <w:szCs w:val="24"/>
                <w:lang w:eastAsia="ru-RU"/>
              </w:rPr>
              <w:t xml:space="preserve">Совместимость с </w:t>
            </w:r>
            <w:proofErr w:type="spellStart"/>
            <w:r w:rsidRPr="00A5438D">
              <w:rPr>
                <w:rFonts w:ascii="Times New Roman" w:eastAsia="Times New Roman" w:hAnsi="Times New Roman" w:cs="Times New Roman"/>
                <w:szCs w:val="24"/>
                <w:lang w:eastAsia="ru-RU"/>
              </w:rPr>
              <w:t>интродьюсером</w:t>
            </w:r>
            <w:proofErr w:type="spellEnd"/>
            <w:r w:rsidRPr="00A5438D">
              <w:rPr>
                <w:rFonts w:ascii="Times New Roman" w:eastAsia="Times New Roman" w:hAnsi="Times New Roman" w:cs="Times New Roman"/>
                <w:szCs w:val="24"/>
                <w:lang w:eastAsia="ru-RU"/>
              </w:rPr>
              <w:t>: 6 и 7 F</w:t>
            </w:r>
          </w:p>
          <w:p w14:paraId="1CDDCB79" w14:textId="6E8B4F7F" w:rsidR="00A5438D" w:rsidRPr="005534A8" w:rsidRDefault="00A5438D" w:rsidP="00A5438D">
            <w:pPr>
              <w:spacing w:after="0" w:line="240" w:lineRule="auto"/>
              <w:jc w:val="both"/>
              <w:rPr>
                <w:rFonts w:ascii="Times New Roman" w:eastAsia="Times New Roman" w:hAnsi="Times New Roman" w:cs="Times New Roman"/>
                <w:szCs w:val="24"/>
                <w:lang w:eastAsia="ru-RU"/>
              </w:rPr>
            </w:pPr>
            <w:r w:rsidRPr="005534A8">
              <w:rPr>
                <w:rFonts w:ascii="Times New Roman" w:eastAsia="Times New Roman" w:hAnsi="Times New Roman" w:cs="Times New Roman"/>
                <w:b/>
                <w:bCs/>
                <w:szCs w:val="24"/>
                <w:lang w:eastAsia="ru-RU"/>
              </w:rPr>
              <w:t>Размер по заявке Заказчика.</w:t>
            </w:r>
          </w:p>
        </w:tc>
        <w:tc>
          <w:tcPr>
            <w:tcW w:w="1417" w:type="dxa"/>
            <w:tcBorders>
              <w:top w:val="single" w:sz="4" w:space="0" w:color="auto"/>
              <w:left w:val="single" w:sz="4" w:space="0" w:color="auto"/>
              <w:bottom w:val="single" w:sz="4" w:space="0" w:color="auto"/>
              <w:right w:val="single" w:sz="4" w:space="0" w:color="auto"/>
            </w:tcBorders>
          </w:tcPr>
          <w:p w14:paraId="03D390B1" w14:textId="77777777" w:rsidR="00262153" w:rsidRDefault="00262153"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31 250,00</w:t>
            </w:r>
          </w:p>
        </w:tc>
        <w:tc>
          <w:tcPr>
            <w:tcW w:w="1559" w:type="dxa"/>
            <w:tcBorders>
              <w:left w:val="single" w:sz="4" w:space="0" w:color="auto"/>
              <w:right w:val="single" w:sz="4" w:space="0" w:color="auto"/>
            </w:tcBorders>
            <w:vAlign w:val="center"/>
          </w:tcPr>
          <w:p w14:paraId="66627E76" w14:textId="77777777" w:rsidR="00262153" w:rsidRDefault="00262153" w:rsidP="000A2CE4">
            <w:pPr>
              <w:spacing w:after="0" w:line="240" w:lineRule="auto"/>
              <w:jc w:val="center"/>
              <w:rPr>
                <w:rFonts w:ascii="Times New Roman" w:eastAsia="Calibri" w:hAnsi="Times New Roman" w:cs="Times New Roman"/>
                <w:b/>
                <w:sz w:val="20"/>
                <w:szCs w:val="20"/>
              </w:rPr>
            </w:pPr>
          </w:p>
        </w:tc>
      </w:tr>
      <w:tr w:rsidR="00262153" w:rsidRPr="000A2CE4" w14:paraId="27734CEB" w14:textId="77777777" w:rsidTr="00976D3A">
        <w:trPr>
          <w:trHeight w:val="20"/>
        </w:trPr>
        <w:tc>
          <w:tcPr>
            <w:tcW w:w="851" w:type="dxa"/>
            <w:tcBorders>
              <w:top w:val="single" w:sz="4" w:space="0" w:color="auto"/>
              <w:left w:val="single" w:sz="4" w:space="0" w:color="auto"/>
              <w:bottom w:val="single" w:sz="4" w:space="0" w:color="auto"/>
              <w:right w:val="single" w:sz="4" w:space="0" w:color="auto"/>
            </w:tcBorders>
          </w:tcPr>
          <w:p w14:paraId="1BDB2FA2" w14:textId="77777777" w:rsidR="00262153" w:rsidRPr="000A2CE4" w:rsidRDefault="0026215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2BF1605" w14:textId="4AC9E35F" w:rsidR="00262153" w:rsidRDefault="00DE0E47" w:rsidP="00771D70">
            <w:pPr>
              <w:spacing w:after="0" w:line="240" w:lineRule="auto"/>
              <w:contextualSpacing/>
              <w:jc w:val="center"/>
              <w:rPr>
                <w:rFonts w:ascii="Times New Roman" w:eastAsia="Times New Roman" w:hAnsi="Times New Roman" w:cs="Times New Roman"/>
                <w:szCs w:val="24"/>
                <w:lang w:eastAsia="ru-RU"/>
              </w:rPr>
            </w:pPr>
            <w:r w:rsidRPr="00A5438D">
              <w:rPr>
                <w:rFonts w:ascii="Times New Roman" w:eastAsia="Times New Roman" w:hAnsi="Times New Roman" w:cs="Times New Roman"/>
                <w:szCs w:val="24"/>
                <w:lang w:eastAsia="ru-RU"/>
              </w:rPr>
              <w:t>Баллонный катетер</w:t>
            </w:r>
          </w:p>
        </w:tc>
        <w:tc>
          <w:tcPr>
            <w:tcW w:w="1134" w:type="dxa"/>
            <w:tcBorders>
              <w:top w:val="single" w:sz="4" w:space="0" w:color="auto"/>
              <w:left w:val="single" w:sz="4" w:space="0" w:color="auto"/>
              <w:bottom w:val="single" w:sz="4" w:space="0" w:color="auto"/>
              <w:right w:val="single" w:sz="4" w:space="0" w:color="auto"/>
            </w:tcBorders>
          </w:tcPr>
          <w:p w14:paraId="37BC9230" w14:textId="77777777" w:rsidR="00262153" w:rsidRDefault="00262153" w:rsidP="00262153">
            <w:pPr>
              <w:jc w:val="center"/>
            </w:pPr>
            <w:r w:rsidRPr="004F6FD0">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35704ED2" w14:textId="48C16B0C" w:rsidR="00A5438D" w:rsidRPr="00A5438D" w:rsidRDefault="00A5438D" w:rsidP="00A5438D">
            <w:pPr>
              <w:spacing w:after="0" w:line="240" w:lineRule="auto"/>
              <w:jc w:val="both"/>
              <w:rPr>
                <w:rFonts w:ascii="Times New Roman" w:eastAsia="Times New Roman" w:hAnsi="Times New Roman" w:cs="Times New Roman"/>
                <w:szCs w:val="24"/>
                <w:lang w:eastAsia="ru-RU"/>
              </w:rPr>
            </w:pPr>
            <w:r w:rsidRPr="00A5438D">
              <w:rPr>
                <w:rFonts w:ascii="Times New Roman" w:eastAsia="Times New Roman" w:hAnsi="Times New Roman" w:cs="Times New Roman"/>
                <w:szCs w:val="24"/>
                <w:lang w:eastAsia="ru-RU"/>
              </w:rPr>
              <w:t xml:space="preserve">Баллонный катетер быстрой смены (RX) под проводник </w:t>
            </w:r>
            <w:r w:rsidRPr="00A5438D">
              <w:rPr>
                <w:rFonts w:ascii="Times New Roman" w:eastAsia="Times New Roman" w:hAnsi="Times New Roman" w:cs="Times New Roman"/>
                <w:szCs w:val="24"/>
                <w:lang w:eastAsia="ru-RU"/>
              </w:rPr>
              <w:tab/>
            </w:r>
            <w:r w:rsidR="00DE0E47" w:rsidRPr="00DE0E47">
              <w:rPr>
                <w:rFonts w:ascii="Times New Roman" w:eastAsia="Times New Roman" w:hAnsi="Times New Roman" w:cs="Times New Roman"/>
                <w:szCs w:val="24"/>
                <w:lang w:eastAsia="ru-RU"/>
              </w:rPr>
              <w:t xml:space="preserve">0,014 </w:t>
            </w:r>
            <w:r w:rsidRPr="00A5438D">
              <w:rPr>
                <w:rFonts w:ascii="Times New Roman" w:eastAsia="Times New Roman" w:hAnsi="Times New Roman" w:cs="Times New Roman"/>
                <w:szCs w:val="24"/>
                <w:lang w:eastAsia="ru-RU"/>
              </w:rPr>
              <w:t>дюйм</w:t>
            </w:r>
            <w:r w:rsidRPr="00A5438D">
              <w:rPr>
                <w:rFonts w:ascii="Times New Roman" w:eastAsia="Times New Roman" w:hAnsi="Times New Roman" w:cs="Times New Roman"/>
                <w:szCs w:val="24"/>
                <w:lang w:eastAsia="ru-RU"/>
              </w:rPr>
              <w:tab/>
            </w:r>
          </w:p>
          <w:p w14:paraId="1F9945F9" w14:textId="2AB312ED" w:rsidR="00A5438D" w:rsidRPr="00A5438D" w:rsidRDefault="00A5438D" w:rsidP="00A5438D">
            <w:pPr>
              <w:spacing w:after="0" w:line="240" w:lineRule="auto"/>
              <w:jc w:val="both"/>
              <w:rPr>
                <w:rFonts w:ascii="Times New Roman" w:eastAsia="Times New Roman" w:hAnsi="Times New Roman" w:cs="Times New Roman"/>
                <w:szCs w:val="24"/>
                <w:lang w:eastAsia="ru-RU"/>
              </w:rPr>
            </w:pPr>
            <w:r w:rsidRPr="00A5438D">
              <w:rPr>
                <w:rFonts w:ascii="Times New Roman" w:eastAsia="Times New Roman" w:hAnsi="Times New Roman" w:cs="Times New Roman"/>
                <w:szCs w:val="24"/>
                <w:lang w:eastAsia="ru-RU"/>
              </w:rPr>
              <w:t xml:space="preserve">Мягкий </w:t>
            </w:r>
            <w:proofErr w:type="spellStart"/>
            <w:r w:rsidRPr="00A5438D">
              <w:rPr>
                <w:rFonts w:ascii="Times New Roman" w:eastAsia="Times New Roman" w:hAnsi="Times New Roman" w:cs="Times New Roman"/>
                <w:szCs w:val="24"/>
                <w:lang w:eastAsia="ru-RU"/>
              </w:rPr>
              <w:t>атравматичный</w:t>
            </w:r>
            <w:proofErr w:type="spellEnd"/>
            <w:r w:rsidRPr="00A5438D">
              <w:rPr>
                <w:rFonts w:ascii="Times New Roman" w:eastAsia="Times New Roman" w:hAnsi="Times New Roman" w:cs="Times New Roman"/>
                <w:szCs w:val="24"/>
                <w:lang w:eastAsia="ru-RU"/>
              </w:rPr>
              <w:t xml:space="preserve"> </w:t>
            </w:r>
            <w:proofErr w:type="spellStart"/>
            <w:r w:rsidRPr="00A5438D">
              <w:rPr>
                <w:rFonts w:ascii="Times New Roman" w:eastAsia="Times New Roman" w:hAnsi="Times New Roman" w:cs="Times New Roman"/>
                <w:szCs w:val="24"/>
                <w:lang w:eastAsia="ru-RU"/>
              </w:rPr>
              <w:t>кончик</w:t>
            </w:r>
            <w:proofErr w:type="gramStart"/>
            <w:r w:rsidRPr="00A5438D">
              <w:rPr>
                <w:rFonts w:ascii="Times New Roman" w:eastAsia="Times New Roman" w:hAnsi="Times New Roman" w:cs="Times New Roman"/>
                <w:szCs w:val="24"/>
                <w:lang w:eastAsia="ru-RU"/>
              </w:rPr>
              <w:t>.М</w:t>
            </w:r>
            <w:proofErr w:type="gramEnd"/>
            <w:r w:rsidRPr="00A5438D">
              <w:rPr>
                <w:rFonts w:ascii="Times New Roman" w:eastAsia="Times New Roman" w:hAnsi="Times New Roman" w:cs="Times New Roman"/>
                <w:szCs w:val="24"/>
                <w:lang w:eastAsia="ru-RU"/>
              </w:rPr>
              <w:t>атериал</w:t>
            </w:r>
            <w:proofErr w:type="spellEnd"/>
            <w:r w:rsidRPr="00A5438D">
              <w:rPr>
                <w:rFonts w:ascii="Times New Roman" w:eastAsia="Times New Roman" w:hAnsi="Times New Roman" w:cs="Times New Roman"/>
                <w:szCs w:val="24"/>
                <w:lang w:eastAsia="ru-RU"/>
              </w:rPr>
              <w:t xml:space="preserve"> баллона нейлон-полиэфир</w:t>
            </w:r>
            <w:r w:rsidRPr="00A5438D">
              <w:rPr>
                <w:rFonts w:ascii="Times New Roman" w:eastAsia="Times New Roman" w:hAnsi="Times New Roman" w:cs="Times New Roman"/>
                <w:szCs w:val="24"/>
                <w:lang w:eastAsia="ru-RU"/>
              </w:rPr>
              <w:tab/>
            </w:r>
            <w:r w:rsidRPr="00A5438D">
              <w:rPr>
                <w:rFonts w:ascii="Times New Roman" w:eastAsia="Times New Roman" w:hAnsi="Times New Roman" w:cs="Times New Roman"/>
                <w:szCs w:val="24"/>
                <w:lang w:eastAsia="ru-RU"/>
              </w:rPr>
              <w:tab/>
            </w:r>
          </w:p>
          <w:p w14:paraId="5C97152A" w14:textId="16B802AB" w:rsidR="00A5438D" w:rsidRPr="00A5438D" w:rsidRDefault="00A5438D" w:rsidP="00A5438D">
            <w:pPr>
              <w:spacing w:after="0" w:line="240" w:lineRule="auto"/>
              <w:jc w:val="both"/>
              <w:rPr>
                <w:rFonts w:ascii="Times New Roman" w:eastAsia="Times New Roman" w:hAnsi="Times New Roman" w:cs="Times New Roman"/>
                <w:szCs w:val="24"/>
                <w:lang w:eastAsia="ru-RU"/>
              </w:rPr>
            </w:pPr>
            <w:r w:rsidRPr="00A5438D">
              <w:rPr>
                <w:rFonts w:ascii="Times New Roman" w:eastAsia="Times New Roman" w:hAnsi="Times New Roman" w:cs="Times New Roman"/>
                <w:szCs w:val="24"/>
                <w:lang w:eastAsia="ru-RU"/>
              </w:rPr>
              <w:t xml:space="preserve">Номинальное давление (NP) </w:t>
            </w:r>
            <w:r w:rsidR="00DE0E47">
              <w:rPr>
                <w:rFonts w:ascii="Times New Roman" w:eastAsia="Times New Roman" w:hAnsi="Times New Roman" w:cs="Times New Roman"/>
                <w:szCs w:val="24"/>
                <w:lang w:eastAsia="ru-RU"/>
              </w:rPr>
              <w:t>8</w:t>
            </w:r>
            <w:r w:rsidRPr="00A5438D">
              <w:rPr>
                <w:rFonts w:ascii="Times New Roman" w:eastAsia="Times New Roman" w:hAnsi="Times New Roman" w:cs="Times New Roman"/>
                <w:szCs w:val="24"/>
                <w:lang w:eastAsia="ru-RU"/>
              </w:rPr>
              <w:t>атм</w:t>
            </w:r>
            <w:r w:rsidRPr="00A5438D">
              <w:rPr>
                <w:rFonts w:ascii="Times New Roman" w:eastAsia="Times New Roman" w:hAnsi="Times New Roman" w:cs="Times New Roman"/>
                <w:szCs w:val="24"/>
                <w:lang w:eastAsia="ru-RU"/>
              </w:rPr>
              <w:tab/>
              <w:t xml:space="preserve">расчетное давление разрыва (RBP) </w:t>
            </w:r>
            <w:r w:rsidR="00DE0E47">
              <w:rPr>
                <w:rFonts w:ascii="Times New Roman" w:eastAsia="Times New Roman" w:hAnsi="Times New Roman" w:cs="Times New Roman"/>
                <w:szCs w:val="24"/>
                <w:lang w:eastAsia="ru-RU"/>
              </w:rPr>
              <w:t>14</w:t>
            </w:r>
            <w:r w:rsidRPr="00A5438D">
              <w:rPr>
                <w:rFonts w:ascii="Times New Roman" w:eastAsia="Times New Roman" w:hAnsi="Times New Roman" w:cs="Times New Roman"/>
                <w:szCs w:val="24"/>
                <w:lang w:eastAsia="ru-RU"/>
              </w:rPr>
              <w:t>атм</w:t>
            </w:r>
            <w:r w:rsidRPr="00A5438D">
              <w:rPr>
                <w:rFonts w:ascii="Times New Roman" w:eastAsia="Times New Roman" w:hAnsi="Times New Roman" w:cs="Times New Roman"/>
                <w:szCs w:val="24"/>
                <w:lang w:eastAsia="ru-RU"/>
              </w:rPr>
              <w:tab/>
            </w:r>
          </w:p>
          <w:p w14:paraId="46CCD848" w14:textId="36B73861" w:rsidR="00DE0E47" w:rsidRPr="005534A8" w:rsidRDefault="00A5438D" w:rsidP="00DE0E47">
            <w:pPr>
              <w:spacing w:after="0" w:line="240" w:lineRule="auto"/>
              <w:jc w:val="both"/>
              <w:rPr>
                <w:rFonts w:ascii="Times New Roman" w:eastAsia="Times New Roman" w:hAnsi="Times New Roman" w:cs="Times New Roman"/>
                <w:szCs w:val="24"/>
                <w:lang w:eastAsia="ru-RU"/>
              </w:rPr>
            </w:pPr>
            <w:r w:rsidRPr="00A5438D">
              <w:rPr>
                <w:rFonts w:ascii="Times New Roman" w:eastAsia="Times New Roman" w:hAnsi="Times New Roman" w:cs="Times New Roman"/>
                <w:szCs w:val="24"/>
                <w:lang w:eastAsia="ru-RU"/>
              </w:rPr>
              <w:t xml:space="preserve">2 интегрированных </w:t>
            </w:r>
            <w:proofErr w:type="spellStart"/>
            <w:r w:rsidRPr="00A5438D">
              <w:rPr>
                <w:rFonts w:ascii="Times New Roman" w:eastAsia="Times New Roman" w:hAnsi="Times New Roman" w:cs="Times New Roman"/>
                <w:szCs w:val="24"/>
                <w:lang w:eastAsia="ru-RU"/>
              </w:rPr>
              <w:t>рентгеноконтрастных</w:t>
            </w:r>
            <w:proofErr w:type="spellEnd"/>
            <w:r w:rsidRPr="00A5438D">
              <w:rPr>
                <w:rFonts w:ascii="Times New Roman" w:eastAsia="Times New Roman" w:hAnsi="Times New Roman" w:cs="Times New Roman"/>
                <w:szCs w:val="24"/>
                <w:lang w:eastAsia="ru-RU"/>
              </w:rPr>
              <w:t xml:space="preserve"> маркеров по краям баллона</w:t>
            </w:r>
            <w:r w:rsidR="00DE0E47" w:rsidRPr="00DE0E47">
              <w:rPr>
                <w:rFonts w:ascii="Times New Roman" w:eastAsia="Times New Roman" w:hAnsi="Times New Roman" w:cs="Times New Roman"/>
                <w:szCs w:val="24"/>
                <w:lang w:eastAsia="ru-RU"/>
              </w:rPr>
              <w:t xml:space="preserve"> </w:t>
            </w:r>
            <w:r w:rsidRPr="00A5438D">
              <w:rPr>
                <w:rFonts w:ascii="Times New Roman" w:eastAsia="Times New Roman" w:hAnsi="Times New Roman" w:cs="Times New Roman"/>
                <w:szCs w:val="24"/>
                <w:lang w:eastAsia="ru-RU"/>
              </w:rPr>
              <w:t xml:space="preserve">Рабочая длина </w:t>
            </w:r>
            <w:proofErr w:type="spellStart"/>
            <w:r w:rsidRPr="00A5438D">
              <w:rPr>
                <w:rFonts w:ascii="Times New Roman" w:eastAsia="Times New Roman" w:hAnsi="Times New Roman" w:cs="Times New Roman"/>
                <w:szCs w:val="24"/>
                <w:lang w:eastAsia="ru-RU"/>
              </w:rPr>
              <w:t>шафта</w:t>
            </w:r>
            <w:proofErr w:type="spellEnd"/>
            <w:r w:rsidRPr="00A5438D">
              <w:rPr>
                <w:rFonts w:ascii="Times New Roman" w:eastAsia="Times New Roman" w:hAnsi="Times New Roman" w:cs="Times New Roman"/>
                <w:szCs w:val="24"/>
                <w:lang w:eastAsia="ru-RU"/>
              </w:rPr>
              <w:t xml:space="preserve"> </w:t>
            </w:r>
            <w:r w:rsidRPr="00A5438D">
              <w:rPr>
                <w:rFonts w:ascii="Times New Roman" w:eastAsia="Times New Roman" w:hAnsi="Times New Roman" w:cs="Times New Roman"/>
                <w:szCs w:val="24"/>
                <w:lang w:eastAsia="ru-RU"/>
              </w:rPr>
              <w:tab/>
            </w:r>
            <w:r w:rsidR="00DE0E47">
              <w:rPr>
                <w:rFonts w:ascii="Times New Roman" w:eastAsia="Times New Roman" w:hAnsi="Times New Roman" w:cs="Times New Roman"/>
                <w:szCs w:val="24"/>
                <w:lang w:eastAsia="ru-RU"/>
              </w:rPr>
              <w:t xml:space="preserve">135 </w:t>
            </w:r>
            <w:r w:rsidRPr="00A5438D">
              <w:rPr>
                <w:rFonts w:ascii="Times New Roman" w:eastAsia="Times New Roman" w:hAnsi="Times New Roman" w:cs="Times New Roman"/>
                <w:szCs w:val="24"/>
                <w:lang w:eastAsia="ru-RU"/>
              </w:rPr>
              <w:t>см</w:t>
            </w:r>
            <w:r w:rsidRPr="00A5438D">
              <w:rPr>
                <w:rFonts w:ascii="Times New Roman" w:eastAsia="Times New Roman" w:hAnsi="Times New Roman" w:cs="Times New Roman"/>
                <w:szCs w:val="24"/>
                <w:lang w:eastAsia="ru-RU"/>
              </w:rPr>
              <w:tab/>
              <w:t xml:space="preserve">Совместимость с </w:t>
            </w:r>
            <w:proofErr w:type="spellStart"/>
            <w:r w:rsidRPr="00A5438D">
              <w:rPr>
                <w:rFonts w:ascii="Times New Roman" w:eastAsia="Times New Roman" w:hAnsi="Times New Roman" w:cs="Times New Roman"/>
                <w:szCs w:val="24"/>
                <w:lang w:eastAsia="ru-RU"/>
              </w:rPr>
              <w:t>интродьюсером</w:t>
            </w:r>
            <w:proofErr w:type="spellEnd"/>
            <w:r w:rsidRPr="00A5438D">
              <w:rPr>
                <w:rFonts w:ascii="Times New Roman" w:eastAsia="Times New Roman" w:hAnsi="Times New Roman" w:cs="Times New Roman"/>
                <w:szCs w:val="24"/>
                <w:lang w:eastAsia="ru-RU"/>
              </w:rPr>
              <w:t xml:space="preserve"> </w:t>
            </w:r>
            <w:r w:rsidRPr="00A5438D">
              <w:rPr>
                <w:rFonts w:ascii="Times New Roman" w:eastAsia="Times New Roman" w:hAnsi="Times New Roman" w:cs="Times New Roman"/>
                <w:szCs w:val="24"/>
                <w:lang w:eastAsia="ru-RU"/>
              </w:rPr>
              <w:tab/>
            </w:r>
            <w:r w:rsidR="00DE0E47">
              <w:rPr>
                <w:rFonts w:ascii="Times New Roman" w:eastAsia="Times New Roman" w:hAnsi="Times New Roman" w:cs="Times New Roman"/>
                <w:szCs w:val="24"/>
                <w:lang w:eastAsia="ru-RU"/>
              </w:rPr>
              <w:t xml:space="preserve">5 </w:t>
            </w:r>
            <w:r w:rsidRPr="00A5438D">
              <w:rPr>
                <w:rFonts w:ascii="Times New Roman" w:eastAsia="Times New Roman" w:hAnsi="Times New Roman" w:cs="Times New Roman"/>
                <w:szCs w:val="24"/>
                <w:lang w:eastAsia="ru-RU"/>
              </w:rPr>
              <w:t>Френч</w:t>
            </w:r>
            <w:r w:rsidR="00DE0E47">
              <w:rPr>
                <w:rFonts w:ascii="Times New Roman" w:eastAsia="Times New Roman" w:hAnsi="Times New Roman" w:cs="Times New Roman"/>
                <w:szCs w:val="24"/>
                <w:lang w:eastAsia="ru-RU"/>
              </w:rPr>
              <w:t xml:space="preserve"> </w:t>
            </w:r>
            <w:r w:rsidRPr="00A5438D">
              <w:rPr>
                <w:rFonts w:ascii="Times New Roman" w:eastAsia="Times New Roman" w:hAnsi="Times New Roman" w:cs="Times New Roman"/>
                <w:szCs w:val="24"/>
                <w:lang w:eastAsia="ru-RU"/>
              </w:rPr>
              <w:t xml:space="preserve">Гидрофильное покрытие баллона и дистальной части </w:t>
            </w:r>
            <w:proofErr w:type="spellStart"/>
            <w:r w:rsidRPr="00A5438D">
              <w:rPr>
                <w:rFonts w:ascii="Times New Roman" w:eastAsia="Times New Roman" w:hAnsi="Times New Roman" w:cs="Times New Roman"/>
                <w:szCs w:val="24"/>
                <w:lang w:eastAsia="ru-RU"/>
              </w:rPr>
              <w:t>шафта</w:t>
            </w:r>
            <w:proofErr w:type="spellEnd"/>
            <w:r w:rsidR="00DE0E47">
              <w:rPr>
                <w:rFonts w:ascii="Times New Roman" w:eastAsia="Times New Roman" w:hAnsi="Times New Roman" w:cs="Times New Roman"/>
                <w:szCs w:val="24"/>
                <w:lang w:eastAsia="ru-RU"/>
              </w:rPr>
              <w:t xml:space="preserve"> </w:t>
            </w:r>
          </w:p>
          <w:p w14:paraId="58410325" w14:textId="34DBF390" w:rsidR="00262153" w:rsidRPr="005534A8" w:rsidRDefault="00DE0E47" w:rsidP="00A5438D">
            <w:pPr>
              <w:spacing w:after="0" w:line="240" w:lineRule="auto"/>
              <w:jc w:val="both"/>
              <w:rPr>
                <w:rFonts w:ascii="Times New Roman" w:eastAsia="Times New Roman" w:hAnsi="Times New Roman" w:cs="Times New Roman"/>
                <w:szCs w:val="24"/>
                <w:lang w:eastAsia="ru-RU"/>
              </w:rPr>
            </w:pPr>
            <w:r w:rsidRPr="005534A8">
              <w:rPr>
                <w:rFonts w:ascii="Times New Roman" w:eastAsia="Times New Roman" w:hAnsi="Times New Roman" w:cs="Times New Roman"/>
                <w:b/>
                <w:bCs/>
                <w:szCs w:val="24"/>
                <w:lang w:eastAsia="ru-RU"/>
              </w:rPr>
              <w:t>Размер по заявке Заказчика.</w:t>
            </w:r>
          </w:p>
        </w:tc>
        <w:tc>
          <w:tcPr>
            <w:tcW w:w="1417" w:type="dxa"/>
            <w:tcBorders>
              <w:top w:val="single" w:sz="4" w:space="0" w:color="auto"/>
              <w:left w:val="single" w:sz="4" w:space="0" w:color="auto"/>
              <w:bottom w:val="single" w:sz="4" w:space="0" w:color="auto"/>
              <w:right w:val="single" w:sz="4" w:space="0" w:color="auto"/>
            </w:tcBorders>
          </w:tcPr>
          <w:p w14:paraId="512275C3" w14:textId="77777777" w:rsidR="00262153" w:rsidRDefault="00262153"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16 000,00</w:t>
            </w:r>
          </w:p>
        </w:tc>
        <w:tc>
          <w:tcPr>
            <w:tcW w:w="1559" w:type="dxa"/>
            <w:tcBorders>
              <w:left w:val="single" w:sz="4" w:space="0" w:color="auto"/>
              <w:right w:val="single" w:sz="4" w:space="0" w:color="auto"/>
            </w:tcBorders>
            <w:vAlign w:val="center"/>
          </w:tcPr>
          <w:p w14:paraId="320C9315" w14:textId="77777777" w:rsidR="00262153" w:rsidRDefault="00262153" w:rsidP="000A2CE4">
            <w:pPr>
              <w:spacing w:after="0" w:line="240" w:lineRule="auto"/>
              <w:jc w:val="center"/>
              <w:rPr>
                <w:rFonts w:ascii="Times New Roman" w:eastAsia="Calibri" w:hAnsi="Times New Roman" w:cs="Times New Roman"/>
                <w:b/>
                <w:sz w:val="20"/>
                <w:szCs w:val="20"/>
              </w:rPr>
            </w:pPr>
          </w:p>
        </w:tc>
      </w:tr>
      <w:tr w:rsidR="00262153" w:rsidRPr="000A2CE4" w14:paraId="07B21A42" w14:textId="77777777" w:rsidTr="00976D3A">
        <w:trPr>
          <w:trHeight w:val="20"/>
        </w:trPr>
        <w:tc>
          <w:tcPr>
            <w:tcW w:w="851" w:type="dxa"/>
            <w:tcBorders>
              <w:top w:val="single" w:sz="4" w:space="0" w:color="auto"/>
              <w:left w:val="single" w:sz="4" w:space="0" w:color="auto"/>
              <w:bottom w:val="single" w:sz="4" w:space="0" w:color="auto"/>
              <w:right w:val="single" w:sz="4" w:space="0" w:color="auto"/>
            </w:tcBorders>
          </w:tcPr>
          <w:p w14:paraId="0D5AA75E" w14:textId="77777777" w:rsidR="00262153" w:rsidRPr="000A2CE4" w:rsidRDefault="0026215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69D38C60" w14:textId="0EF90A33" w:rsidR="00262153" w:rsidRDefault="006D742D" w:rsidP="00771D70">
            <w:pPr>
              <w:spacing w:after="0" w:line="240" w:lineRule="auto"/>
              <w:contextualSpacing/>
              <w:jc w:val="center"/>
              <w:rPr>
                <w:rFonts w:ascii="Times New Roman" w:eastAsia="Times New Roman" w:hAnsi="Times New Roman" w:cs="Times New Roman"/>
                <w:szCs w:val="24"/>
                <w:lang w:eastAsia="ru-RU"/>
              </w:rPr>
            </w:pPr>
            <w:r w:rsidRPr="00A5438D">
              <w:rPr>
                <w:rFonts w:ascii="Times New Roman" w:eastAsia="Times New Roman" w:hAnsi="Times New Roman" w:cs="Times New Roman"/>
                <w:szCs w:val="24"/>
                <w:lang w:eastAsia="ru-RU"/>
              </w:rPr>
              <w:t>Баллонный катетер</w:t>
            </w:r>
          </w:p>
        </w:tc>
        <w:tc>
          <w:tcPr>
            <w:tcW w:w="1134" w:type="dxa"/>
            <w:tcBorders>
              <w:top w:val="single" w:sz="4" w:space="0" w:color="auto"/>
              <w:left w:val="single" w:sz="4" w:space="0" w:color="auto"/>
              <w:bottom w:val="single" w:sz="4" w:space="0" w:color="auto"/>
              <w:right w:val="single" w:sz="4" w:space="0" w:color="auto"/>
            </w:tcBorders>
          </w:tcPr>
          <w:p w14:paraId="73BD26CC" w14:textId="77777777" w:rsidR="00262153" w:rsidRDefault="00262153" w:rsidP="00262153">
            <w:pPr>
              <w:jc w:val="center"/>
            </w:pPr>
            <w:r w:rsidRPr="004F6FD0">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33EA6344" w14:textId="77777777" w:rsidR="00262153" w:rsidRDefault="006D742D" w:rsidP="00301A10">
            <w:pPr>
              <w:spacing w:after="0" w:line="240" w:lineRule="auto"/>
              <w:jc w:val="both"/>
              <w:rPr>
                <w:rFonts w:ascii="Times New Roman" w:eastAsia="Times New Roman" w:hAnsi="Times New Roman" w:cs="Times New Roman"/>
                <w:szCs w:val="24"/>
                <w:lang w:eastAsia="ru-RU"/>
              </w:rPr>
            </w:pPr>
            <w:r w:rsidRPr="00A5438D">
              <w:rPr>
                <w:rFonts w:ascii="Times New Roman" w:eastAsia="Times New Roman" w:hAnsi="Times New Roman" w:cs="Times New Roman"/>
                <w:szCs w:val="24"/>
                <w:lang w:eastAsia="ru-RU"/>
              </w:rPr>
              <w:t>Баллонный катетер</w:t>
            </w:r>
            <w:r w:rsidRPr="006D742D">
              <w:rPr>
                <w:rFonts w:ascii="Times New Roman" w:eastAsia="Times New Roman" w:hAnsi="Times New Roman" w:cs="Times New Roman"/>
                <w:szCs w:val="24"/>
                <w:lang w:eastAsia="ru-RU"/>
              </w:rPr>
              <w:t xml:space="preserve"> </w:t>
            </w:r>
            <w:r>
              <w:rPr>
                <w:rFonts w:ascii="Times New Roman" w:eastAsia="Times New Roman" w:hAnsi="Times New Roman" w:cs="Times New Roman"/>
                <w:szCs w:val="24"/>
                <w:lang w:eastAsia="ru-RU"/>
              </w:rPr>
              <w:t xml:space="preserve">для периферических сосудов. Длина </w:t>
            </w:r>
            <w:proofErr w:type="spellStart"/>
            <w:r>
              <w:rPr>
                <w:rFonts w:ascii="Times New Roman" w:eastAsia="Times New Roman" w:hAnsi="Times New Roman" w:cs="Times New Roman"/>
                <w:szCs w:val="24"/>
                <w:lang w:eastAsia="ru-RU"/>
              </w:rPr>
              <w:t>шафта</w:t>
            </w:r>
            <w:proofErr w:type="spellEnd"/>
            <w:r>
              <w:rPr>
                <w:rFonts w:ascii="Times New Roman" w:eastAsia="Times New Roman" w:hAnsi="Times New Roman" w:cs="Times New Roman"/>
                <w:szCs w:val="24"/>
                <w:lang w:eastAsia="ru-RU"/>
              </w:rPr>
              <w:t xml:space="preserve"> 90, 130, 180 см</w:t>
            </w:r>
          </w:p>
          <w:p w14:paraId="3A865DD7" w14:textId="0F3B66CF" w:rsidR="006D742D" w:rsidRPr="006D742D" w:rsidRDefault="006D742D" w:rsidP="00301A10">
            <w:pPr>
              <w:spacing w:after="0" w:line="240" w:lineRule="auto"/>
              <w:jc w:val="both"/>
              <w:rPr>
                <w:rFonts w:ascii="Times New Roman" w:eastAsia="Times New Roman" w:hAnsi="Times New Roman" w:cs="Times New Roman"/>
                <w:szCs w:val="24"/>
                <w:lang w:val="en-US" w:eastAsia="ru-RU"/>
              </w:rPr>
            </w:pPr>
            <w:r>
              <w:rPr>
                <w:rFonts w:ascii="Times New Roman" w:eastAsia="Times New Roman" w:hAnsi="Times New Roman" w:cs="Times New Roman"/>
                <w:szCs w:val="24"/>
                <w:lang w:eastAsia="ru-RU"/>
              </w:rPr>
              <w:t xml:space="preserve">Рекомендованный </w:t>
            </w:r>
            <w:proofErr w:type="spellStart"/>
            <w:r>
              <w:rPr>
                <w:rFonts w:ascii="Times New Roman" w:eastAsia="Times New Roman" w:hAnsi="Times New Roman" w:cs="Times New Roman"/>
                <w:szCs w:val="24"/>
                <w:lang w:eastAsia="ru-RU"/>
              </w:rPr>
              <w:t>интродьюсер</w:t>
            </w:r>
            <w:proofErr w:type="spellEnd"/>
            <w:r>
              <w:rPr>
                <w:rFonts w:ascii="Times New Roman" w:eastAsia="Times New Roman" w:hAnsi="Times New Roman" w:cs="Times New Roman"/>
                <w:szCs w:val="24"/>
                <w:lang w:eastAsia="ru-RU"/>
              </w:rPr>
              <w:t xml:space="preserve"> 4 </w:t>
            </w:r>
            <w:r>
              <w:rPr>
                <w:rFonts w:ascii="Times New Roman" w:eastAsia="Times New Roman" w:hAnsi="Times New Roman" w:cs="Times New Roman"/>
                <w:szCs w:val="24"/>
                <w:lang w:val="en-US" w:eastAsia="ru-RU"/>
              </w:rPr>
              <w:t>F</w:t>
            </w:r>
            <w:r>
              <w:rPr>
                <w:rFonts w:ascii="Times New Roman" w:eastAsia="Times New Roman" w:hAnsi="Times New Roman" w:cs="Times New Roman"/>
                <w:szCs w:val="24"/>
                <w:lang w:eastAsia="ru-RU"/>
              </w:rPr>
              <w:t xml:space="preserve">, рабочее давление 8 </w:t>
            </w:r>
            <w:proofErr w:type="spellStart"/>
            <w:r>
              <w:rPr>
                <w:rFonts w:ascii="Times New Roman" w:eastAsia="Times New Roman" w:hAnsi="Times New Roman" w:cs="Times New Roman"/>
                <w:szCs w:val="24"/>
                <w:lang w:eastAsia="ru-RU"/>
              </w:rPr>
              <w:t>атм</w:t>
            </w:r>
            <w:proofErr w:type="spellEnd"/>
            <w:r>
              <w:rPr>
                <w:rFonts w:ascii="Times New Roman" w:eastAsia="Times New Roman" w:hAnsi="Times New Roman" w:cs="Times New Roman"/>
                <w:szCs w:val="24"/>
                <w:lang w:eastAsia="ru-RU"/>
              </w:rPr>
              <w:t xml:space="preserve">, давление разрыва не более 22 атм. </w:t>
            </w:r>
            <w:r w:rsidRPr="005534A8">
              <w:rPr>
                <w:rFonts w:ascii="Times New Roman" w:eastAsia="Times New Roman" w:hAnsi="Times New Roman" w:cs="Times New Roman"/>
                <w:b/>
                <w:bCs/>
                <w:szCs w:val="24"/>
                <w:lang w:eastAsia="ru-RU"/>
              </w:rPr>
              <w:t>Размер по заявке Заказчика.</w:t>
            </w:r>
          </w:p>
        </w:tc>
        <w:tc>
          <w:tcPr>
            <w:tcW w:w="1417" w:type="dxa"/>
            <w:tcBorders>
              <w:top w:val="single" w:sz="4" w:space="0" w:color="auto"/>
              <w:left w:val="single" w:sz="4" w:space="0" w:color="auto"/>
              <w:bottom w:val="single" w:sz="4" w:space="0" w:color="auto"/>
              <w:right w:val="single" w:sz="4" w:space="0" w:color="auto"/>
            </w:tcBorders>
          </w:tcPr>
          <w:p w14:paraId="4FCAD327" w14:textId="77777777" w:rsidR="00262153" w:rsidRDefault="00262153"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18 800,00</w:t>
            </w:r>
          </w:p>
        </w:tc>
        <w:tc>
          <w:tcPr>
            <w:tcW w:w="1559" w:type="dxa"/>
            <w:tcBorders>
              <w:left w:val="single" w:sz="4" w:space="0" w:color="auto"/>
              <w:right w:val="single" w:sz="4" w:space="0" w:color="auto"/>
            </w:tcBorders>
            <w:vAlign w:val="center"/>
          </w:tcPr>
          <w:p w14:paraId="33135509" w14:textId="77777777" w:rsidR="00262153" w:rsidRDefault="00262153" w:rsidP="000A2CE4">
            <w:pPr>
              <w:spacing w:after="0" w:line="240" w:lineRule="auto"/>
              <w:jc w:val="center"/>
              <w:rPr>
                <w:rFonts w:ascii="Times New Roman" w:eastAsia="Calibri" w:hAnsi="Times New Roman" w:cs="Times New Roman"/>
                <w:b/>
                <w:sz w:val="20"/>
                <w:szCs w:val="20"/>
              </w:rPr>
            </w:pPr>
          </w:p>
        </w:tc>
      </w:tr>
      <w:tr w:rsidR="00262153" w:rsidRPr="000A2CE4" w14:paraId="04C5DB67" w14:textId="77777777" w:rsidTr="00976D3A">
        <w:trPr>
          <w:trHeight w:val="20"/>
        </w:trPr>
        <w:tc>
          <w:tcPr>
            <w:tcW w:w="851" w:type="dxa"/>
            <w:tcBorders>
              <w:top w:val="single" w:sz="4" w:space="0" w:color="auto"/>
              <w:left w:val="single" w:sz="4" w:space="0" w:color="auto"/>
              <w:bottom w:val="single" w:sz="4" w:space="0" w:color="auto"/>
              <w:right w:val="single" w:sz="4" w:space="0" w:color="auto"/>
            </w:tcBorders>
          </w:tcPr>
          <w:p w14:paraId="56A5FD3D" w14:textId="77777777" w:rsidR="00262153" w:rsidRPr="000A2CE4" w:rsidRDefault="0026215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38F0EDE5" w14:textId="54DD2B3D" w:rsidR="00262153" w:rsidRDefault="006D742D" w:rsidP="00771D70">
            <w:pPr>
              <w:spacing w:after="0" w:line="240" w:lineRule="auto"/>
              <w:contextualSpacing/>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Проводник </w:t>
            </w:r>
          </w:p>
        </w:tc>
        <w:tc>
          <w:tcPr>
            <w:tcW w:w="1134" w:type="dxa"/>
            <w:tcBorders>
              <w:top w:val="single" w:sz="4" w:space="0" w:color="auto"/>
              <w:left w:val="single" w:sz="4" w:space="0" w:color="auto"/>
              <w:bottom w:val="single" w:sz="4" w:space="0" w:color="auto"/>
              <w:right w:val="single" w:sz="4" w:space="0" w:color="auto"/>
            </w:tcBorders>
          </w:tcPr>
          <w:p w14:paraId="0DE330C7" w14:textId="77777777" w:rsidR="00262153" w:rsidRDefault="00262153" w:rsidP="00262153">
            <w:pPr>
              <w:jc w:val="center"/>
            </w:pPr>
            <w:r w:rsidRPr="004F6FD0">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5FD2F9D0" w14:textId="05547C9C" w:rsidR="00262153" w:rsidRPr="005534A8" w:rsidRDefault="006D742D" w:rsidP="006D742D">
            <w:pPr>
              <w:spacing w:after="0" w:line="240" w:lineRule="auto"/>
              <w:jc w:val="both"/>
              <w:rPr>
                <w:rFonts w:ascii="Times New Roman" w:eastAsia="Times New Roman" w:hAnsi="Times New Roman" w:cs="Times New Roman"/>
                <w:szCs w:val="24"/>
                <w:lang w:eastAsia="ru-RU"/>
              </w:rPr>
            </w:pPr>
            <w:r w:rsidRPr="006D742D">
              <w:rPr>
                <w:rFonts w:ascii="Times New Roman" w:eastAsia="Times New Roman" w:hAnsi="Times New Roman" w:cs="Times New Roman"/>
                <w:szCs w:val="24"/>
                <w:lang w:eastAsia="ru-RU"/>
              </w:rPr>
              <w:t xml:space="preserve">Нержавеющий стальной сердечник с покрытием SLX </w:t>
            </w:r>
            <w:r>
              <w:rPr>
                <w:rFonts w:ascii="Times New Roman" w:eastAsia="Times New Roman" w:hAnsi="Times New Roman" w:cs="Times New Roman"/>
                <w:szCs w:val="24"/>
                <w:lang w:eastAsia="ru-RU"/>
              </w:rPr>
              <w:t xml:space="preserve">для </w:t>
            </w:r>
            <w:r w:rsidRPr="006D742D">
              <w:rPr>
                <w:rFonts w:ascii="Times New Roman" w:eastAsia="Times New Roman" w:hAnsi="Times New Roman" w:cs="Times New Roman"/>
                <w:szCs w:val="24"/>
                <w:lang w:eastAsia="ru-RU"/>
              </w:rPr>
              <w:t>доступ</w:t>
            </w:r>
            <w:r>
              <w:rPr>
                <w:rFonts w:ascii="Times New Roman" w:eastAsia="Times New Roman" w:hAnsi="Times New Roman" w:cs="Times New Roman"/>
                <w:szCs w:val="24"/>
                <w:lang w:eastAsia="ru-RU"/>
              </w:rPr>
              <w:t>а</w:t>
            </w:r>
            <w:r w:rsidRPr="006D742D">
              <w:rPr>
                <w:rFonts w:ascii="Times New Roman" w:eastAsia="Times New Roman" w:hAnsi="Times New Roman" w:cs="Times New Roman"/>
                <w:szCs w:val="24"/>
                <w:lang w:eastAsia="ru-RU"/>
              </w:rPr>
              <w:t xml:space="preserve"> к любым участкам труднодоступных артерий. Атравматический кончик для защиты от грубых повреждений или повреждения при доставке устройства и замене катетера. Длина конуса сердечника обеспечивает три различные гибкости - мягкую, сверхмягкую и стандартную - для точного размещения в различных анатомических условиях. Предусмотренные угловые, модифицированные J-образные и прямые формы наконечников.</w:t>
            </w:r>
            <w:r>
              <w:rPr>
                <w:rFonts w:ascii="Times New Roman" w:eastAsia="Times New Roman" w:hAnsi="Times New Roman" w:cs="Times New Roman"/>
                <w:szCs w:val="24"/>
                <w:lang w:eastAsia="ru-RU"/>
              </w:rPr>
              <w:t xml:space="preserve"> </w:t>
            </w:r>
            <w:r w:rsidRPr="006D742D">
              <w:rPr>
                <w:rFonts w:ascii="Times New Roman" w:eastAsia="Times New Roman" w:hAnsi="Times New Roman" w:cs="Times New Roman"/>
                <w:szCs w:val="24"/>
                <w:lang w:eastAsia="ru-RU"/>
              </w:rPr>
              <w:t>Доступные размеры: диаметр—0,035 ‘, длина – 180/300 см.</w:t>
            </w:r>
          </w:p>
        </w:tc>
        <w:tc>
          <w:tcPr>
            <w:tcW w:w="1417" w:type="dxa"/>
            <w:tcBorders>
              <w:top w:val="single" w:sz="4" w:space="0" w:color="auto"/>
              <w:left w:val="single" w:sz="4" w:space="0" w:color="auto"/>
              <w:bottom w:val="single" w:sz="4" w:space="0" w:color="auto"/>
              <w:right w:val="single" w:sz="4" w:space="0" w:color="auto"/>
            </w:tcBorders>
          </w:tcPr>
          <w:p w14:paraId="3BC69141" w14:textId="77777777" w:rsidR="00262153" w:rsidRDefault="00262153"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8 350,00</w:t>
            </w:r>
          </w:p>
        </w:tc>
        <w:tc>
          <w:tcPr>
            <w:tcW w:w="1559" w:type="dxa"/>
            <w:tcBorders>
              <w:left w:val="single" w:sz="4" w:space="0" w:color="auto"/>
              <w:right w:val="single" w:sz="4" w:space="0" w:color="auto"/>
            </w:tcBorders>
            <w:vAlign w:val="center"/>
          </w:tcPr>
          <w:p w14:paraId="4BBF4BA5" w14:textId="77777777" w:rsidR="00262153" w:rsidRDefault="00262153" w:rsidP="000A2CE4">
            <w:pPr>
              <w:spacing w:after="0" w:line="240" w:lineRule="auto"/>
              <w:jc w:val="center"/>
              <w:rPr>
                <w:rFonts w:ascii="Times New Roman" w:eastAsia="Calibri" w:hAnsi="Times New Roman" w:cs="Times New Roman"/>
                <w:b/>
                <w:sz w:val="20"/>
                <w:szCs w:val="20"/>
              </w:rPr>
            </w:pPr>
          </w:p>
        </w:tc>
      </w:tr>
      <w:tr w:rsidR="00262153" w:rsidRPr="000A2CE4" w14:paraId="6E40DDF7" w14:textId="77777777" w:rsidTr="00976D3A">
        <w:trPr>
          <w:trHeight w:val="20"/>
        </w:trPr>
        <w:tc>
          <w:tcPr>
            <w:tcW w:w="851" w:type="dxa"/>
            <w:tcBorders>
              <w:top w:val="single" w:sz="4" w:space="0" w:color="auto"/>
              <w:left w:val="single" w:sz="4" w:space="0" w:color="auto"/>
              <w:bottom w:val="single" w:sz="4" w:space="0" w:color="auto"/>
              <w:right w:val="single" w:sz="4" w:space="0" w:color="auto"/>
            </w:tcBorders>
          </w:tcPr>
          <w:p w14:paraId="357EA575" w14:textId="77777777" w:rsidR="00262153" w:rsidRPr="000A2CE4" w:rsidRDefault="0026215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569E4555" w14:textId="7A680713" w:rsidR="00262153" w:rsidRDefault="0032363C" w:rsidP="00771D70">
            <w:pPr>
              <w:spacing w:after="0" w:line="240" w:lineRule="auto"/>
              <w:contextualSpacing/>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Игла ангиографическая</w:t>
            </w:r>
          </w:p>
        </w:tc>
        <w:tc>
          <w:tcPr>
            <w:tcW w:w="1134" w:type="dxa"/>
            <w:tcBorders>
              <w:top w:val="single" w:sz="4" w:space="0" w:color="auto"/>
              <w:left w:val="single" w:sz="4" w:space="0" w:color="auto"/>
              <w:bottom w:val="single" w:sz="4" w:space="0" w:color="auto"/>
              <w:right w:val="single" w:sz="4" w:space="0" w:color="auto"/>
            </w:tcBorders>
          </w:tcPr>
          <w:p w14:paraId="10D6A0D4" w14:textId="77777777" w:rsidR="00262153" w:rsidRDefault="00262153" w:rsidP="00262153">
            <w:pPr>
              <w:jc w:val="center"/>
            </w:pPr>
            <w:r w:rsidRPr="004F6FD0">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14E49B6B" w14:textId="480F5D21" w:rsidR="00262153" w:rsidRPr="0032363C" w:rsidRDefault="0032363C" w:rsidP="00301A10">
            <w:pPr>
              <w:spacing w:after="0" w:line="240" w:lineRule="auto"/>
              <w:jc w:val="both"/>
              <w:rPr>
                <w:rFonts w:ascii="Times New Roman" w:eastAsia="Times New Roman" w:hAnsi="Times New Roman" w:cs="Times New Roman"/>
                <w:szCs w:val="24"/>
                <w:lang w:val="en-US" w:eastAsia="ru-RU"/>
              </w:rPr>
            </w:pPr>
            <w:r>
              <w:rPr>
                <w:rFonts w:ascii="Times New Roman" w:eastAsia="Times New Roman" w:hAnsi="Times New Roman" w:cs="Times New Roman"/>
                <w:szCs w:val="24"/>
                <w:lang w:eastAsia="ru-RU"/>
              </w:rPr>
              <w:t>Длина 7 см, диаметр 18</w:t>
            </w:r>
            <w:r>
              <w:rPr>
                <w:rFonts w:ascii="Times New Roman" w:eastAsia="Times New Roman" w:hAnsi="Times New Roman" w:cs="Times New Roman"/>
                <w:szCs w:val="24"/>
                <w:lang w:val="en-US" w:eastAsia="ru-RU"/>
              </w:rPr>
              <w:t>G</w:t>
            </w:r>
            <w:r>
              <w:rPr>
                <w:rFonts w:ascii="Times New Roman" w:eastAsia="Times New Roman" w:hAnsi="Times New Roman" w:cs="Times New Roman"/>
                <w:szCs w:val="24"/>
                <w:lang w:eastAsia="ru-RU"/>
              </w:rPr>
              <w:t>, острая. Одноразовая, стерильная.</w:t>
            </w:r>
          </w:p>
        </w:tc>
        <w:tc>
          <w:tcPr>
            <w:tcW w:w="1417" w:type="dxa"/>
            <w:tcBorders>
              <w:top w:val="single" w:sz="4" w:space="0" w:color="auto"/>
              <w:left w:val="single" w:sz="4" w:space="0" w:color="auto"/>
              <w:bottom w:val="single" w:sz="4" w:space="0" w:color="auto"/>
              <w:right w:val="single" w:sz="4" w:space="0" w:color="auto"/>
            </w:tcBorders>
          </w:tcPr>
          <w:p w14:paraId="212B0667" w14:textId="77777777" w:rsidR="00262153" w:rsidRDefault="00262153"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250,00</w:t>
            </w:r>
          </w:p>
        </w:tc>
        <w:tc>
          <w:tcPr>
            <w:tcW w:w="1559" w:type="dxa"/>
            <w:tcBorders>
              <w:left w:val="single" w:sz="4" w:space="0" w:color="auto"/>
              <w:right w:val="single" w:sz="4" w:space="0" w:color="auto"/>
            </w:tcBorders>
            <w:vAlign w:val="center"/>
          </w:tcPr>
          <w:p w14:paraId="0AA16F8B" w14:textId="77777777" w:rsidR="00262153" w:rsidRDefault="00262153" w:rsidP="000A2CE4">
            <w:pPr>
              <w:spacing w:after="0" w:line="240" w:lineRule="auto"/>
              <w:jc w:val="center"/>
              <w:rPr>
                <w:rFonts w:ascii="Times New Roman" w:eastAsia="Calibri" w:hAnsi="Times New Roman" w:cs="Times New Roman"/>
                <w:b/>
                <w:sz w:val="20"/>
                <w:szCs w:val="20"/>
              </w:rPr>
            </w:pPr>
          </w:p>
        </w:tc>
      </w:tr>
      <w:tr w:rsidR="00262153" w:rsidRPr="000A2CE4" w14:paraId="119485A6" w14:textId="77777777" w:rsidTr="00976D3A">
        <w:trPr>
          <w:trHeight w:val="20"/>
        </w:trPr>
        <w:tc>
          <w:tcPr>
            <w:tcW w:w="851" w:type="dxa"/>
            <w:tcBorders>
              <w:top w:val="single" w:sz="4" w:space="0" w:color="auto"/>
              <w:left w:val="single" w:sz="4" w:space="0" w:color="auto"/>
              <w:bottom w:val="single" w:sz="4" w:space="0" w:color="auto"/>
              <w:right w:val="single" w:sz="4" w:space="0" w:color="auto"/>
            </w:tcBorders>
          </w:tcPr>
          <w:p w14:paraId="49904EF5" w14:textId="77777777" w:rsidR="00262153" w:rsidRPr="000A2CE4" w:rsidRDefault="0026215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031DB28" w14:textId="445D3EAD" w:rsidR="00262153" w:rsidRPr="0032363C" w:rsidRDefault="0032363C" w:rsidP="00771D70">
            <w:pPr>
              <w:spacing w:after="0" w:line="240" w:lineRule="auto"/>
              <w:contextualSpacing/>
              <w:jc w:val="center"/>
              <w:rPr>
                <w:rFonts w:ascii="Times New Roman" w:eastAsia="Times New Roman" w:hAnsi="Times New Roman" w:cs="Times New Roman"/>
                <w:szCs w:val="24"/>
                <w:lang w:eastAsia="ru-RU"/>
              </w:rPr>
            </w:pPr>
            <w:proofErr w:type="spellStart"/>
            <w:r>
              <w:rPr>
                <w:rFonts w:ascii="Times New Roman" w:eastAsia="Times New Roman" w:hAnsi="Times New Roman" w:cs="Times New Roman"/>
                <w:szCs w:val="24"/>
                <w:lang w:eastAsia="ru-RU"/>
              </w:rPr>
              <w:t>Стент</w:t>
            </w:r>
            <w:proofErr w:type="spellEnd"/>
            <w:r>
              <w:rPr>
                <w:rFonts w:ascii="Times New Roman" w:eastAsia="Times New Roman" w:hAnsi="Times New Roman" w:cs="Times New Roman"/>
                <w:szCs w:val="24"/>
                <w:lang w:eastAsia="ru-RU"/>
              </w:rPr>
              <w:t xml:space="preserve"> для сонных артерий</w:t>
            </w:r>
          </w:p>
        </w:tc>
        <w:tc>
          <w:tcPr>
            <w:tcW w:w="1134" w:type="dxa"/>
            <w:tcBorders>
              <w:top w:val="single" w:sz="4" w:space="0" w:color="auto"/>
              <w:left w:val="single" w:sz="4" w:space="0" w:color="auto"/>
              <w:bottom w:val="single" w:sz="4" w:space="0" w:color="auto"/>
              <w:right w:val="single" w:sz="4" w:space="0" w:color="auto"/>
            </w:tcBorders>
          </w:tcPr>
          <w:p w14:paraId="53B15251" w14:textId="77777777" w:rsidR="00262153" w:rsidRDefault="00262153" w:rsidP="00262153">
            <w:pPr>
              <w:jc w:val="center"/>
            </w:pPr>
            <w:r w:rsidRPr="004F6FD0">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4372FCD9" w14:textId="447FF5AF" w:rsidR="0032363C" w:rsidRPr="0032363C" w:rsidRDefault="0032363C" w:rsidP="0032363C">
            <w:pPr>
              <w:spacing w:after="0" w:line="240" w:lineRule="auto"/>
              <w:jc w:val="both"/>
              <w:rPr>
                <w:rFonts w:ascii="Times New Roman" w:eastAsia="Times New Roman" w:hAnsi="Times New Roman" w:cs="Times New Roman"/>
                <w:szCs w:val="24"/>
                <w:lang w:eastAsia="ru-RU"/>
              </w:rPr>
            </w:pPr>
            <w:proofErr w:type="spellStart"/>
            <w:r w:rsidRPr="0032363C">
              <w:rPr>
                <w:rFonts w:ascii="Times New Roman" w:eastAsia="Times New Roman" w:hAnsi="Times New Roman" w:cs="Times New Roman"/>
                <w:szCs w:val="24"/>
                <w:lang w:eastAsia="ru-RU"/>
              </w:rPr>
              <w:t>Стент</w:t>
            </w:r>
            <w:proofErr w:type="spellEnd"/>
            <w:r w:rsidRPr="0032363C">
              <w:rPr>
                <w:rFonts w:ascii="Times New Roman" w:eastAsia="Times New Roman" w:hAnsi="Times New Roman" w:cs="Times New Roman"/>
                <w:szCs w:val="24"/>
                <w:lang w:eastAsia="ru-RU"/>
              </w:rPr>
              <w:t xml:space="preserve"> представляет собой цельный </w:t>
            </w:r>
            <w:proofErr w:type="spellStart"/>
            <w:r w:rsidRPr="0032363C">
              <w:rPr>
                <w:rFonts w:ascii="Times New Roman" w:eastAsia="Times New Roman" w:hAnsi="Times New Roman" w:cs="Times New Roman"/>
                <w:szCs w:val="24"/>
                <w:lang w:eastAsia="ru-RU"/>
              </w:rPr>
              <w:t>саморасширяющийся</w:t>
            </w:r>
            <w:proofErr w:type="spellEnd"/>
            <w:r w:rsidRPr="0032363C">
              <w:rPr>
                <w:rFonts w:ascii="Times New Roman" w:eastAsia="Times New Roman" w:hAnsi="Times New Roman" w:cs="Times New Roman"/>
                <w:szCs w:val="24"/>
                <w:lang w:eastAsia="ru-RU"/>
              </w:rPr>
              <w:t xml:space="preserve"> </w:t>
            </w:r>
            <w:proofErr w:type="spellStart"/>
            <w:r w:rsidRPr="0032363C">
              <w:rPr>
                <w:rFonts w:ascii="Times New Roman" w:eastAsia="Times New Roman" w:hAnsi="Times New Roman" w:cs="Times New Roman"/>
                <w:szCs w:val="24"/>
                <w:lang w:eastAsia="ru-RU"/>
              </w:rPr>
              <w:t>нитиноловый</w:t>
            </w:r>
            <w:proofErr w:type="spellEnd"/>
            <w:r w:rsidRPr="0032363C">
              <w:rPr>
                <w:rFonts w:ascii="Times New Roman" w:eastAsia="Times New Roman" w:hAnsi="Times New Roman" w:cs="Times New Roman"/>
                <w:szCs w:val="24"/>
                <w:lang w:eastAsia="ru-RU"/>
              </w:rPr>
              <w:t xml:space="preserve"> </w:t>
            </w:r>
            <w:proofErr w:type="spellStart"/>
            <w:r w:rsidRPr="0032363C">
              <w:rPr>
                <w:rFonts w:ascii="Times New Roman" w:eastAsia="Times New Roman" w:hAnsi="Times New Roman" w:cs="Times New Roman"/>
                <w:szCs w:val="24"/>
                <w:lang w:eastAsia="ru-RU"/>
              </w:rPr>
              <w:t>стент</w:t>
            </w:r>
            <w:proofErr w:type="spellEnd"/>
            <w:r w:rsidRPr="0032363C">
              <w:rPr>
                <w:rFonts w:ascii="Times New Roman" w:eastAsia="Times New Roman" w:hAnsi="Times New Roman" w:cs="Times New Roman"/>
                <w:szCs w:val="24"/>
                <w:lang w:eastAsia="ru-RU"/>
              </w:rPr>
              <w:t xml:space="preserve"> с лазерной резкой, с </w:t>
            </w:r>
            <w:proofErr w:type="spellStart"/>
            <w:r w:rsidRPr="0032363C">
              <w:rPr>
                <w:rFonts w:ascii="Times New Roman" w:eastAsia="Times New Roman" w:hAnsi="Times New Roman" w:cs="Times New Roman"/>
                <w:szCs w:val="24"/>
                <w:lang w:eastAsia="ru-RU"/>
              </w:rPr>
              <w:t>многосегментной</w:t>
            </w:r>
            <w:proofErr w:type="spellEnd"/>
            <w:r w:rsidRPr="0032363C">
              <w:rPr>
                <w:rFonts w:ascii="Times New Roman" w:eastAsia="Times New Roman" w:hAnsi="Times New Roman" w:cs="Times New Roman"/>
                <w:szCs w:val="24"/>
                <w:lang w:eastAsia="ru-RU"/>
              </w:rPr>
              <w:t xml:space="preserve"> конструкцией.</w:t>
            </w:r>
            <w:r>
              <w:rPr>
                <w:rFonts w:ascii="Times New Roman" w:eastAsia="Times New Roman" w:hAnsi="Times New Roman" w:cs="Times New Roman"/>
                <w:szCs w:val="24"/>
                <w:lang w:eastAsia="ru-RU"/>
              </w:rPr>
              <w:t xml:space="preserve"> </w:t>
            </w:r>
          </w:p>
          <w:p w14:paraId="14FAADE0" w14:textId="77777777" w:rsidR="0032363C" w:rsidRPr="0032363C" w:rsidRDefault="0032363C" w:rsidP="0032363C">
            <w:pPr>
              <w:spacing w:after="0" w:line="240" w:lineRule="auto"/>
              <w:jc w:val="both"/>
              <w:rPr>
                <w:rFonts w:ascii="Times New Roman" w:eastAsia="Times New Roman" w:hAnsi="Times New Roman" w:cs="Times New Roman"/>
                <w:szCs w:val="24"/>
                <w:lang w:eastAsia="ru-RU"/>
              </w:rPr>
            </w:pPr>
            <w:r w:rsidRPr="0032363C">
              <w:rPr>
                <w:rFonts w:ascii="Times New Roman" w:eastAsia="Times New Roman" w:hAnsi="Times New Roman" w:cs="Times New Roman"/>
                <w:szCs w:val="24"/>
                <w:lang w:eastAsia="ru-RU"/>
              </w:rPr>
              <w:t xml:space="preserve">Точное размещение </w:t>
            </w:r>
            <w:proofErr w:type="spellStart"/>
            <w:r w:rsidRPr="0032363C">
              <w:rPr>
                <w:rFonts w:ascii="Times New Roman" w:eastAsia="Times New Roman" w:hAnsi="Times New Roman" w:cs="Times New Roman"/>
                <w:szCs w:val="24"/>
                <w:lang w:eastAsia="ru-RU"/>
              </w:rPr>
              <w:t>стента</w:t>
            </w:r>
            <w:proofErr w:type="spellEnd"/>
            <w:r w:rsidRPr="0032363C">
              <w:rPr>
                <w:rFonts w:ascii="Times New Roman" w:eastAsia="Times New Roman" w:hAnsi="Times New Roman" w:cs="Times New Roman"/>
                <w:szCs w:val="24"/>
                <w:lang w:eastAsia="ru-RU"/>
              </w:rPr>
              <w:t xml:space="preserve"> благодаря опорному члену с покрытием из ПТФЭ</w:t>
            </w:r>
          </w:p>
          <w:p w14:paraId="755FF438" w14:textId="77777777" w:rsidR="0032363C" w:rsidRPr="0032363C" w:rsidRDefault="0032363C" w:rsidP="0032363C">
            <w:pPr>
              <w:spacing w:after="0" w:line="240" w:lineRule="auto"/>
              <w:jc w:val="both"/>
              <w:rPr>
                <w:rFonts w:ascii="Times New Roman" w:eastAsia="Times New Roman" w:hAnsi="Times New Roman" w:cs="Times New Roman"/>
                <w:szCs w:val="24"/>
                <w:lang w:eastAsia="ru-RU"/>
              </w:rPr>
            </w:pPr>
            <w:r w:rsidRPr="0032363C">
              <w:rPr>
                <w:rFonts w:ascii="Times New Roman" w:eastAsia="Times New Roman" w:hAnsi="Times New Roman" w:cs="Times New Roman"/>
                <w:szCs w:val="24"/>
                <w:lang w:eastAsia="ru-RU"/>
              </w:rPr>
              <w:t>Длина системы доставки: 135 см</w:t>
            </w:r>
          </w:p>
          <w:p w14:paraId="7D29053F" w14:textId="77777777" w:rsidR="0032363C" w:rsidRPr="0032363C" w:rsidRDefault="0032363C" w:rsidP="0032363C">
            <w:pPr>
              <w:spacing w:after="0" w:line="240" w:lineRule="auto"/>
              <w:jc w:val="both"/>
              <w:rPr>
                <w:rFonts w:ascii="Times New Roman" w:eastAsia="Times New Roman" w:hAnsi="Times New Roman" w:cs="Times New Roman"/>
                <w:szCs w:val="24"/>
                <w:lang w:eastAsia="ru-RU"/>
              </w:rPr>
            </w:pPr>
            <w:r w:rsidRPr="0032363C">
              <w:rPr>
                <w:rFonts w:ascii="Times New Roman" w:eastAsia="Times New Roman" w:hAnsi="Times New Roman" w:cs="Times New Roman"/>
                <w:szCs w:val="24"/>
                <w:lang w:eastAsia="ru-RU"/>
              </w:rPr>
              <w:t>Дистальный наружный диаметр:</w:t>
            </w:r>
          </w:p>
          <w:p w14:paraId="29BB3A4C" w14:textId="77777777" w:rsidR="0032363C" w:rsidRPr="0032363C" w:rsidRDefault="0032363C" w:rsidP="0032363C">
            <w:pPr>
              <w:spacing w:after="0" w:line="240" w:lineRule="auto"/>
              <w:jc w:val="both"/>
              <w:rPr>
                <w:rFonts w:ascii="Times New Roman" w:eastAsia="Times New Roman" w:hAnsi="Times New Roman" w:cs="Times New Roman"/>
                <w:szCs w:val="24"/>
                <w:lang w:eastAsia="ru-RU"/>
              </w:rPr>
            </w:pPr>
            <w:r w:rsidRPr="0032363C">
              <w:rPr>
                <w:rFonts w:ascii="Times New Roman" w:eastAsia="Times New Roman" w:hAnsi="Times New Roman" w:cs="Times New Roman"/>
                <w:szCs w:val="24"/>
                <w:lang w:eastAsia="ru-RU"/>
              </w:rPr>
              <w:t>5F (5-8 мм)</w:t>
            </w:r>
          </w:p>
          <w:p w14:paraId="0EB84B8E" w14:textId="77777777" w:rsidR="0032363C" w:rsidRPr="0032363C" w:rsidRDefault="0032363C" w:rsidP="0032363C">
            <w:pPr>
              <w:spacing w:after="0" w:line="240" w:lineRule="auto"/>
              <w:jc w:val="both"/>
              <w:rPr>
                <w:rFonts w:ascii="Times New Roman" w:eastAsia="Times New Roman" w:hAnsi="Times New Roman" w:cs="Times New Roman"/>
                <w:szCs w:val="24"/>
                <w:lang w:eastAsia="ru-RU"/>
              </w:rPr>
            </w:pPr>
            <w:r w:rsidRPr="0032363C">
              <w:rPr>
                <w:rFonts w:ascii="Times New Roman" w:eastAsia="Times New Roman" w:hAnsi="Times New Roman" w:cs="Times New Roman"/>
                <w:szCs w:val="24"/>
                <w:lang w:eastAsia="ru-RU"/>
              </w:rPr>
              <w:t>6F (9-10 мм)</w:t>
            </w:r>
          </w:p>
          <w:p w14:paraId="4F37472C" w14:textId="77777777" w:rsidR="0032363C" w:rsidRPr="0032363C" w:rsidRDefault="0032363C" w:rsidP="0032363C">
            <w:pPr>
              <w:spacing w:after="0" w:line="240" w:lineRule="auto"/>
              <w:jc w:val="both"/>
              <w:rPr>
                <w:rFonts w:ascii="Times New Roman" w:eastAsia="Times New Roman" w:hAnsi="Times New Roman" w:cs="Times New Roman"/>
                <w:szCs w:val="24"/>
                <w:lang w:eastAsia="ru-RU"/>
              </w:rPr>
            </w:pPr>
            <w:r w:rsidRPr="0032363C">
              <w:rPr>
                <w:rFonts w:ascii="Times New Roman" w:eastAsia="Times New Roman" w:hAnsi="Times New Roman" w:cs="Times New Roman"/>
                <w:szCs w:val="24"/>
                <w:lang w:eastAsia="ru-RU"/>
              </w:rPr>
              <w:t>Рекомендуемый направляющий катетер: 7F (5-8 мм Ø) 8F (9-10 мм Ø)</w:t>
            </w:r>
          </w:p>
          <w:p w14:paraId="16B252DB" w14:textId="77777777" w:rsidR="0032363C" w:rsidRPr="0032363C" w:rsidRDefault="0032363C" w:rsidP="0032363C">
            <w:pPr>
              <w:spacing w:after="0" w:line="240" w:lineRule="auto"/>
              <w:jc w:val="both"/>
              <w:rPr>
                <w:rFonts w:ascii="Times New Roman" w:eastAsia="Times New Roman" w:hAnsi="Times New Roman" w:cs="Times New Roman"/>
                <w:szCs w:val="24"/>
                <w:lang w:eastAsia="ru-RU"/>
              </w:rPr>
            </w:pPr>
            <w:r w:rsidRPr="0032363C">
              <w:rPr>
                <w:rFonts w:ascii="Times New Roman" w:eastAsia="Times New Roman" w:hAnsi="Times New Roman" w:cs="Times New Roman"/>
                <w:szCs w:val="24"/>
                <w:lang w:eastAsia="ru-RU"/>
              </w:rPr>
              <w:t xml:space="preserve">Рекомендуемый размер </w:t>
            </w:r>
            <w:proofErr w:type="spellStart"/>
            <w:r w:rsidRPr="0032363C">
              <w:rPr>
                <w:rFonts w:ascii="Times New Roman" w:eastAsia="Times New Roman" w:hAnsi="Times New Roman" w:cs="Times New Roman"/>
                <w:szCs w:val="24"/>
                <w:lang w:eastAsia="ru-RU"/>
              </w:rPr>
              <w:t>интродьюсера</w:t>
            </w:r>
            <w:proofErr w:type="spellEnd"/>
            <w:r w:rsidRPr="0032363C">
              <w:rPr>
                <w:rFonts w:ascii="Times New Roman" w:eastAsia="Times New Roman" w:hAnsi="Times New Roman" w:cs="Times New Roman"/>
                <w:szCs w:val="24"/>
                <w:lang w:eastAsia="ru-RU"/>
              </w:rPr>
              <w:t>: 5F (5-8 мм Ø) 6F (9-10 мм Ø)</w:t>
            </w:r>
          </w:p>
          <w:p w14:paraId="7C714A4B" w14:textId="77777777" w:rsidR="00262153" w:rsidRDefault="0032363C" w:rsidP="0032363C">
            <w:pPr>
              <w:spacing w:after="0" w:line="240" w:lineRule="auto"/>
              <w:jc w:val="both"/>
              <w:rPr>
                <w:rFonts w:ascii="Times New Roman" w:eastAsia="Times New Roman" w:hAnsi="Times New Roman" w:cs="Times New Roman"/>
                <w:szCs w:val="24"/>
                <w:lang w:eastAsia="ru-RU"/>
              </w:rPr>
            </w:pPr>
            <w:r w:rsidRPr="0032363C">
              <w:rPr>
                <w:rFonts w:ascii="Times New Roman" w:eastAsia="Times New Roman" w:hAnsi="Times New Roman" w:cs="Times New Roman"/>
                <w:szCs w:val="24"/>
                <w:lang w:eastAsia="ru-RU"/>
              </w:rPr>
              <w:t xml:space="preserve">Совместимость с направляющей проволокой: </w:t>
            </w:r>
            <w:r>
              <w:rPr>
                <w:rFonts w:ascii="Times New Roman" w:eastAsia="Times New Roman" w:hAnsi="Times New Roman" w:cs="Times New Roman"/>
                <w:szCs w:val="24"/>
                <w:lang w:eastAsia="ru-RU"/>
              </w:rPr>
              <w:t>0</w:t>
            </w:r>
            <w:r w:rsidRPr="0032363C">
              <w:rPr>
                <w:rFonts w:ascii="Times New Roman" w:eastAsia="Times New Roman" w:hAnsi="Times New Roman" w:cs="Times New Roman"/>
                <w:szCs w:val="24"/>
                <w:lang w:eastAsia="ru-RU"/>
              </w:rPr>
              <w:t>.014"</w:t>
            </w:r>
          </w:p>
          <w:p w14:paraId="54AFBD86" w14:textId="213C224C" w:rsidR="0032363C" w:rsidRPr="00603415" w:rsidRDefault="0032363C" w:rsidP="0032363C">
            <w:pPr>
              <w:spacing w:after="0" w:line="240" w:lineRule="auto"/>
              <w:jc w:val="both"/>
              <w:rPr>
                <w:rFonts w:ascii="Times New Roman" w:eastAsia="Times New Roman" w:hAnsi="Times New Roman" w:cs="Times New Roman"/>
                <w:szCs w:val="24"/>
                <w:lang w:eastAsia="ru-RU"/>
              </w:rPr>
            </w:pPr>
            <w:r w:rsidRPr="005534A8">
              <w:rPr>
                <w:rFonts w:ascii="Times New Roman" w:eastAsia="Times New Roman" w:hAnsi="Times New Roman" w:cs="Times New Roman"/>
                <w:b/>
                <w:bCs/>
                <w:szCs w:val="24"/>
                <w:lang w:eastAsia="ru-RU"/>
              </w:rPr>
              <w:t>Размер по заявке Заказчика.</w:t>
            </w:r>
          </w:p>
        </w:tc>
        <w:tc>
          <w:tcPr>
            <w:tcW w:w="1417" w:type="dxa"/>
            <w:tcBorders>
              <w:top w:val="single" w:sz="4" w:space="0" w:color="auto"/>
              <w:left w:val="single" w:sz="4" w:space="0" w:color="auto"/>
              <w:bottom w:val="single" w:sz="4" w:space="0" w:color="auto"/>
              <w:right w:val="single" w:sz="4" w:space="0" w:color="auto"/>
            </w:tcBorders>
          </w:tcPr>
          <w:p w14:paraId="75069E2F" w14:textId="77777777" w:rsidR="00262153" w:rsidRDefault="00262153"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75 000,00</w:t>
            </w:r>
          </w:p>
        </w:tc>
        <w:tc>
          <w:tcPr>
            <w:tcW w:w="1559" w:type="dxa"/>
            <w:tcBorders>
              <w:left w:val="single" w:sz="4" w:space="0" w:color="auto"/>
              <w:right w:val="single" w:sz="4" w:space="0" w:color="auto"/>
            </w:tcBorders>
            <w:vAlign w:val="center"/>
          </w:tcPr>
          <w:p w14:paraId="19EF6F7B" w14:textId="77777777" w:rsidR="00262153" w:rsidRDefault="00262153" w:rsidP="000A2CE4">
            <w:pPr>
              <w:spacing w:after="0" w:line="240" w:lineRule="auto"/>
              <w:jc w:val="center"/>
              <w:rPr>
                <w:rFonts w:ascii="Times New Roman" w:eastAsia="Calibri" w:hAnsi="Times New Roman" w:cs="Times New Roman"/>
                <w:b/>
                <w:sz w:val="20"/>
                <w:szCs w:val="20"/>
              </w:rPr>
            </w:pPr>
          </w:p>
        </w:tc>
      </w:tr>
      <w:tr w:rsidR="00262153" w:rsidRPr="000A2CE4" w14:paraId="308755B0" w14:textId="77777777" w:rsidTr="00976D3A">
        <w:trPr>
          <w:trHeight w:val="20"/>
        </w:trPr>
        <w:tc>
          <w:tcPr>
            <w:tcW w:w="851" w:type="dxa"/>
            <w:tcBorders>
              <w:top w:val="single" w:sz="4" w:space="0" w:color="auto"/>
              <w:left w:val="single" w:sz="4" w:space="0" w:color="auto"/>
              <w:bottom w:val="single" w:sz="4" w:space="0" w:color="auto"/>
              <w:right w:val="single" w:sz="4" w:space="0" w:color="auto"/>
            </w:tcBorders>
          </w:tcPr>
          <w:p w14:paraId="09D7DB1E" w14:textId="77777777" w:rsidR="00262153" w:rsidRPr="000A2CE4" w:rsidRDefault="0026215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38FDCF03" w14:textId="2196A309" w:rsidR="00262153" w:rsidRDefault="0032363C" w:rsidP="00771D70">
            <w:pPr>
              <w:spacing w:after="0" w:line="240" w:lineRule="auto"/>
              <w:contextualSpacing/>
              <w:jc w:val="center"/>
              <w:rPr>
                <w:rFonts w:ascii="Times New Roman" w:eastAsia="Times New Roman" w:hAnsi="Times New Roman" w:cs="Times New Roman"/>
                <w:szCs w:val="24"/>
                <w:lang w:eastAsia="ru-RU"/>
              </w:rPr>
            </w:pPr>
            <w:proofErr w:type="spellStart"/>
            <w:r>
              <w:rPr>
                <w:rFonts w:ascii="Times New Roman" w:eastAsia="Times New Roman" w:hAnsi="Times New Roman" w:cs="Times New Roman"/>
                <w:szCs w:val="24"/>
                <w:lang w:eastAsia="ru-RU"/>
              </w:rPr>
              <w:t>интродьюсер</w:t>
            </w:r>
            <w:proofErr w:type="spellEnd"/>
          </w:p>
        </w:tc>
        <w:tc>
          <w:tcPr>
            <w:tcW w:w="1134" w:type="dxa"/>
            <w:tcBorders>
              <w:top w:val="single" w:sz="4" w:space="0" w:color="auto"/>
              <w:left w:val="single" w:sz="4" w:space="0" w:color="auto"/>
              <w:bottom w:val="single" w:sz="4" w:space="0" w:color="auto"/>
              <w:right w:val="single" w:sz="4" w:space="0" w:color="auto"/>
            </w:tcBorders>
          </w:tcPr>
          <w:p w14:paraId="7BFB7A02" w14:textId="77777777" w:rsidR="00262153" w:rsidRDefault="00262153" w:rsidP="00262153">
            <w:pPr>
              <w:jc w:val="center"/>
            </w:pPr>
            <w:r w:rsidRPr="004F6FD0">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79848959" w14:textId="6F3CD955" w:rsidR="00262153" w:rsidRPr="00603415" w:rsidRDefault="0032363C" w:rsidP="00301A10">
            <w:pPr>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Диаметр 12</w:t>
            </w:r>
            <w:r>
              <w:rPr>
                <w:rFonts w:ascii="Times New Roman" w:eastAsia="Times New Roman" w:hAnsi="Times New Roman" w:cs="Times New Roman"/>
                <w:szCs w:val="24"/>
                <w:lang w:val="en-US" w:eastAsia="ru-RU"/>
              </w:rPr>
              <w:t>F</w:t>
            </w:r>
            <w:r>
              <w:rPr>
                <w:rFonts w:ascii="Times New Roman" w:eastAsia="Times New Roman" w:hAnsi="Times New Roman" w:cs="Times New Roman"/>
                <w:szCs w:val="24"/>
                <w:lang w:eastAsia="ru-RU"/>
              </w:rPr>
              <w:t>, длина 120 см, размер дилататора 12</w:t>
            </w:r>
            <w:r>
              <w:rPr>
                <w:rFonts w:ascii="Times New Roman" w:eastAsia="Times New Roman" w:hAnsi="Times New Roman" w:cs="Times New Roman"/>
                <w:szCs w:val="24"/>
                <w:lang w:val="en-US" w:eastAsia="ru-RU"/>
              </w:rPr>
              <w:t>F</w:t>
            </w:r>
            <w:r>
              <w:rPr>
                <w:rFonts w:ascii="Times New Roman" w:eastAsia="Times New Roman" w:hAnsi="Times New Roman" w:cs="Times New Roman"/>
                <w:szCs w:val="24"/>
                <w:lang w:eastAsia="ru-RU"/>
              </w:rPr>
              <w:t>, игла 18</w:t>
            </w:r>
            <w:r>
              <w:rPr>
                <w:rFonts w:ascii="Times New Roman" w:eastAsia="Times New Roman" w:hAnsi="Times New Roman" w:cs="Times New Roman"/>
                <w:szCs w:val="24"/>
                <w:lang w:val="en-US" w:eastAsia="ru-RU"/>
              </w:rPr>
              <w:t>G</w:t>
            </w:r>
            <w:r>
              <w:rPr>
                <w:rFonts w:ascii="Times New Roman" w:eastAsia="Times New Roman" w:hAnsi="Times New Roman" w:cs="Times New Roman"/>
                <w:szCs w:val="24"/>
                <w:lang w:eastAsia="ru-RU"/>
              </w:rPr>
              <w:t xml:space="preserve">, проводник 0,035 дюйм, 40 см, </w:t>
            </w:r>
            <w:r>
              <w:rPr>
                <w:rFonts w:ascii="Times New Roman" w:eastAsia="Times New Roman" w:hAnsi="Times New Roman" w:cs="Times New Roman"/>
                <w:szCs w:val="24"/>
                <w:lang w:val="en-US" w:eastAsia="ru-RU"/>
              </w:rPr>
              <w:t>J</w:t>
            </w:r>
            <w:r>
              <w:rPr>
                <w:rFonts w:ascii="Times New Roman" w:eastAsia="Times New Roman" w:hAnsi="Times New Roman" w:cs="Times New Roman"/>
                <w:szCs w:val="24"/>
                <w:lang w:eastAsia="ru-RU"/>
              </w:rPr>
              <w:t>-кончик.</w:t>
            </w:r>
          </w:p>
        </w:tc>
        <w:tc>
          <w:tcPr>
            <w:tcW w:w="1417" w:type="dxa"/>
            <w:tcBorders>
              <w:top w:val="single" w:sz="4" w:space="0" w:color="auto"/>
              <w:left w:val="single" w:sz="4" w:space="0" w:color="auto"/>
              <w:bottom w:val="single" w:sz="4" w:space="0" w:color="auto"/>
              <w:right w:val="single" w:sz="4" w:space="0" w:color="auto"/>
            </w:tcBorders>
          </w:tcPr>
          <w:p w14:paraId="6C960773" w14:textId="77777777" w:rsidR="00262153" w:rsidRDefault="00262153"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4 500,00</w:t>
            </w:r>
          </w:p>
        </w:tc>
        <w:tc>
          <w:tcPr>
            <w:tcW w:w="1559" w:type="dxa"/>
            <w:tcBorders>
              <w:left w:val="single" w:sz="4" w:space="0" w:color="auto"/>
              <w:right w:val="single" w:sz="4" w:space="0" w:color="auto"/>
            </w:tcBorders>
            <w:vAlign w:val="center"/>
          </w:tcPr>
          <w:p w14:paraId="52A8CB2D" w14:textId="77777777" w:rsidR="00262153" w:rsidRDefault="00262153" w:rsidP="000A2CE4">
            <w:pPr>
              <w:spacing w:after="0" w:line="240" w:lineRule="auto"/>
              <w:jc w:val="center"/>
              <w:rPr>
                <w:rFonts w:ascii="Times New Roman" w:eastAsia="Calibri" w:hAnsi="Times New Roman" w:cs="Times New Roman"/>
                <w:b/>
                <w:sz w:val="20"/>
                <w:szCs w:val="20"/>
              </w:rPr>
            </w:pPr>
          </w:p>
        </w:tc>
      </w:tr>
      <w:tr w:rsidR="00262153" w:rsidRPr="000A2CE4" w14:paraId="03B8A1F6" w14:textId="77777777" w:rsidTr="00976D3A">
        <w:trPr>
          <w:trHeight w:val="20"/>
        </w:trPr>
        <w:tc>
          <w:tcPr>
            <w:tcW w:w="851" w:type="dxa"/>
            <w:tcBorders>
              <w:top w:val="single" w:sz="4" w:space="0" w:color="auto"/>
              <w:left w:val="single" w:sz="4" w:space="0" w:color="auto"/>
              <w:bottom w:val="single" w:sz="4" w:space="0" w:color="auto"/>
              <w:right w:val="single" w:sz="4" w:space="0" w:color="auto"/>
            </w:tcBorders>
          </w:tcPr>
          <w:p w14:paraId="52EF20B2" w14:textId="77777777" w:rsidR="00262153" w:rsidRPr="000A2CE4" w:rsidRDefault="0026215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3AC62BC0" w14:textId="7C0163EE" w:rsidR="00262153" w:rsidRPr="0032363C" w:rsidRDefault="0032363C" w:rsidP="0032363C">
            <w:pPr>
              <w:spacing w:after="0" w:line="240" w:lineRule="auto"/>
              <w:contextualSpacing/>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Проводник</w:t>
            </w:r>
          </w:p>
        </w:tc>
        <w:tc>
          <w:tcPr>
            <w:tcW w:w="1134" w:type="dxa"/>
            <w:tcBorders>
              <w:top w:val="single" w:sz="4" w:space="0" w:color="auto"/>
              <w:left w:val="single" w:sz="4" w:space="0" w:color="auto"/>
              <w:bottom w:val="single" w:sz="4" w:space="0" w:color="auto"/>
              <w:right w:val="single" w:sz="4" w:space="0" w:color="auto"/>
            </w:tcBorders>
          </w:tcPr>
          <w:p w14:paraId="5F892B7B" w14:textId="77777777" w:rsidR="00262153" w:rsidRDefault="00262153" w:rsidP="00262153">
            <w:pPr>
              <w:jc w:val="center"/>
            </w:pPr>
            <w:r w:rsidRPr="004F6FD0">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2C55F982" w14:textId="0B44BBDC" w:rsidR="00262153" w:rsidRPr="005534A8" w:rsidRDefault="0032363C" w:rsidP="00301A10">
            <w:pPr>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Проводник экстра-жесткий, тип </w:t>
            </w:r>
            <w:proofErr w:type="spellStart"/>
            <w:r>
              <w:rPr>
                <w:rFonts w:ascii="Times New Roman" w:eastAsia="Times New Roman" w:hAnsi="Times New Roman" w:cs="Times New Roman"/>
                <w:szCs w:val="24"/>
                <w:lang w:eastAsia="ru-RU"/>
              </w:rPr>
              <w:t>Лундерквист</w:t>
            </w:r>
            <w:proofErr w:type="spellEnd"/>
            <w:r>
              <w:rPr>
                <w:rFonts w:ascii="Times New Roman" w:eastAsia="Times New Roman" w:hAnsi="Times New Roman" w:cs="Times New Roman"/>
                <w:szCs w:val="24"/>
                <w:lang w:eastAsia="ru-RU"/>
              </w:rPr>
              <w:t xml:space="preserve">, диаметр 0,035 дюйм, дли 260 см, материал – сталь. ПТФЕ покрытие, </w:t>
            </w:r>
          </w:p>
        </w:tc>
        <w:tc>
          <w:tcPr>
            <w:tcW w:w="1417" w:type="dxa"/>
            <w:tcBorders>
              <w:top w:val="single" w:sz="4" w:space="0" w:color="auto"/>
              <w:left w:val="single" w:sz="4" w:space="0" w:color="auto"/>
              <w:bottom w:val="single" w:sz="4" w:space="0" w:color="auto"/>
              <w:right w:val="single" w:sz="4" w:space="0" w:color="auto"/>
            </w:tcBorders>
          </w:tcPr>
          <w:p w14:paraId="7951B24F" w14:textId="77777777" w:rsidR="00262153" w:rsidRDefault="00262153"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19 400,00</w:t>
            </w:r>
          </w:p>
        </w:tc>
        <w:tc>
          <w:tcPr>
            <w:tcW w:w="1559" w:type="dxa"/>
            <w:tcBorders>
              <w:left w:val="single" w:sz="4" w:space="0" w:color="auto"/>
              <w:right w:val="single" w:sz="4" w:space="0" w:color="auto"/>
            </w:tcBorders>
            <w:vAlign w:val="center"/>
          </w:tcPr>
          <w:p w14:paraId="4E3288D8" w14:textId="77777777" w:rsidR="00262153" w:rsidRDefault="00262153" w:rsidP="000A2CE4">
            <w:pPr>
              <w:spacing w:after="0" w:line="240" w:lineRule="auto"/>
              <w:jc w:val="center"/>
              <w:rPr>
                <w:rFonts w:ascii="Times New Roman" w:eastAsia="Calibri" w:hAnsi="Times New Roman" w:cs="Times New Roman"/>
                <w:b/>
                <w:sz w:val="20"/>
                <w:szCs w:val="20"/>
              </w:rPr>
            </w:pPr>
          </w:p>
        </w:tc>
      </w:tr>
      <w:tr w:rsidR="00262153" w:rsidRPr="000A2CE4" w14:paraId="63669131" w14:textId="77777777" w:rsidTr="00976D3A">
        <w:trPr>
          <w:trHeight w:val="20"/>
        </w:trPr>
        <w:tc>
          <w:tcPr>
            <w:tcW w:w="851" w:type="dxa"/>
            <w:tcBorders>
              <w:top w:val="single" w:sz="4" w:space="0" w:color="auto"/>
              <w:left w:val="single" w:sz="4" w:space="0" w:color="auto"/>
              <w:bottom w:val="single" w:sz="4" w:space="0" w:color="auto"/>
              <w:right w:val="single" w:sz="4" w:space="0" w:color="auto"/>
            </w:tcBorders>
          </w:tcPr>
          <w:p w14:paraId="5D2A0586" w14:textId="77777777" w:rsidR="00262153" w:rsidRPr="000A2CE4" w:rsidRDefault="0026215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3022D77F" w14:textId="1A743D6F" w:rsidR="00262153" w:rsidRDefault="00FB025C" w:rsidP="00771D70">
            <w:pPr>
              <w:spacing w:after="0" w:line="240" w:lineRule="auto"/>
              <w:contextualSpacing/>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Проводник</w:t>
            </w:r>
          </w:p>
        </w:tc>
        <w:tc>
          <w:tcPr>
            <w:tcW w:w="1134" w:type="dxa"/>
            <w:tcBorders>
              <w:top w:val="single" w:sz="4" w:space="0" w:color="auto"/>
              <w:left w:val="single" w:sz="4" w:space="0" w:color="auto"/>
              <w:bottom w:val="single" w:sz="4" w:space="0" w:color="auto"/>
              <w:right w:val="single" w:sz="4" w:space="0" w:color="auto"/>
            </w:tcBorders>
          </w:tcPr>
          <w:p w14:paraId="43B1F99B" w14:textId="77777777" w:rsidR="00262153" w:rsidRDefault="00262153" w:rsidP="00262153">
            <w:pPr>
              <w:jc w:val="center"/>
            </w:pPr>
            <w:r w:rsidRPr="004F6FD0">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1DC17A50" w14:textId="2D311DBC" w:rsidR="00262153" w:rsidRPr="005534A8" w:rsidRDefault="00FB025C" w:rsidP="00301A10">
            <w:pPr>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Проводник не </w:t>
            </w:r>
            <w:proofErr w:type="spellStart"/>
            <w:r>
              <w:rPr>
                <w:rFonts w:ascii="Times New Roman" w:eastAsia="Times New Roman" w:hAnsi="Times New Roman" w:cs="Times New Roman"/>
                <w:szCs w:val="24"/>
                <w:lang w:eastAsia="ru-RU"/>
              </w:rPr>
              <w:t>мегнитный</w:t>
            </w:r>
            <w:proofErr w:type="spellEnd"/>
            <w:r>
              <w:rPr>
                <w:rFonts w:ascii="Times New Roman" w:eastAsia="Times New Roman" w:hAnsi="Times New Roman" w:cs="Times New Roman"/>
                <w:szCs w:val="24"/>
                <w:lang w:eastAsia="ru-RU"/>
              </w:rPr>
              <w:t>, диаметр 0,035 дюйм, длина 260 см</w:t>
            </w:r>
          </w:p>
        </w:tc>
        <w:tc>
          <w:tcPr>
            <w:tcW w:w="1417" w:type="dxa"/>
            <w:tcBorders>
              <w:top w:val="single" w:sz="4" w:space="0" w:color="auto"/>
              <w:left w:val="single" w:sz="4" w:space="0" w:color="auto"/>
              <w:bottom w:val="single" w:sz="4" w:space="0" w:color="auto"/>
              <w:right w:val="single" w:sz="4" w:space="0" w:color="auto"/>
            </w:tcBorders>
          </w:tcPr>
          <w:p w14:paraId="227E2216" w14:textId="77777777" w:rsidR="00262153" w:rsidRDefault="00262153"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11 100,00</w:t>
            </w:r>
          </w:p>
        </w:tc>
        <w:tc>
          <w:tcPr>
            <w:tcW w:w="1559" w:type="dxa"/>
            <w:tcBorders>
              <w:left w:val="single" w:sz="4" w:space="0" w:color="auto"/>
              <w:right w:val="single" w:sz="4" w:space="0" w:color="auto"/>
            </w:tcBorders>
            <w:vAlign w:val="center"/>
          </w:tcPr>
          <w:p w14:paraId="5BEE635B" w14:textId="77777777" w:rsidR="00262153" w:rsidRDefault="00262153" w:rsidP="000A2CE4">
            <w:pPr>
              <w:spacing w:after="0" w:line="240" w:lineRule="auto"/>
              <w:jc w:val="center"/>
              <w:rPr>
                <w:rFonts w:ascii="Times New Roman" w:eastAsia="Calibri" w:hAnsi="Times New Roman" w:cs="Times New Roman"/>
                <w:b/>
                <w:sz w:val="20"/>
                <w:szCs w:val="20"/>
              </w:rPr>
            </w:pPr>
          </w:p>
        </w:tc>
      </w:tr>
      <w:tr w:rsidR="00262153" w:rsidRPr="000A2CE4" w14:paraId="0D0CC636" w14:textId="77777777" w:rsidTr="00976D3A">
        <w:trPr>
          <w:trHeight w:val="20"/>
        </w:trPr>
        <w:tc>
          <w:tcPr>
            <w:tcW w:w="851" w:type="dxa"/>
            <w:tcBorders>
              <w:top w:val="single" w:sz="4" w:space="0" w:color="auto"/>
              <w:left w:val="single" w:sz="4" w:space="0" w:color="auto"/>
              <w:bottom w:val="single" w:sz="4" w:space="0" w:color="auto"/>
              <w:right w:val="single" w:sz="4" w:space="0" w:color="auto"/>
            </w:tcBorders>
          </w:tcPr>
          <w:p w14:paraId="70DCFDA8" w14:textId="77777777" w:rsidR="00262153" w:rsidRPr="000A2CE4" w:rsidRDefault="0026215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68FC15B5" w14:textId="7FA82299" w:rsidR="00262153" w:rsidRDefault="008B6A55" w:rsidP="00771D70">
            <w:pPr>
              <w:spacing w:after="0" w:line="240" w:lineRule="auto"/>
              <w:contextualSpacing/>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Порт </w:t>
            </w:r>
          </w:p>
        </w:tc>
        <w:tc>
          <w:tcPr>
            <w:tcW w:w="1134" w:type="dxa"/>
            <w:tcBorders>
              <w:top w:val="single" w:sz="4" w:space="0" w:color="auto"/>
              <w:left w:val="single" w:sz="4" w:space="0" w:color="auto"/>
              <w:bottom w:val="single" w:sz="4" w:space="0" w:color="auto"/>
              <w:right w:val="single" w:sz="4" w:space="0" w:color="auto"/>
            </w:tcBorders>
          </w:tcPr>
          <w:p w14:paraId="29D9AE60" w14:textId="77777777" w:rsidR="00262153" w:rsidRDefault="00262153" w:rsidP="00262153">
            <w:pPr>
              <w:jc w:val="center"/>
            </w:pPr>
            <w:r w:rsidRPr="004F6FD0">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63DBEF4E" w14:textId="77777777" w:rsidR="00390065" w:rsidRPr="00390065" w:rsidRDefault="00390065" w:rsidP="00390065">
            <w:pPr>
              <w:spacing w:after="0" w:line="240" w:lineRule="auto"/>
              <w:jc w:val="both"/>
              <w:rPr>
                <w:rFonts w:ascii="Times New Roman" w:eastAsia="Times New Roman" w:hAnsi="Times New Roman" w:cs="Times New Roman"/>
                <w:szCs w:val="24"/>
                <w:lang w:eastAsia="ru-RU"/>
              </w:rPr>
            </w:pPr>
            <w:r w:rsidRPr="00390065">
              <w:rPr>
                <w:rFonts w:ascii="Times New Roman" w:eastAsia="Times New Roman" w:hAnsi="Times New Roman" w:cs="Times New Roman"/>
                <w:szCs w:val="24"/>
                <w:lang w:eastAsia="ru-RU"/>
              </w:rPr>
              <w:t xml:space="preserve">Камера порта и катетер </w:t>
            </w:r>
            <w:proofErr w:type="spellStart"/>
            <w:r w:rsidRPr="00390065">
              <w:rPr>
                <w:rFonts w:ascii="Times New Roman" w:eastAsia="Times New Roman" w:hAnsi="Times New Roman" w:cs="Times New Roman"/>
                <w:szCs w:val="24"/>
                <w:lang w:eastAsia="ru-RU"/>
              </w:rPr>
              <w:t>рентгеноконтрастные</w:t>
            </w:r>
            <w:proofErr w:type="spellEnd"/>
            <w:r w:rsidRPr="00390065">
              <w:rPr>
                <w:rFonts w:ascii="Times New Roman" w:eastAsia="Times New Roman" w:hAnsi="Times New Roman" w:cs="Times New Roman"/>
                <w:szCs w:val="24"/>
                <w:lang w:eastAsia="ru-RU"/>
              </w:rPr>
              <w:tab/>
              <w:t>соответствие</w:t>
            </w:r>
          </w:p>
          <w:p w14:paraId="07786545" w14:textId="77777777" w:rsidR="00390065" w:rsidRPr="00390065" w:rsidRDefault="00390065" w:rsidP="00390065">
            <w:pPr>
              <w:spacing w:after="0" w:line="240" w:lineRule="auto"/>
              <w:jc w:val="both"/>
              <w:rPr>
                <w:rFonts w:ascii="Times New Roman" w:eastAsia="Times New Roman" w:hAnsi="Times New Roman" w:cs="Times New Roman"/>
                <w:szCs w:val="24"/>
                <w:lang w:eastAsia="ru-RU"/>
              </w:rPr>
            </w:pPr>
            <w:r w:rsidRPr="00390065">
              <w:rPr>
                <w:rFonts w:ascii="Times New Roman" w:eastAsia="Times New Roman" w:hAnsi="Times New Roman" w:cs="Times New Roman"/>
                <w:szCs w:val="24"/>
                <w:lang w:eastAsia="ru-RU"/>
              </w:rPr>
              <w:t xml:space="preserve">На поверхности силиконовой мембраны имеются </w:t>
            </w:r>
            <w:proofErr w:type="spellStart"/>
            <w:r w:rsidRPr="00390065">
              <w:rPr>
                <w:rFonts w:ascii="Times New Roman" w:eastAsia="Times New Roman" w:hAnsi="Times New Roman" w:cs="Times New Roman"/>
                <w:szCs w:val="24"/>
                <w:lang w:eastAsia="ru-RU"/>
              </w:rPr>
              <w:t>пальпаторные</w:t>
            </w:r>
            <w:proofErr w:type="spellEnd"/>
            <w:r w:rsidRPr="00390065">
              <w:rPr>
                <w:rFonts w:ascii="Times New Roman" w:eastAsia="Times New Roman" w:hAnsi="Times New Roman" w:cs="Times New Roman"/>
                <w:szCs w:val="24"/>
                <w:lang w:eastAsia="ru-RU"/>
              </w:rPr>
              <w:t xml:space="preserve"> бугорки, облегчающие обнаружение порта под кожей.</w:t>
            </w:r>
            <w:r w:rsidRPr="00390065">
              <w:rPr>
                <w:rFonts w:ascii="Times New Roman" w:eastAsia="Times New Roman" w:hAnsi="Times New Roman" w:cs="Times New Roman"/>
                <w:szCs w:val="24"/>
                <w:lang w:eastAsia="ru-RU"/>
              </w:rPr>
              <w:tab/>
              <w:t>соответствие</w:t>
            </w:r>
          </w:p>
          <w:p w14:paraId="30D1CB0E" w14:textId="77777777" w:rsidR="00390065" w:rsidRPr="00390065" w:rsidRDefault="00390065" w:rsidP="00390065">
            <w:pPr>
              <w:spacing w:after="0" w:line="240" w:lineRule="auto"/>
              <w:jc w:val="both"/>
              <w:rPr>
                <w:rFonts w:ascii="Times New Roman" w:eastAsia="Times New Roman" w:hAnsi="Times New Roman" w:cs="Times New Roman"/>
                <w:szCs w:val="24"/>
                <w:lang w:eastAsia="ru-RU"/>
              </w:rPr>
            </w:pPr>
            <w:r w:rsidRPr="00390065">
              <w:rPr>
                <w:rFonts w:ascii="Times New Roman" w:eastAsia="Times New Roman" w:hAnsi="Times New Roman" w:cs="Times New Roman"/>
                <w:szCs w:val="24"/>
                <w:lang w:eastAsia="ru-RU"/>
              </w:rPr>
              <w:t xml:space="preserve">Порт обеспечивает возможность </w:t>
            </w:r>
            <w:proofErr w:type="spellStart"/>
            <w:r w:rsidRPr="00390065">
              <w:rPr>
                <w:rFonts w:ascii="Times New Roman" w:eastAsia="Times New Roman" w:hAnsi="Times New Roman" w:cs="Times New Roman"/>
                <w:szCs w:val="24"/>
                <w:lang w:eastAsia="ru-RU"/>
              </w:rPr>
              <w:t>высокопоточных</w:t>
            </w:r>
            <w:proofErr w:type="spellEnd"/>
            <w:r w:rsidRPr="00390065">
              <w:rPr>
                <w:rFonts w:ascii="Times New Roman" w:eastAsia="Times New Roman" w:hAnsi="Times New Roman" w:cs="Times New Roman"/>
                <w:szCs w:val="24"/>
                <w:lang w:eastAsia="ru-RU"/>
              </w:rPr>
              <w:t xml:space="preserve"> </w:t>
            </w:r>
            <w:proofErr w:type="spellStart"/>
            <w:r w:rsidRPr="00390065">
              <w:rPr>
                <w:rFonts w:ascii="Times New Roman" w:eastAsia="Times New Roman" w:hAnsi="Times New Roman" w:cs="Times New Roman"/>
                <w:szCs w:val="24"/>
                <w:lang w:eastAsia="ru-RU"/>
              </w:rPr>
              <w:t>инфузий</w:t>
            </w:r>
            <w:proofErr w:type="spellEnd"/>
            <w:r w:rsidRPr="00390065">
              <w:rPr>
                <w:rFonts w:ascii="Times New Roman" w:eastAsia="Times New Roman" w:hAnsi="Times New Roman" w:cs="Times New Roman"/>
                <w:szCs w:val="24"/>
                <w:lang w:eastAsia="ru-RU"/>
              </w:rPr>
              <w:t xml:space="preserve"> контрастного препарата при КТ и МРТ со скоростью не менее 4 мл/с и выдерживает давление инфузии  не менее 290 </w:t>
            </w:r>
            <w:proofErr w:type="spellStart"/>
            <w:r w:rsidRPr="00390065">
              <w:rPr>
                <w:rFonts w:ascii="Times New Roman" w:eastAsia="Times New Roman" w:hAnsi="Times New Roman" w:cs="Times New Roman"/>
                <w:szCs w:val="24"/>
                <w:lang w:eastAsia="ru-RU"/>
              </w:rPr>
              <w:t>psi</w:t>
            </w:r>
            <w:proofErr w:type="spellEnd"/>
            <w:r w:rsidRPr="00390065">
              <w:rPr>
                <w:rFonts w:ascii="Times New Roman" w:eastAsia="Times New Roman" w:hAnsi="Times New Roman" w:cs="Times New Roman"/>
                <w:szCs w:val="24"/>
                <w:lang w:eastAsia="ru-RU"/>
              </w:rPr>
              <w:t xml:space="preserve">. </w:t>
            </w:r>
            <w:r w:rsidRPr="00390065">
              <w:rPr>
                <w:rFonts w:ascii="Times New Roman" w:eastAsia="Times New Roman" w:hAnsi="Times New Roman" w:cs="Times New Roman"/>
                <w:szCs w:val="24"/>
                <w:lang w:eastAsia="ru-RU"/>
              </w:rPr>
              <w:tab/>
              <w:t>соответствие</w:t>
            </w:r>
          </w:p>
          <w:p w14:paraId="7B679A65" w14:textId="00BD2C3B" w:rsidR="00390065" w:rsidRPr="00390065" w:rsidRDefault="00390065" w:rsidP="00390065">
            <w:pPr>
              <w:spacing w:after="0" w:line="240" w:lineRule="auto"/>
              <w:jc w:val="both"/>
              <w:rPr>
                <w:rFonts w:ascii="Times New Roman" w:eastAsia="Times New Roman" w:hAnsi="Times New Roman" w:cs="Times New Roman"/>
                <w:szCs w:val="24"/>
                <w:lang w:eastAsia="ru-RU"/>
              </w:rPr>
            </w:pPr>
            <w:r w:rsidRPr="00390065">
              <w:rPr>
                <w:rFonts w:ascii="Times New Roman" w:eastAsia="Times New Roman" w:hAnsi="Times New Roman" w:cs="Times New Roman"/>
                <w:szCs w:val="24"/>
                <w:lang w:eastAsia="ru-RU"/>
              </w:rPr>
              <w:t xml:space="preserve">На камере порта имеется индикатор возможности </w:t>
            </w:r>
            <w:proofErr w:type="spellStart"/>
            <w:r w:rsidRPr="00390065">
              <w:rPr>
                <w:rFonts w:ascii="Times New Roman" w:eastAsia="Times New Roman" w:hAnsi="Times New Roman" w:cs="Times New Roman"/>
                <w:szCs w:val="24"/>
                <w:lang w:eastAsia="ru-RU"/>
              </w:rPr>
              <w:t>высокопоточных</w:t>
            </w:r>
            <w:proofErr w:type="spellEnd"/>
            <w:r w:rsidRPr="00390065">
              <w:rPr>
                <w:rFonts w:ascii="Times New Roman" w:eastAsia="Times New Roman" w:hAnsi="Times New Roman" w:cs="Times New Roman"/>
                <w:szCs w:val="24"/>
                <w:lang w:eastAsia="ru-RU"/>
              </w:rPr>
              <w:t xml:space="preserve"> </w:t>
            </w:r>
            <w:proofErr w:type="spellStart"/>
            <w:r w:rsidRPr="00390065">
              <w:rPr>
                <w:rFonts w:ascii="Times New Roman" w:eastAsia="Times New Roman" w:hAnsi="Times New Roman" w:cs="Times New Roman"/>
                <w:szCs w:val="24"/>
                <w:lang w:eastAsia="ru-RU"/>
              </w:rPr>
              <w:t>инфузий</w:t>
            </w:r>
            <w:proofErr w:type="spellEnd"/>
            <w:r w:rsidRPr="00390065">
              <w:rPr>
                <w:rFonts w:ascii="Times New Roman" w:eastAsia="Times New Roman" w:hAnsi="Times New Roman" w:cs="Times New Roman"/>
                <w:szCs w:val="24"/>
                <w:lang w:eastAsia="ru-RU"/>
              </w:rPr>
              <w:t>, видимый на рентгеновском снимке или при рентгеноскопии в виде букв СТ</w:t>
            </w:r>
          </w:p>
          <w:p w14:paraId="509B0B61" w14:textId="77777777" w:rsidR="00390065" w:rsidRPr="00390065" w:rsidRDefault="00390065" w:rsidP="00390065">
            <w:pPr>
              <w:spacing w:after="0" w:line="240" w:lineRule="auto"/>
              <w:jc w:val="both"/>
              <w:rPr>
                <w:rFonts w:ascii="Times New Roman" w:eastAsia="Times New Roman" w:hAnsi="Times New Roman" w:cs="Times New Roman"/>
                <w:szCs w:val="24"/>
                <w:lang w:eastAsia="ru-RU"/>
              </w:rPr>
            </w:pPr>
            <w:r w:rsidRPr="00390065">
              <w:rPr>
                <w:rFonts w:ascii="Times New Roman" w:eastAsia="Times New Roman" w:hAnsi="Times New Roman" w:cs="Times New Roman"/>
                <w:szCs w:val="24"/>
                <w:lang w:eastAsia="ru-RU"/>
              </w:rPr>
              <w:t>Камера порта изготовлена полностью из пластика и не имеет металлических компонентов</w:t>
            </w:r>
            <w:r w:rsidRPr="00390065">
              <w:rPr>
                <w:rFonts w:ascii="Times New Roman" w:eastAsia="Times New Roman" w:hAnsi="Times New Roman" w:cs="Times New Roman"/>
                <w:szCs w:val="24"/>
                <w:lang w:eastAsia="ru-RU"/>
              </w:rPr>
              <w:tab/>
              <w:t>соответствие</w:t>
            </w:r>
          </w:p>
          <w:p w14:paraId="67105749" w14:textId="77777777" w:rsidR="00390065" w:rsidRPr="00390065" w:rsidRDefault="00390065" w:rsidP="00390065">
            <w:pPr>
              <w:spacing w:after="0" w:line="240" w:lineRule="auto"/>
              <w:jc w:val="both"/>
              <w:rPr>
                <w:rFonts w:ascii="Times New Roman" w:eastAsia="Times New Roman" w:hAnsi="Times New Roman" w:cs="Times New Roman"/>
                <w:szCs w:val="24"/>
                <w:lang w:eastAsia="ru-RU"/>
              </w:rPr>
            </w:pPr>
            <w:r w:rsidRPr="00390065">
              <w:rPr>
                <w:rFonts w:ascii="Times New Roman" w:eastAsia="Times New Roman" w:hAnsi="Times New Roman" w:cs="Times New Roman"/>
                <w:szCs w:val="24"/>
                <w:lang w:eastAsia="ru-RU"/>
              </w:rPr>
              <w:t xml:space="preserve">Порт полностью МРТ-совместимый. </w:t>
            </w:r>
            <w:r w:rsidRPr="00390065">
              <w:rPr>
                <w:rFonts w:ascii="Times New Roman" w:eastAsia="Times New Roman" w:hAnsi="Times New Roman" w:cs="Times New Roman"/>
                <w:szCs w:val="24"/>
                <w:lang w:eastAsia="ru-RU"/>
              </w:rPr>
              <w:tab/>
              <w:t>соответствие</w:t>
            </w:r>
          </w:p>
          <w:p w14:paraId="78F17D8F" w14:textId="77777777" w:rsidR="00390065" w:rsidRPr="00390065" w:rsidRDefault="00390065" w:rsidP="00390065">
            <w:pPr>
              <w:spacing w:after="0" w:line="240" w:lineRule="auto"/>
              <w:jc w:val="both"/>
              <w:rPr>
                <w:rFonts w:ascii="Times New Roman" w:eastAsia="Times New Roman" w:hAnsi="Times New Roman" w:cs="Times New Roman"/>
                <w:szCs w:val="24"/>
                <w:lang w:eastAsia="ru-RU"/>
              </w:rPr>
            </w:pPr>
            <w:proofErr w:type="spellStart"/>
            <w:r w:rsidRPr="00390065">
              <w:rPr>
                <w:rFonts w:ascii="Times New Roman" w:eastAsia="Times New Roman" w:hAnsi="Times New Roman" w:cs="Times New Roman"/>
                <w:szCs w:val="24"/>
                <w:lang w:eastAsia="ru-RU"/>
              </w:rPr>
              <w:t>Шовыне</w:t>
            </w:r>
            <w:proofErr w:type="spellEnd"/>
            <w:r w:rsidRPr="00390065">
              <w:rPr>
                <w:rFonts w:ascii="Times New Roman" w:eastAsia="Times New Roman" w:hAnsi="Times New Roman" w:cs="Times New Roman"/>
                <w:szCs w:val="24"/>
                <w:lang w:eastAsia="ru-RU"/>
              </w:rPr>
              <w:t xml:space="preserve"> отверстия не заполнены силиконом</w:t>
            </w:r>
            <w:r w:rsidRPr="00390065">
              <w:rPr>
                <w:rFonts w:ascii="Times New Roman" w:eastAsia="Times New Roman" w:hAnsi="Times New Roman" w:cs="Times New Roman"/>
                <w:szCs w:val="24"/>
                <w:lang w:eastAsia="ru-RU"/>
              </w:rPr>
              <w:tab/>
              <w:t>соответствие</w:t>
            </w:r>
          </w:p>
          <w:p w14:paraId="636AC252" w14:textId="77777777" w:rsidR="00390065" w:rsidRPr="00390065" w:rsidRDefault="00390065" w:rsidP="00390065">
            <w:pPr>
              <w:spacing w:after="0" w:line="240" w:lineRule="auto"/>
              <w:jc w:val="both"/>
              <w:rPr>
                <w:rFonts w:ascii="Times New Roman" w:eastAsia="Times New Roman" w:hAnsi="Times New Roman" w:cs="Times New Roman"/>
                <w:szCs w:val="24"/>
                <w:lang w:eastAsia="ru-RU"/>
              </w:rPr>
            </w:pPr>
            <w:r w:rsidRPr="00390065">
              <w:rPr>
                <w:rFonts w:ascii="Times New Roman" w:eastAsia="Times New Roman" w:hAnsi="Times New Roman" w:cs="Times New Roman"/>
                <w:szCs w:val="24"/>
                <w:lang w:eastAsia="ru-RU"/>
              </w:rPr>
              <w:t xml:space="preserve">Катетер присоединяемый, </w:t>
            </w:r>
            <w:proofErr w:type="spellStart"/>
            <w:r w:rsidRPr="00390065">
              <w:rPr>
                <w:rFonts w:ascii="Times New Roman" w:eastAsia="Times New Roman" w:hAnsi="Times New Roman" w:cs="Times New Roman"/>
                <w:szCs w:val="24"/>
                <w:lang w:eastAsia="ru-RU"/>
              </w:rPr>
              <w:t>рентгеноконтрастный</w:t>
            </w:r>
            <w:proofErr w:type="spellEnd"/>
            <w:r w:rsidRPr="00390065">
              <w:rPr>
                <w:rFonts w:ascii="Times New Roman" w:eastAsia="Times New Roman" w:hAnsi="Times New Roman" w:cs="Times New Roman"/>
                <w:szCs w:val="24"/>
                <w:lang w:eastAsia="ru-RU"/>
              </w:rPr>
              <w:t xml:space="preserve">, изготовлен из полиуретана, устойчивого к </w:t>
            </w:r>
            <w:proofErr w:type="spellStart"/>
            <w:r w:rsidRPr="00390065">
              <w:rPr>
                <w:rFonts w:ascii="Times New Roman" w:eastAsia="Times New Roman" w:hAnsi="Times New Roman" w:cs="Times New Roman"/>
                <w:szCs w:val="24"/>
                <w:lang w:eastAsia="ru-RU"/>
              </w:rPr>
              <w:t>таксанам</w:t>
            </w:r>
            <w:proofErr w:type="spellEnd"/>
            <w:r w:rsidRPr="00390065">
              <w:rPr>
                <w:rFonts w:ascii="Times New Roman" w:eastAsia="Times New Roman" w:hAnsi="Times New Roman" w:cs="Times New Roman"/>
                <w:szCs w:val="24"/>
                <w:lang w:eastAsia="ru-RU"/>
              </w:rPr>
              <w:t xml:space="preserve">. </w:t>
            </w:r>
            <w:r w:rsidRPr="00390065">
              <w:rPr>
                <w:rFonts w:ascii="Times New Roman" w:eastAsia="Times New Roman" w:hAnsi="Times New Roman" w:cs="Times New Roman"/>
                <w:szCs w:val="24"/>
                <w:lang w:eastAsia="ru-RU"/>
              </w:rPr>
              <w:tab/>
              <w:t>соответствие</w:t>
            </w:r>
          </w:p>
          <w:p w14:paraId="11ADA8DF" w14:textId="77777777" w:rsidR="00390065" w:rsidRPr="00390065" w:rsidRDefault="00390065" w:rsidP="00390065">
            <w:pPr>
              <w:spacing w:after="0" w:line="240" w:lineRule="auto"/>
              <w:jc w:val="both"/>
              <w:rPr>
                <w:rFonts w:ascii="Times New Roman" w:eastAsia="Times New Roman" w:hAnsi="Times New Roman" w:cs="Times New Roman"/>
                <w:szCs w:val="24"/>
                <w:lang w:eastAsia="ru-RU"/>
              </w:rPr>
            </w:pPr>
            <w:r w:rsidRPr="00390065">
              <w:rPr>
                <w:rFonts w:ascii="Times New Roman" w:eastAsia="Times New Roman" w:hAnsi="Times New Roman" w:cs="Times New Roman"/>
                <w:szCs w:val="24"/>
                <w:lang w:eastAsia="ru-RU"/>
              </w:rPr>
              <w:t xml:space="preserve">Проксимальный конец катетера имеет муфту для фиксации к камере порта и защиты катетера от прокалывания в месте присоединения. </w:t>
            </w:r>
            <w:r w:rsidRPr="00390065">
              <w:rPr>
                <w:rFonts w:ascii="Times New Roman" w:eastAsia="Times New Roman" w:hAnsi="Times New Roman" w:cs="Times New Roman"/>
                <w:szCs w:val="24"/>
                <w:lang w:eastAsia="ru-RU"/>
              </w:rPr>
              <w:tab/>
              <w:t>соответствие</w:t>
            </w:r>
          </w:p>
          <w:p w14:paraId="4E3427C3" w14:textId="77777777" w:rsidR="00390065" w:rsidRPr="00390065" w:rsidRDefault="00390065" w:rsidP="00390065">
            <w:pPr>
              <w:spacing w:after="0" w:line="240" w:lineRule="auto"/>
              <w:jc w:val="both"/>
              <w:rPr>
                <w:rFonts w:ascii="Times New Roman" w:eastAsia="Times New Roman" w:hAnsi="Times New Roman" w:cs="Times New Roman"/>
                <w:szCs w:val="24"/>
                <w:lang w:eastAsia="ru-RU"/>
              </w:rPr>
            </w:pPr>
            <w:r w:rsidRPr="00390065">
              <w:rPr>
                <w:rFonts w:ascii="Times New Roman" w:eastAsia="Times New Roman" w:hAnsi="Times New Roman" w:cs="Times New Roman"/>
                <w:szCs w:val="24"/>
                <w:lang w:eastAsia="ru-RU"/>
              </w:rPr>
              <w:t>На поверхности катетера нанесены метки длины.</w:t>
            </w:r>
            <w:r w:rsidRPr="00390065">
              <w:rPr>
                <w:rFonts w:ascii="Times New Roman" w:eastAsia="Times New Roman" w:hAnsi="Times New Roman" w:cs="Times New Roman"/>
                <w:szCs w:val="24"/>
                <w:lang w:eastAsia="ru-RU"/>
              </w:rPr>
              <w:tab/>
              <w:t>соответствие</w:t>
            </w:r>
          </w:p>
          <w:p w14:paraId="41E638E2" w14:textId="77777777" w:rsidR="00390065" w:rsidRPr="00390065" w:rsidRDefault="00390065" w:rsidP="00390065">
            <w:pPr>
              <w:spacing w:after="0" w:line="240" w:lineRule="auto"/>
              <w:jc w:val="both"/>
              <w:rPr>
                <w:rFonts w:ascii="Times New Roman" w:eastAsia="Times New Roman" w:hAnsi="Times New Roman" w:cs="Times New Roman"/>
                <w:szCs w:val="24"/>
                <w:lang w:eastAsia="ru-RU"/>
              </w:rPr>
            </w:pPr>
            <w:r w:rsidRPr="00390065">
              <w:rPr>
                <w:rFonts w:ascii="Times New Roman" w:eastAsia="Times New Roman" w:hAnsi="Times New Roman" w:cs="Times New Roman"/>
                <w:szCs w:val="24"/>
                <w:lang w:eastAsia="ru-RU"/>
              </w:rPr>
              <w:t>Состав набора:</w:t>
            </w:r>
            <w:r w:rsidRPr="00390065">
              <w:rPr>
                <w:rFonts w:ascii="Times New Roman" w:eastAsia="Times New Roman" w:hAnsi="Times New Roman" w:cs="Times New Roman"/>
                <w:szCs w:val="24"/>
                <w:lang w:eastAsia="ru-RU"/>
              </w:rPr>
              <w:tab/>
            </w:r>
          </w:p>
          <w:p w14:paraId="38211629" w14:textId="77777777" w:rsidR="00390065" w:rsidRPr="00390065" w:rsidRDefault="00390065" w:rsidP="00390065">
            <w:pPr>
              <w:spacing w:after="0" w:line="240" w:lineRule="auto"/>
              <w:jc w:val="both"/>
              <w:rPr>
                <w:rFonts w:ascii="Times New Roman" w:eastAsia="Times New Roman" w:hAnsi="Times New Roman" w:cs="Times New Roman"/>
                <w:szCs w:val="24"/>
                <w:lang w:eastAsia="ru-RU"/>
              </w:rPr>
            </w:pPr>
            <w:r w:rsidRPr="00390065">
              <w:rPr>
                <w:rFonts w:ascii="Times New Roman" w:eastAsia="Times New Roman" w:hAnsi="Times New Roman" w:cs="Times New Roman"/>
                <w:szCs w:val="24"/>
                <w:lang w:eastAsia="ru-RU"/>
              </w:rPr>
              <w:t>Порт</w:t>
            </w:r>
            <w:r w:rsidRPr="00390065">
              <w:rPr>
                <w:rFonts w:ascii="Times New Roman" w:eastAsia="Times New Roman" w:hAnsi="Times New Roman" w:cs="Times New Roman"/>
                <w:szCs w:val="24"/>
                <w:lang w:eastAsia="ru-RU"/>
              </w:rPr>
              <w:tab/>
              <w:t>не менее 1 шт.</w:t>
            </w:r>
          </w:p>
          <w:p w14:paraId="685BF77D" w14:textId="77777777" w:rsidR="00390065" w:rsidRPr="00390065" w:rsidRDefault="00390065" w:rsidP="00390065">
            <w:pPr>
              <w:spacing w:after="0" w:line="240" w:lineRule="auto"/>
              <w:jc w:val="both"/>
              <w:rPr>
                <w:rFonts w:ascii="Times New Roman" w:eastAsia="Times New Roman" w:hAnsi="Times New Roman" w:cs="Times New Roman"/>
                <w:szCs w:val="24"/>
                <w:lang w:eastAsia="ru-RU"/>
              </w:rPr>
            </w:pPr>
            <w:r w:rsidRPr="00390065">
              <w:rPr>
                <w:rFonts w:ascii="Times New Roman" w:eastAsia="Times New Roman" w:hAnsi="Times New Roman" w:cs="Times New Roman"/>
                <w:szCs w:val="24"/>
                <w:lang w:eastAsia="ru-RU"/>
              </w:rPr>
              <w:t xml:space="preserve">Катетер </w:t>
            </w:r>
            <w:r w:rsidRPr="00390065">
              <w:rPr>
                <w:rFonts w:ascii="Times New Roman" w:eastAsia="Times New Roman" w:hAnsi="Times New Roman" w:cs="Times New Roman"/>
                <w:szCs w:val="24"/>
                <w:lang w:eastAsia="ru-RU"/>
              </w:rPr>
              <w:tab/>
              <w:t>не менее 1 шт.</w:t>
            </w:r>
          </w:p>
          <w:p w14:paraId="2B325306" w14:textId="77777777" w:rsidR="00390065" w:rsidRPr="00390065" w:rsidRDefault="00390065" w:rsidP="00390065">
            <w:pPr>
              <w:spacing w:after="0" w:line="240" w:lineRule="auto"/>
              <w:jc w:val="both"/>
              <w:rPr>
                <w:rFonts w:ascii="Times New Roman" w:eastAsia="Times New Roman" w:hAnsi="Times New Roman" w:cs="Times New Roman"/>
                <w:szCs w:val="24"/>
                <w:lang w:eastAsia="ru-RU"/>
              </w:rPr>
            </w:pPr>
            <w:r w:rsidRPr="00390065">
              <w:rPr>
                <w:rFonts w:ascii="Times New Roman" w:eastAsia="Times New Roman" w:hAnsi="Times New Roman" w:cs="Times New Roman"/>
                <w:szCs w:val="24"/>
                <w:lang w:eastAsia="ru-RU"/>
              </w:rPr>
              <w:t xml:space="preserve">Муфта катетера соединительная </w:t>
            </w:r>
            <w:r w:rsidRPr="00390065">
              <w:rPr>
                <w:rFonts w:ascii="Times New Roman" w:eastAsia="Times New Roman" w:hAnsi="Times New Roman" w:cs="Times New Roman"/>
                <w:szCs w:val="24"/>
                <w:lang w:eastAsia="ru-RU"/>
              </w:rPr>
              <w:tab/>
              <w:t>не менее 2 шт.</w:t>
            </w:r>
          </w:p>
          <w:p w14:paraId="44A7D423" w14:textId="77777777" w:rsidR="00390065" w:rsidRPr="00390065" w:rsidRDefault="00390065" w:rsidP="00390065">
            <w:pPr>
              <w:spacing w:after="0" w:line="240" w:lineRule="auto"/>
              <w:jc w:val="both"/>
              <w:rPr>
                <w:rFonts w:ascii="Times New Roman" w:eastAsia="Times New Roman" w:hAnsi="Times New Roman" w:cs="Times New Roman"/>
                <w:szCs w:val="24"/>
                <w:lang w:eastAsia="ru-RU"/>
              </w:rPr>
            </w:pPr>
            <w:r w:rsidRPr="00390065">
              <w:rPr>
                <w:rFonts w:ascii="Times New Roman" w:eastAsia="Times New Roman" w:hAnsi="Times New Roman" w:cs="Times New Roman"/>
                <w:szCs w:val="24"/>
                <w:lang w:eastAsia="ru-RU"/>
              </w:rPr>
              <w:t>Коннектор промывной</w:t>
            </w:r>
            <w:r w:rsidRPr="00390065">
              <w:rPr>
                <w:rFonts w:ascii="Times New Roman" w:eastAsia="Times New Roman" w:hAnsi="Times New Roman" w:cs="Times New Roman"/>
                <w:szCs w:val="24"/>
                <w:lang w:eastAsia="ru-RU"/>
              </w:rPr>
              <w:tab/>
              <w:t>не менее 1 шт.</w:t>
            </w:r>
          </w:p>
          <w:p w14:paraId="75821D13" w14:textId="77777777" w:rsidR="00390065" w:rsidRPr="00390065" w:rsidRDefault="00390065" w:rsidP="00390065">
            <w:pPr>
              <w:spacing w:after="0" w:line="240" w:lineRule="auto"/>
              <w:jc w:val="both"/>
              <w:rPr>
                <w:rFonts w:ascii="Times New Roman" w:eastAsia="Times New Roman" w:hAnsi="Times New Roman" w:cs="Times New Roman"/>
                <w:szCs w:val="24"/>
                <w:lang w:eastAsia="ru-RU"/>
              </w:rPr>
            </w:pPr>
            <w:r w:rsidRPr="00390065">
              <w:rPr>
                <w:rFonts w:ascii="Times New Roman" w:eastAsia="Times New Roman" w:hAnsi="Times New Roman" w:cs="Times New Roman"/>
                <w:szCs w:val="24"/>
                <w:lang w:eastAsia="ru-RU"/>
              </w:rPr>
              <w:t xml:space="preserve">Металлический проводник с J-образным гибким наконечником </w:t>
            </w:r>
            <w:r w:rsidRPr="00390065">
              <w:rPr>
                <w:rFonts w:ascii="Times New Roman" w:eastAsia="Times New Roman" w:hAnsi="Times New Roman" w:cs="Times New Roman"/>
                <w:szCs w:val="24"/>
                <w:lang w:eastAsia="ru-RU"/>
              </w:rPr>
              <w:tab/>
              <w:t>не менее 1 шт.</w:t>
            </w:r>
          </w:p>
          <w:p w14:paraId="1BA2645B" w14:textId="77777777" w:rsidR="00390065" w:rsidRPr="00390065" w:rsidRDefault="00390065" w:rsidP="00390065">
            <w:pPr>
              <w:spacing w:after="0" w:line="240" w:lineRule="auto"/>
              <w:jc w:val="both"/>
              <w:rPr>
                <w:rFonts w:ascii="Times New Roman" w:eastAsia="Times New Roman" w:hAnsi="Times New Roman" w:cs="Times New Roman"/>
                <w:szCs w:val="24"/>
                <w:lang w:eastAsia="ru-RU"/>
              </w:rPr>
            </w:pPr>
            <w:r w:rsidRPr="00390065">
              <w:rPr>
                <w:rFonts w:ascii="Times New Roman" w:eastAsia="Times New Roman" w:hAnsi="Times New Roman" w:cs="Times New Roman"/>
                <w:szCs w:val="24"/>
                <w:lang w:eastAsia="ru-RU"/>
              </w:rPr>
              <w:t xml:space="preserve">Пункционная игла </w:t>
            </w:r>
            <w:proofErr w:type="spellStart"/>
            <w:r w:rsidRPr="00390065">
              <w:rPr>
                <w:rFonts w:ascii="Times New Roman" w:eastAsia="Times New Roman" w:hAnsi="Times New Roman" w:cs="Times New Roman"/>
                <w:szCs w:val="24"/>
                <w:lang w:eastAsia="ru-RU"/>
              </w:rPr>
              <w:t>интродьюсер</w:t>
            </w:r>
            <w:proofErr w:type="spellEnd"/>
            <w:r w:rsidRPr="00390065">
              <w:rPr>
                <w:rFonts w:ascii="Times New Roman" w:eastAsia="Times New Roman" w:hAnsi="Times New Roman" w:cs="Times New Roman"/>
                <w:szCs w:val="24"/>
                <w:lang w:eastAsia="ru-RU"/>
              </w:rPr>
              <w:t xml:space="preserve"> </w:t>
            </w:r>
            <w:r w:rsidRPr="00390065">
              <w:rPr>
                <w:rFonts w:ascii="Times New Roman" w:eastAsia="Times New Roman" w:hAnsi="Times New Roman" w:cs="Times New Roman"/>
                <w:szCs w:val="24"/>
                <w:lang w:eastAsia="ru-RU"/>
              </w:rPr>
              <w:tab/>
              <w:t>не менее 1 шт.</w:t>
            </w:r>
          </w:p>
          <w:p w14:paraId="3FF0B3AD" w14:textId="77777777" w:rsidR="00390065" w:rsidRPr="00390065" w:rsidRDefault="00390065" w:rsidP="00390065">
            <w:pPr>
              <w:spacing w:after="0" w:line="240" w:lineRule="auto"/>
              <w:jc w:val="both"/>
              <w:rPr>
                <w:rFonts w:ascii="Times New Roman" w:eastAsia="Times New Roman" w:hAnsi="Times New Roman" w:cs="Times New Roman"/>
                <w:szCs w:val="24"/>
                <w:lang w:eastAsia="ru-RU"/>
              </w:rPr>
            </w:pPr>
            <w:proofErr w:type="spellStart"/>
            <w:r w:rsidRPr="00390065">
              <w:rPr>
                <w:rFonts w:ascii="Times New Roman" w:eastAsia="Times New Roman" w:hAnsi="Times New Roman" w:cs="Times New Roman"/>
                <w:szCs w:val="24"/>
                <w:lang w:eastAsia="ru-RU"/>
              </w:rPr>
              <w:t>Интродьюсер</w:t>
            </w:r>
            <w:proofErr w:type="spellEnd"/>
            <w:r w:rsidRPr="00390065">
              <w:rPr>
                <w:rFonts w:ascii="Times New Roman" w:eastAsia="Times New Roman" w:hAnsi="Times New Roman" w:cs="Times New Roman"/>
                <w:szCs w:val="24"/>
                <w:lang w:eastAsia="ru-RU"/>
              </w:rPr>
              <w:t xml:space="preserve">  с расщепляемой оболочкой</w:t>
            </w:r>
            <w:r w:rsidRPr="00390065">
              <w:rPr>
                <w:rFonts w:ascii="Times New Roman" w:eastAsia="Times New Roman" w:hAnsi="Times New Roman" w:cs="Times New Roman"/>
                <w:szCs w:val="24"/>
                <w:lang w:eastAsia="ru-RU"/>
              </w:rPr>
              <w:tab/>
              <w:t>не менее 1 шт.</w:t>
            </w:r>
          </w:p>
          <w:p w14:paraId="1029CBAB" w14:textId="77777777" w:rsidR="00390065" w:rsidRPr="00390065" w:rsidRDefault="00390065" w:rsidP="00390065">
            <w:pPr>
              <w:spacing w:after="0" w:line="240" w:lineRule="auto"/>
              <w:jc w:val="both"/>
              <w:rPr>
                <w:rFonts w:ascii="Times New Roman" w:eastAsia="Times New Roman" w:hAnsi="Times New Roman" w:cs="Times New Roman"/>
                <w:szCs w:val="24"/>
                <w:lang w:eastAsia="ru-RU"/>
              </w:rPr>
            </w:pPr>
            <w:r w:rsidRPr="00390065">
              <w:rPr>
                <w:rFonts w:ascii="Times New Roman" w:eastAsia="Times New Roman" w:hAnsi="Times New Roman" w:cs="Times New Roman"/>
                <w:szCs w:val="24"/>
                <w:lang w:eastAsia="ru-RU"/>
              </w:rPr>
              <w:t>Игла колющая прямая</w:t>
            </w:r>
            <w:r w:rsidRPr="00390065">
              <w:rPr>
                <w:rFonts w:ascii="Times New Roman" w:eastAsia="Times New Roman" w:hAnsi="Times New Roman" w:cs="Times New Roman"/>
                <w:szCs w:val="24"/>
                <w:lang w:eastAsia="ru-RU"/>
              </w:rPr>
              <w:tab/>
              <w:t>не менее 1 шт.</w:t>
            </w:r>
          </w:p>
          <w:p w14:paraId="2E770E1A" w14:textId="77777777" w:rsidR="00390065" w:rsidRPr="00390065" w:rsidRDefault="00390065" w:rsidP="00390065">
            <w:pPr>
              <w:spacing w:after="0" w:line="240" w:lineRule="auto"/>
              <w:jc w:val="both"/>
              <w:rPr>
                <w:rFonts w:ascii="Times New Roman" w:eastAsia="Times New Roman" w:hAnsi="Times New Roman" w:cs="Times New Roman"/>
                <w:szCs w:val="24"/>
                <w:lang w:eastAsia="ru-RU"/>
              </w:rPr>
            </w:pPr>
            <w:r w:rsidRPr="00390065">
              <w:rPr>
                <w:rFonts w:ascii="Times New Roman" w:eastAsia="Times New Roman" w:hAnsi="Times New Roman" w:cs="Times New Roman"/>
                <w:szCs w:val="24"/>
                <w:lang w:eastAsia="ru-RU"/>
              </w:rPr>
              <w:t>Игла колющая изогнутая под прямым углом</w:t>
            </w:r>
            <w:r w:rsidRPr="00390065">
              <w:rPr>
                <w:rFonts w:ascii="Times New Roman" w:eastAsia="Times New Roman" w:hAnsi="Times New Roman" w:cs="Times New Roman"/>
                <w:szCs w:val="24"/>
                <w:lang w:eastAsia="ru-RU"/>
              </w:rPr>
              <w:tab/>
              <w:t>не менее 1 шт.</w:t>
            </w:r>
          </w:p>
          <w:p w14:paraId="2864D104" w14:textId="77777777" w:rsidR="00390065" w:rsidRPr="00390065" w:rsidRDefault="00390065" w:rsidP="00390065">
            <w:pPr>
              <w:spacing w:after="0" w:line="240" w:lineRule="auto"/>
              <w:jc w:val="both"/>
              <w:rPr>
                <w:rFonts w:ascii="Times New Roman" w:eastAsia="Times New Roman" w:hAnsi="Times New Roman" w:cs="Times New Roman"/>
                <w:szCs w:val="24"/>
                <w:lang w:eastAsia="ru-RU"/>
              </w:rPr>
            </w:pPr>
            <w:r w:rsidRPr="00390065">
              <w:rPr>
                <w:rFonts w:ascii="Times New Roman" w:eastAsia="Times New Roman" w:hAnsi="Times New Roman" w:cs="Times New Roman"/>
                <w:szCs w:val="24"/>
                <w:lang w:eastAsia="ru-RU"/>
              </w:rPr>
              <w:t>Инфузионный набор в виде колющей иглы с присоединенным инфузионным удлинителем</w:t>
            </w:r>
            <w:r w:rsidRPr="00390065">
              <w:rPr>
                <w:rFonts w:ascii="Times New Roman" w:eastAsia="Times New Roman" w:hAnsi="Times New Roman" w:cs="Times New Roman"/>
                <w:szCs w:val="24"/>
                <w:lang w:eastAsia="ru-RU"/>
              </w:rPr>
              <w:tab/>
              <w:t>не менее 1 шт.</w:t>
            </w:r>
          </w:p>
          <w:p w14:paraId="3EB34A90" w14:textId="77777777" w:rsidR="00390065" w:rsidRPr="00390065" w:rsidRDefault="00390065" w:rsidP="00390065">
            <w:pPr>
              <w:spacing w:after="0" w:line="240" w:lineRule="auto"/>
              <w:jc w:val="both"/>
              <w:rPr>
                <w:rFonts w:ascii="Times New Roman" w:eastAsia="Times New Roman" w:hAnsi="Times New Roman" w:cs="Times New Roman"/>
                <w:szCs w:val="24"/>
                <w:lang w:eastAsia="ru-RU"/>
              </w:rPr>
            </w:pPr>
            <w:r w:rsidRPr="00390065">
              <w:rPr>
                <w:rFonts w:ascii="Times New Roman" w:eastAsia="Times New Roman" w:hAnsi="Times New Roman" w:cs="Times New Roman"/>
                <w:szCs w:val="24"/>
                <w:lang w:eastAsia="ru-RU"/>
              </w:rPr>
              <w:t>Шприц</w:t>
            </w:r>
            <w:r w:rsidRPr="00390065">
              <w:rPr>
                <w:rFonts w:ascii="Times New Roman" w:eastAsia="Times New Roman" w:hAnsi="Times New Roman" w:cs="Times New Roman"/>
                <w:szCs w:val="24"/>
                <w:lang w:eastAsia="ru-RU"/>
              </w:rPr>
              <w:tab/>
              <w:t>не менее 1 шт.</w:t>
            </w:r>
          </w:p>
          <w:p w14:paraId="7F40546B" w14:textId="77777777" w:rsidR="00390065" w:rsidRPr="00390065" w:rsidRDefault="00390065" w:rsidP="00390065">
            <w:pPr>
              <w:spacing w:after="0" w:line="240" w:lineRule="auto"/>
              <w:jc w:val="both"/>
              <w:rPr>
                <w:rFonts w:ascii="Times New Roman" w:eastAsia="Times New Roman" w:hAnsi="Times New Roman" w:cs="Times New Roman"/>
                <w:szCs w:val="24"/>
                <w:lang w:eastAsia="ru-RU"/>
              </w:rPr>
            </w:pPr>
            <w:proofErr w:type="spellStart"/>
            <w:r w:rsidRPr="00390065">
              <w:rPr>
                <w:rFonts w:ascii="Times New Roman" w:eastAsia="Times New Roman" w:hAnsi="Times New Roman" w:cs="Times New Roman"/>
                <w:szCs w:val="24"/>
                <w:lang w:eastAsia="ru-RU"/>
              </w:rPr>
              <w:t>Тунеллер</w:t>
            </w:r>
            <w:proofErr w:type="spellEnd"/>
            <w:r w:rsidRPr="00390065">
              <w:rPr>
                <w:rFonts w:ascii="Times New Roman" w:eastAsia="Times New Roman" w:hAnsi="Times New Roman" w:cs="Times New Roman"/>
                <w:szCs w:val="24"/>
                <w:lang w:eastAsia="ru-RU"/>
              </w:rPr>
              <w:t xml:space="preserve"> металлический</w:t>
            </w:r>
            <w:r w:rsidRPr="00390065">
              <w:rPr>
                <w:rFonts w:ascii="Times New Roman" w:eastAsia="Times New Roman" w:hAnsi="Times New Roman" w:cs="Times New Roman"/>
                <w:szCs w:val="24"/>
                <w:lang w:eastAsia="ru-RU"/>
              </w:rPr>
              <w:tab/>
              <w:t>не менее 1 шт.</w:t>
            </w:r>
          </w:p>
          <w:p w14:paraId="1F0368C0" w14:textId="61F39277" w:rsidR="00262153" w:rsidRPr="005534A8" w:rsidRDefault="00390065" w:rsidP="00390065">
            <w:pPr>
              <w:spacing w:after="0" w:line="240" w:lineRule="auto"/>
              <w:jc w:val="both"/>
              <w:rPr>
                <w:rFonts w:ascii="Times New Roman" w:eastAsia="Times New Roman" w:hAnsi="Times New Roman" w:cs="Times New Roman"/>
                <w:szCs w:val="24"/>
                <w:lang w:eastAsia="ru-RU"/>
              </w:rPr>
            </w:pPr>
            <w:r w:rsidRPr="00390065">
              <w:rPr>
                <w:rFonts w:ascii="Times New Roman" w:eastAsia="Times New Roman" w:hAnsi="Times New Roman" w:cs="Times New Roman"/>
                <w:szCs w:val="24"/>
                <w:lang w:eastAsia="ru-RU"/>
              </w:rPr>
              <w:t>Держатель для вены</w:t>
            </w:r>
            <w:r w:rsidRPr="00390065">
              <w:rPr>
                <w:rFonts w:ascii="Times New Roman" w:eastAsia="Times New Roman" w:hAnsi="Times New Roman" w:cs="Times New Roman"/>
                <w:szCs w:val="24"/>
                <w:lang w:eastAsia="ru-RU"/>
              </w:rPr>
              <w:tab/>
              <w:t>не менее 1 шт.</w:t>
            </w:r>
          </w:p>
        </w:tc>
        <w:tc>
          <w:tcPr>
            <w:tcW w:w="1417" w:type="dxa"/>
            <w:tcBorders>
              <w:top w:val="single" w:sz="4" w:space="0" w:color="auto"/>
              <w:left w:val="single" w:sz="4" w:space="0" w:color="auto"/>
              <w:bottom w:val="single" w:sz="4" w:space="0" w:color="auto"/>
              <w:right w:val="single" w:sz="4" w:space="0" w:color="auto"/>
            </w:tcBorders>
          </w:tcPr>
          <w:p w14:paraId="60D6595A" w14:textId="77777777" w:rsidR="00262153" w:rsidRDefault="00262153"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23 400,00</w:t>
            </w:r>
          </w:p>
        </w:tc>
        <w:tc>
          <w:tcPr>
            <w:tcW w:w="1559" w:type="dxa"/>
            <w:tcBorders>
              <w:left w:val="single" w:sz="4" w:space="0" w:color="auto"/>
              <w:right w:val="single" w:sz="4" w:space="0" w:color="auto"/>
            </w:tcBorders>
            <w:vAlign w:val="center"/>
          </w:tcPr>
          <w:p w14:paraId="1A2EB61A" w14:textId="77777777" w:rsidR="00262153" w:rsidRDefault="00262153" w:rsidP="000A2CE4">
            <w:pPr>
              <w:spacing w:after="0" w:line="240" w:lineRule="auto"/>
              <w:jc w:val="center"/>
              <w:rPr>
                <w:rFonts w:ascii="Times New Roman" w:eastAsia="Calibri" w:hAnsi="Times New Roman" w:cs="Times New Roman"/>
                <w:b/>
                <w:sz w:val="20"/>
                <w:szCs w:val="20"/>
              </w:rPr>
            </w:pPr>
          </w:p>
        </w:tc>
      </w:tr>
      <w:tr w:rsidR="00262153" w:rsidRPr="000A2CE4" w14:paraId="593238F8" w14:textId="77777777" w:rsidTr="00976D3A">
        <w:trPr>
          <w:trHeight w:val="20"/>
        </w:trPr>
        <w:tc>
          <w:tcPr>
            <w:tcW w:w="851" w:type="dxa"/>
            <w:tcBorders>
              <w:top w:val="single" w:sz="4" w:space="0" w:color="auto"/>
              <w:left w:val="single" w:sz="4" w:space="0" w:color="auto"/>
              <w:bottom w:val="single" w:sz="4" w:space="0" w:color="auto"/>
              <w:right w:val="single" w:sz="4" w:space="0" w:color="auto"/>
            </w:tcBorders>
          </w:tcPr>
          <w:p w14:paraId="3E1CB306" w14:textId="77777777" w:rsidR="00262153" w:rsidRPr="000A2CE4" w:rsidRDefault="0026215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6E0CC9DD" w14:textId="0903FB59" w:rsidR="00262153" w:rsidRPr="008B6A55" w:rsidRDefault="008B6A55" w:rsidP="00771D70">
            <w:pPr>
              <w:spacing w:after="0" w:line="240" w:lineRule="auto"/>
              <w:contextualSpacing/>
              <w:jc w:val="center"/>
              <w:rPr>
                <w:rFonts w:ascii="Times New Roman" w:eastAsia="Times New Roman" w:hAnsi="Times New Roman" w:cs="Times New Roman"/>
                <w:szCs w:val="24"/>
                <w:lang w:val="en-US" w:eastAsia="ru-RU"/>
              </w:rPr>
            </w:pPr>
            <w:proofErr w:type="spellStart"/>
            <w:r>
              <w:rPr>
                <w:rFonts w:ascii="Times New Roman" w:eastAsia="Times New Roman" w:hAnsi="Times New Roman" w:cs="Times New Roman"/>
                <w:szCs w:val="24"/>
                <w:lang w:eastAsia="ru-RU"/>
              </w:rPr>
              <w:t>Индефлятор</w:t>
            </w:r>
            <w:proofErr w:type="spellEnd"/>
          </w:p>
        </w:tc>
        <w:tc>
          <w:tcPr>
            <w:tcW w:w="1134" w:type="dxa"/>
            <w:tcBorders>
              <w:top w:val="single" w:sz="4" w:space="0" w:color="auto"/>
              <w:left w:val="single" w:sz="4" w:space="0" w:color="auto"/>
              <w:bottom w:val="single" w:sz="4" w:space="0" w:color="auto"/>
              <w:right w:val="single" w:sz="4" w:space="0" w:color="auto"/>
            </w:tcBorders>
          </w:tcPr>
          <w:p w14:paraId="7BA91792" w14:textId="77777777" w:rsidR="00262153" w:rsidRDefault="00262153" w:rsidP="00262153">
            <w:pPr>
              <w:jc w:val="center"/>
            </w:pPr>
            <w:r w:rsidRPr="004F6FD0">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20FA38A6" w14:textId="5EAC019E" w:rsidR="00262153" w:rsidRPr="005534A8" w:rsidRDefault="008B6A55" w:rsidP="00301A10">
            <w:pPr>
              <w:spacing w:after="0" w:line="240" w:lineRule="auto"/>
              <w:jc w:val="both"/>
              <w:rPr>
                <w:rFonts w:ascii="Times New Roman" w:eastAsia="Times New Roman" w:hAnsi="Times New Roman" w:cs="Times New Roman"/>
                <w:szCs w:val="24"/>
                <w:lang w:eastAsia="ru-RU"/>
              </w:rPr>
            </w:pPr>
            <w:r w:rsidRPr="000A2CE4">
              <w:rPr>
                <w:rFonts w:ascii="Times New Roman" w:eastAsia="Times New Roman" w:hAnsi="Times New Roman" w:cs="Times New Roman"/>
                <w:szCs w:val="24"/>
                <w:lang w:eastAsia="ru-RU"/>
              </w:rPr>
              <w:t xml:space="preserve">Шкала измерения давления имеет точную градуировку с низкой погрешностью и индикатором - стрелка. Давление в диапазоне: 0 - 30 атм. Максимальное давление:  30 атм. Объем колбы:  </w:t>
            </w:r>
            <w:r>
              <w:rPr>
                <w:rFonts w:ascii="Times New Roman" w:eastAsia="Times New Roman" w:hAnsi="Times New Roman" w:cs="Times New Roman"/>
                <w:szCs w:val="24"/>
                <w:lang w:eastAsia="ru-RU"/>
              </w:rPr>
              <w:t>2</w:t>
            </w:r>
            <w:r w:rsidRPr="000A2CE4">
              <w:rPr>
                <w:rFonts w:ascii="Times New Roman" w:eastAsia="Times New Roman" w:hAnsi="Times New Roman" w:cs="Times New Roman"/>
                <w:szCs w:val="24"/>
                <w:lang w:eastAsia="ru-RU"/>
              </w:rPr>
              <w:t xml:space="preserve">0 мл. Прозрачный корпус, для быстрого обнаружения и удаления </w:t>
            </w:r>
            <w:r w:rsidRPr="000A2CE4">
              <w:rPr>
                <w:rFonts w:ascii="Times New Roman" w:eastAsia="Times New Roman" w:hAnsi="Times New Roman" w:cs="Times New Roman"/>
                <w:szCs w:val="24"/>
                <w:lang w:eastAsia="ru-RU"/>
              </w:rPr>
              <w:lastRenderedPageBreak/>
              <w:t>пузырьков воздуха. Поршень с кольцевым уплотнителем. Замок кулачкового типа с контрольным индикатором, для длительного поддержания высокого давления.</w:t>
            </w:r>
            <w:r>
              <w:rPr>
                <w:rFonts w:ascii="Times New Roman" w:eastAsia="Times New Roman" w:hAnsi="Times New Roman" w:cs="Times New Roman"/>
                <w:szCs w:val="24"/>
                <w:lang w:eastAsia="ru-RU"/>
              </w:rPr>
              <w:t xml:space="preserve"> Наличие </w:t>
            </w:r>
            <w:proofErr w:type="spellStart"/>
            <w:r>
              <w:rPr>
                <w:rFonts w:ascii="Times New Roman" w:eastAsia="Times New Roman" w:hAnsi="Times New Roman" w:cs="Times New Roman"/>
                <w:szCs w:val="24"/>
                <w:lang w:eastAsia="ru-RU"/>
              </w:rPr>
              <w:t>гемклапана</w:t>
            </w:r>
            <w:proofErr w:type="spellEnd"/>
            <w:r>
              <w:rPr>
                <w:rFonts w:ascii="Times New Roman" w:eastAsia="Times New Roman" w:hAnsi="Times New Roman" w:cs="Times New Roman"/>
                <w:szCs w:val="24"/>
                <w:lang w:eastAsia="ru-RU"/>
              </w:rPr>
              <w:t>.</w:t>
            </w:r>
          </w:p>
        </w:tc>
        <w:tc>
          <w:tcPr>
            <w:tcW w:w="1417" w:type="dxa"/>
            <w:tcBorders>
              <w:top w:val="single" w:sz="4" w:space="0" w:color="auto"/>
              <w:left w:val="single" w:sz="4" w:space="0" w:color="auto"/>
              <w:bottom w:val="single" w:sz="4" w:space="0" w:color="auto"/>
              <w:right w:val="single" w:sz="4" w:space="0" w:color="auto"/>
            </w:tcBorders>
          </w:tcPr>
          <w:p w14:paraId="3A5BEE7B" w14:textId="77777777" w:rsidR="00262153" w:rsidRDefault="00262153"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2 700,00</w:t>
            </w:r>
          </w:p>
        </w:tc>
        <w:tc>
          <w:tcPr>
            <w:tcW w:w="1559" w:type="dxa"/>
            <w:tcBorders>
              <w:left w:val="single" w:sz="4" w:space="0" w:color="auto"/>
              <w:right w:val="single" w:sz="4" w:space="0" w:color="auto"/>
            </w:tcBorders>
            <w:vAlign w:val="center"/>
          </w:tcPr>
          <w:p w14:paraId="73D8A4AB" w14:textId="77777777" w:rsidR="00262153" w:rsidRDefault="00262153" w:rsidP="000A2CE4">
            <w:pPr>
              <w:spacing w:after="0" w:line="240" w:lineRule="auto"/>
              <w:jc w:val="center"/>
              <w:rPr>
                <w:rFonts w:ascii="Times New Roman" w:eastAsia="Calibri" w:hAnsi="Times New Roman" w:cs="Times New Roman"/>
                <w:b/>
                <w:sz w:val="20"/>
                <w:szCs w:val="20"/>
              </w:rPr>
            </w:pPr>
          </w:p>
        </w:tc>
      </w:tr>
      <w:tr w:rsidR="00262153" w:rsidRPr="000A2CE4" w14:paraId="4694B69B" w14:textId="77777777" w:rsidTr="00976D3A">
        <w:trPr>
          <w:trHeight w:val="20"/>
        </w:trPr>
        <w:tc>
          <w:tcPr>
            <w:tcW w:w="851" w:type="dxa"/>
            <w:tcBorders>
              <w:top w:val="single" w:sz="4" w:space="0" w:color="auto"/>
              <w:left w:val="single" w:sz="4" w:space="0" w:color="auto"/>
              <w:bottom w:val="single" w:sz="4" w:space="0" w:color="auto"/>
              <w:right w:val="single" w:sz="4" w:space="0" w:color="auto"/>
            </w:tcBorders>
          </w:tcPr>
          <w:p w14:paraId="76C05DE1" w14:textId="77777777" w:rsidR="00262153" w:rsidRPr="000A2CE4" w:rsidRDefault="0026215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CDE6E22" w14:textId="1D521092" w:rsidR="00262153" w:rsidRPr="008B6A55" w:rsidRDefault="008B6A55" w:rsidP="00771D70">
            <w:pPr>
              <w:spacing w:after="0" w:line="240" w:lineRule="auto"/>
              <w:contextualSpacing/>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Защита от дистальной эмболии</w:t>
            </w:r>
          </w:p>
        </w:tc>
        <w:tc>
          <w:tcPr>
            <w:tcW w:w="1134" w:type="dxa"/>
            <w:tcBorders>
              <w:top w:val="single" w:sz="4" w:space="0" w:color="auto"/>
              <w:left w:val="single" w:sz="4" w:space="0" w:color="auto"/>
              <w:bottom w:val="single" w:sz="4" w:space="0" w:color="auto"/>
              <w:right w:val="single" w:sz="4" w:space="0" w:color="auto"/>
            </w:tcBorders>
          </w:tcPr>
          <w:p w14:paraId="0C33EFB0" w14:textId="77777777" w:rsidR="00262153" w:rsidRDefault="00262153" w:rsidP="00262153">
            <w:pPr>
              <w:jc w:val="center"/>
            </w:pPr>
            <w:r w:rsidRPr="004F6FD0">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1F3465EC" w14:textId="77777777" w:rsidR="008B6A55" w:rsidRPr="008B6A55" w:rsidRDefault="008B6A55" w:rsidP="008B6A55">
            <w:pPr>
              <w:spacing w:after="0" w:line="240" w:lineRule="auto"/>
              <w:jc w:val="both"/>
              <w:rPr>
                <w:rFonts w:ascii="Times New Roman" w:eastAsia="Times New Roman" w:hAnsi="Times New Roman" w:cs="Times New Roman"/>
                <w:szCs w:val="24"/>
                <w:lang w:eastAsia="ru-RU"/>
              </w:rPr>
            </w:pPr>
            <w:r w:rsidRPr="008B6A55">
              <w:rPr>
                <w:rFonts w:ascii="Times New Roman" w:eastAsia="Times New Roman" w:hAnsi="Times New Roman" w:cs="Times New Roman"/>
                <w:szCs w:val="24"/>
                <w:lang w:eastAsia="ru-RU"/>
              </w:rPr>
              <w:t xml:space="preserve">Управляемая проволока с фильтром на дистальном конце, предназначенная для облегчения размещения диагностических/интервенционных сосудистых устройств (баллонов для </w:t>
            </w:r>
            <w:proofErr w:type="spellStart"/>
            <w:r w:rsidRPr="008B6A55">
              <w:rPr>
                <w:rFonts w:ascii="Times New Roman" w:eastAsia="Times New Roman" w:hAnsi="Times New Roman" w:cs="Times New Roman"/>
                <w:szCs w:val="24"/>
                <w:lang w:eastAsia="ru-RU"/>
              </w:rPr>
              <w:t>ангиопластики</w:t>
            </w:r>
            <w:proofErr w:type="spellEnd"/>
            <w:r w:rsidRPr="008B6A55">
              <w:rPr>
                <w:rFonts w:ascii="Times New Roman" w:eastAsia="Times New Roman" w:hAnsi="Times New Roman" w:cs="Times New Roman"/>
                <w:szCs w:val="24"/>
                <w:lang w:eastAsia="ru-RU"/>
              </w:rPr>
              <w:t xml:space="preserve">, внутрисосудистых </w:t>
            </w:r>
            <w:proofErr w:type="spellStart"/>
            <w:r w:rsidRPr="008B6A55">
              <w:rPr>
                <w:rFonts w:ascii="Times New Roman" w:eastAsia="Times New Roman" w:hAnsi="Times New Roman" w:cs="Times New Roman"/>
                <w:szCs w:val="24"/>
                <w:lang w:eastAsia="ru-RU"/>
              </w:rPr>
              <w:t>стентов</w:t>
            </w:r>
            <w:proofErr w:type="spellEnd"/>
            <w:r w:rsidRPr="008B6A55">
              <w:rPr>
                <w:rFonts w:ascii="Times New Roman" w:eastAsia="Times New Roman" w:hAnsi="Times New Roman" w:cs="Times New Roman"/>
                <w:szCs w:val="24"/>
                <w:lang w:eastAsia="ru-RU"/>
              </w:rPr>
              <w:t xml:space="preserve">) в просвете кровеносного сосуда (коронарных, сонных или периферических артериях) и для обеспечения защиты от эмболии путем захвата </w:t>
            </w:r>
            <w:proofErr w:type="spellStart"/>
            <w:r w:rsidRPr="008B6A55">
              <w:rPr>
                <w:rFonts w:ascii="Times New Roman" w:eastAsia="Times New Roman" w:hAnsi="Times New Roman" w:cs="Times New Roman"/>
                <w:szCs w:val="24"/>
                <w:lang w:eastAsia="ru-RU"/>
              </w:rPr>
              <w:t>эмболов</w:t>
            </w:r>
            <w:proofErr w:type="spellEnd"/>
            <w:r w:rsidRPr="008B6A55">
              <w:rPr>
                <w:rFonts w:ascii="Times New Roman" w:eastAsia="Times New Roman" w:hAnsi="Times New Roman" w:cs="Times New Roman"/>
                <w:szCs w:val="24"/>
                <w:lang w:eastAsia="ru-RU"/>
              </w:rPr>
              <w:t>, которые образовываются в результате процедуры. Фильтр разворачивается (расширяется) после введения дистально по отношению к очагу поражения сосуда (атеросклеротической бляшке). Включает в себя изделия для введения/удаления проводника (устройство для разворачивания/удаления), не предназначены для использования в качестве рабочих каналов для других интервенционных устройств. Это изделие одноразового использования</w:t>
            </w:r>
            <w:r w:rsidRPr="008B6A55">
              <w:rPr>
                <w:rFonts w:ascii="Times New Roman" w:eastAsia="Times New Roman" w:hAnsi="Times New Roman" w:cs="Times New Roman"/>
                <w:szCs w:val="24"/>
                <w:lang w:eastAsia="ru-RU"/>
              </w:rPr>
              <w:tab/>
            </w:r>
            <w:r w:rsidRPr="008B6A55">
              <w:rPr>
                <w:rFonts w:ascii="Times New Roman" w:eastAsia="Times New Roman" w:hAnsi="Times New Roman" w:cs="Times New Roman"/>
                <w:szCs w:val="24"/>
                <w:lang w:eastAsia="ru-RU"/>
              </w:rPr>
              <w:tab/>
            </w:r>
          </w:p>
          <w:p w14:paraId="3836E427" w14:textId="77777777" w:rsidR="008B6A55" w:rsidRPr="008B6A55" w:rsidRDefault="008B6A55" w:rsidP="008B6A55">
            <w:pPr>
              <w:spacing w:after="0" w:line="240" w:lineRule="auto"/>
              <w:jc w:val="both"/>
              <w:rPr>
                <w:rFonts w:ascii="Times New Roman" w:eastAsia="Times New Roman" w:hAnsi="Times New Roman" w:cs="Times New Roman"/>
                <w:szCs w:val="24"/>
                <w:lang w:eastAsia="ru-RU"/>
              </w:rPr>
            </w:pPr>
            <w:r w:rsidRPr="008B6A55">
              <w:rPr>
                <w:rFonts w:ascii="Times New Roman" w:eastAsia="Times New Roman" w:hAnsi="Times New Roman" w:cs="Times New Roman"/>
                <w:szCs w:val="24"/>
                <w:lang w:eastAsia="ru-RU"/>
              </w:rPr>
              <w:t>Материал фильтра</w:t>
            </w:r>
            <w:r w:rsidRPr="008B6A55">
              <w:rPr>
                <w:rFonts w:ascii="Times New Roman" w:eastAsia="Times New Roman" w:hAnsi="Times New Roman" w:cs="Times New Roman"/>
                <w:szCs w:val="24"/>
                <w:lang w:eastAsia="ru-RU"/>
              </w:rPr>
              <w:tab/>
            </w:r>
            <w:r w:rsidRPr="008B6A55">
              <w:rPr>
                <w:rFonts w:ascii="Times New Roman" w:eastAsia="Times New Roman" w:hAnsi="Times New Roman" w:cs="Times New Roman"/>
                <w:szCs w:val="24"/>
                <w:lang w:eastAsia="ru-RU"/>
              </w:rPr>
              <w:tab/>
            </w:r>
            <w:proofErr w:type="spellStart"/>
            <w:r w:rsidRPr="008B6A55">
              <w:rPr>
                <w:rFonts w:ascii="Times New Roman" w:eastAsia="Times New Roman" w:hAnsi="Times New Roman" w:cs="Times New Roman"/>
                <w:szCs w:val="24"/>
                <w:lang w:eastAsia="ru-RU"/>
              </w:rPr>
              <w:t>нитинол</w:t>
            </w:r>
            <w:proofErr w:type="spellEnd"/>
          </w:p>
          <w:p w14:paraId="2CDB88B5" w14:textId="77777777" w:rsidR="008B6A55" w:rsidRPr="008B6A55" w:rsidRDefault="008B6A55" w:rsidP="008B6A55">
            <w:pPr>
              <w:spacing w:after="0" w:line="240" w:lineRule="auto"/>
              <w:jc w:val="both"/>
              <w:rPr>
                <w:rFonts w:ascii="Times New Roman" w:eastAsia="Times New Roman" w:hAnsi="Times New Roman" w:cs="Times New Roman"/>
                <w:szCs w:val="24"/>
                <w:lang w:eastAsia="ru-RU"/>
              </w:rPr>
            </w:pPr>
            <w:r w:rsidRPr="008B6A55">
              <w:rPr>
                <w:rFonts w:ascii="Times New Roman" w:eastAsia="Times New Roman" w:hAnsi="Times New Roman" w:cs="Times New Roman"/>
                <w:szCs w:val="24"/>
                <w:lang w:eastAsia="ru-RU"/>
              </w:rPr>
              <w:t>Длина проводника</w:t>
            </w:r>
            <w:r w:rsidRPr="008B6A55">
              <w:rPr>
                <w:rFonts w:ascii="Times New Roman" w:eastAsia="Times New Roman" w:hAnsi="Times New Roman" w:cs="Times New Roman"/>
                <w:szCs w:val="24"/>
                <w:lang w:eastAsia="ru-RU"/>
              </w:rPr>
              <w:tab/>
              <w:t>сантиметр</w:t>
            </w:r>
            <w:r w:rsidRPr="008B6A55">
              <w:rPr>
                <w:rFonts w:ascii="Times New Roman" w:eastAsia="Times New Roman" w:hAnsi="Times New Roman" w:cs="Times New Roman"/>
                <w:szCs w:val="24"/>
                <w:lang w:eastAsia="ru-RU"/>
              </w:rPr>
              <w:tab/>
              <w:t>190</w:t>
            </w:r>
          </w:p>
          <w:p w14:paraId="7D1847BD" w14:textId="77777777" w:rsidR="008B6A55" w:rsidRPr="008B6A55" w:rsidRDefault="008B6A55" w:rsidP="008B6A55">
            <w:pPr>
              <w:spacing w:after="0" w:line="240" w:lineRule="auto"/>
              <w:jc w:val="both"/>
              <w:rPr>
                <w:rFonts w:ascii="Times New Roman" w:eastAsia="Times New Roman" w:hAnsi="Times New Roman" w:cs="Times New Roman"/>
                <w:szCs w:val="24"/>
                <w:lang w:eastAsia="ru-RU"/>
              </w:rPr>
            </w:pPr>
            <w:r w:rsidRPr="008B6A55">
              <w:rPr>
                <w:rFonts w:ascii="Times New Roman" w:eastAsia="Times New Roman" w:hAnsi="Times New Roman" w:cs="Times New Roman"/>
                <w:szCs w:val="24"/>
                <w:lang w:eastAsia="ru-RU"/>
              </w:rPr>
              <w:t>Наличие сетки из полимерного материала на поверхности фильтра</w:t>
            </w:r>
            <w:r w:rsidRPr="008B6A55">
              <w:rPr>
                <w:rFonts w:ascii="Times New Roman" w:eastAsia="Times New Roman" w:hAnsi="Times New Roman" w:cs="Times New Roman"/>
                <w:szCs w:val="24"/>
                <w:lang w:eastAsia="ru-RU"/>
              </w:rPr>
              <w:tab/>
            </w:r>
            <w:r w:rsidRPr="008B6A55">
              <w:rPr>
                <w:rFonts w:ascii="Times New Roman" w:eastAsia="Times New Roman" w:hAnsi="Times New Roman" w:cs="Times New Roman"/>
                <w:szCs w:val="24"/>
                <w:lang w:eastAsia="ru-RU"/>
              </w:rPr>
              <w:tab/>
              <w:t>соответствие</w:t>
            </w:r>
          </w:p>
          <w:p w14:paraId="27852283" w14:textId="77777777" w:rsidR="008B6A55" w:rsidRPr="008B6A55" w:rsidRDefault="008B6A55" w:rsidP="008B6A55">
            <w:pPr>
              <w:spacing w:after="0" w:line="240" w:lineRule="auto"/>
              <w:jc w:val="both"/>
              <w:rPr>
                <w:rFonts w:ascii="Times New Roman" w:eastAsia="Times New Roman" w:hAnsi="Times New Roman" w:cs="Times New Roman"/>
                <w:szCs w:val="24"/>
                <w:lang w:eastAsia="ru-RU"/>
              </w:rPr>
            </w:pPr>
            <w:r w:rsidRPr="008B6A55">
              <w:rPr>
                <w:rFonts w:ascii="Times New Roman" w:eastAsia="Times New Roman" w:hAnsi="Times New Roman" w:cs="Times New Roman"/>
                <w:szCs w:val="24"/>
                <w:lang w:eastAsia="ru-RU"/>
              </w:rPr>
              <w:t>Размер пор сетки на поверхности фильтра</w:t>
            </w:r>
            <w:r w:rsidRPr="008B6A55">
              <w:rPr>
                <w:rFonts w:ascii="Times New Roman" w:eastAsia="Times New Roman" w:hAnsi="Times New Roman" w:cs="Times New Roman"/>
                <w:szCs w:val="24"/>
                <w:lang w:eastAsia="ru-RU"/>
              </w:rPr>
              <w:tab/>
            </w:r>
            <w:r w:rsidRPr="008B6A55">
              <w:rPr>
                <w:rFonts w:ascii="Times New Roman" w:eastAsia="Times New Roman" w:hAnsi="Times New Roman" w:cs="Times New Roman"/>
                <w:szCs w:val="24"/>
                <w:lang w:eastAsia="ru-RU"/>
              </w:rPr>
              <w:tab/>
              <w:t>120</w:t>
            </w:r>
          </w:p>
          <w:p w14:paraId="3989B104" w14:textId="77777777" w:rsidR="008B6A55" w:rsidRPr="008B6A55" w:rsidRDefault="008B6A55" w:rsidP="008B6A55">
            <w:pPr>
              <w:spacing w:after="0" w:line="240" w:lineRule="auto"/>
              <w:jc w:val="both"/>
              <w:rPr>
                <w:rFonts w:ascii="Times New Roman" w:eastAsia="Times New Roman" w:hAnsi="Times New Roman" w:cs="Times New Roman"/>
                <w:szCs w:val="24"/>
                <w:lang w:eastAsia="ru-RU"/>
              </w:rPr>
            </w:pPr>
            <w:proofErr w:type="spellStart"/>
            <w:r w:rsidRPr="008B6A55">
              <w:rPr>
                <w:rFonts w:ascii="Times New Roman" w:eastAsia="Times New Roman" w:hAnsi="Times New Roman" w:cs="Times New Roman"/>
                <w:szCs w:val="24"/>
                <w:lang w:eastAsia="ru-RU"/>
              </w:rPr>
              <w:t>Cовместимость</w:t>
            </w:r>
            <w:proofErr w:type="spellEnd"/>
            <w:r w:rsidRPr="008B6A55">
              <w:rPr>
                <w:rFonts w:ascii="Times New Roman" w:eastAsia="Times New Roman" w:hAnsi="Times New Roman" w:cs="Times New Roman"/>
                <w:szCs w:val="24"/>
                <w:lang w:eastAsia="ru-RU"/>
              </w:rPr>
              <w:t xml:space="preserve"> с проводником</w:t>
            </w:r>
            <w:r w:rsidRPr="008B6A55">
              <w:rPr>
                <w:rFonts w:ascii="Times New Roman" w:eastAsia="Times New Roman" w:hAnsi="Times New Roman" w:cs="Times New Roman"/>
                <w:szCs w:val="24"/>
                <w:lang w:eastAsia="ru-RU"/>
              </w:rPr>
              <w:tab/>
              <w:t>миллиметр</w:t>
            </w:r>
            <w:r w:rsidRPr="008B6A55">
              <w:rPr>
                <w:rFonts w:ascii="Times New Roman" w:eastAsia="Times New Roman" w:hAnsi="Times New Roman" w:cs="Times New Roman"/>
                <w:szCs w:val="24"/>
                <w:lang w:eastAsia="ru-RU"/>
              </w:rPr>
              <w:tab/>
              <w:t>0,36</w:t>
            </w:r>
          </w:p>
          <w:p w14:paraId="7258AD7B" w14:textId="77777777" w:rsidR="008B6A55" w:rsidRPr="008B6A55" w:rsidRDefault="008B6A55" w:rsidP="008B6A55">
            <w:pPr>
              <w:spacing w:after="0" w:line="240" w:lineRule="auto"/>
              <w:jc w:val="both"/>
              <w:rPr>
                <w:rFonts w:ascii="Times New Roman" w:eastAsia="Times New Roman" w:hAnsi="Times New Roman" w:cs="Times New Roman"/>
                <w:szCs w:val="24"/>
                <w:lang w:eastAsia="ru-RU"/>
              </w:rPr>
            </w:pPr>
            <w:r w:rsidRPr="008B6A55">
              <w:rPr>
                <w:rFonts w:ascii="Times New Roman" w:eastAsia="Times New Roman" w:hAnsi="Times New Roman" w:cs="Times New Roman"/>
                <w:szCs w:val="24"/>
                <w:lang w:eastAsia="ru-RU"/>
              </w:rPr>
              <w:t xml:space="preserve">Максимальный размер сосуда, в котором возможно применение фильтра </w:t>
            </w:r>
            <w:r w:rsidRPr="008B6A55">
              <w:rPr>
                <w:rFonts w:ascii="Times New Roman" w:eastAsia="Times New Roman" w:hAnsi="Times New Roman" w:cs="Times New Roman"/>
                <w:szCs w:val="24"/>
                <w:lang w:eastAsia="ru-RU"/>
              </w:rPr>
              <w:tab/>
              <w:t>миллиметр</w:t>
            </w:r>
            <w:r w:rsidRPr="008B6A55">
              <w:rPr>
                <w:rFonts w:ascii="Times New Roman" w:eastAsia="Times New Roman" w:hAnsi="Times New Roman" w:cs="Times New Roman"/>
                <w:szCs w:val="24"/>
                <w:lang w:eastAsia="ru-RU"/>
              </w:rPr>
              <w:tab/>
              <w:t>4,8</w:t>
            </w:r>
          </w:p>
          <w:p w14:paraId="4F044F61" w14:textId="77777777" w:rsidR="008B6A55" w:rsidRPr="008B6A55" w:rsidRDefault="008B6A55" w:rsidP="008B6A55">
            <w:pPr>
              <w:spacing w:after="0" w:line="240" w:lineRule="auto"/>
              <w:jc w:val="both"/>
              <w:rPr>
                <w:rFonts w:ascii="Times New Roman" w:eastAsia="Times New Roman" w:hAnsi="Times New Roman" w:cs="Times New Roman"/>
                <w:szCs w:val="24"/>
                <w:lang w:eastAsia="ru-RU"/>
              </w:rPr>
            </w:pPr>
            <w:r w:rsidRPr="008B6A55">
              <w:rPr>
                <w:rFonts w:ascii="Times New Roman" w:eastAsia="Times New Roman" w:hAnsi="Times New Roman" w:cs="Times New Roman"/>
                <w:szCs w:val="24"/>
                <w:lang w:eastAsia="ru-RU"/>
              </w:rPr>
              <w:t>Возможность перемещения фильтра независимо от проводника</w:t>
            </w:r>
            <w:r w:rsidRPr="008B6A55">
              <w:rPr>
                <w:rFonts w:ascii="Times New Roman" w:eastAsia="Times New Roman" w:hAnsi="Times New Roman" w:cs="Times New Roman"/>
                <w:szCs w:val="24"/>
                <w:lang w:eastAsia="ru-RU"/>
              </w:rPr>
              <w:tab/>
            </w:r>
            <w:r w:rsidRPr="008B6A55">
              <w:rPr>
                <w:rFonts w:ascii="Times New Roman" w:eastAsia="Times New Roman" w:hAnsi="Times New Roman" w:cs="Times New Roman"/>
                <w:szCs w:val="24"/>
                <w:lang w:eastAsia="ru-RU"/>
              </w:rPr>
              <w:tab/>
              <w:t>наличие</w:t>
            </w:r>
          </w:p>
          <w:p w14:paraId="73661447" w14:textId="078D18B2" w:rsidR="008B6A55" w:rsidRDefault="008B6A55" w:rsidP="008B6A55">
            <w:pPr>
              <w:spacing w:after="0" w:line="240" w:lineRule="auto"/>
              <w:jc w:val="both"/>
              <w:rPr>
                <w:rFonts w:ascii="Times New Roman" w:eastAsia="Times New Roman" w:hAnsi="Times New Roman" w:cs="Times New Roman"/>
                <w:szCs w:val="24"/>
                <w:lang w:eastAsia="ru-RU"/>
              </w:rPr>
            </w:pPr>
            <w:r w:rsidRPr="008B6A55">
              <w:rPr>
                <w:rFonts w:ascii="Times New Roman" w:eastAsia="Times New Roman" w:hAnsi="Times New Roman" w:cs="Times New Roman"/>
                <w:szCs w:val="24"/>
                <w:lang w:eastAsia="ru-RU"/>
              </w:rPr>
              <w:t>Диаметр фильтра</w:t>
            </w:r>
            <w:r w:rsidRPr="008B6A55">
              <w:rPr>
                <w:rFonts w:ascii="Times New Roman" w:eastAsia="Times New Roman" w:hAnsi="Times New Roman" w:cs="Times New Roman"/>
                <w:szCs w:val="24"/>
                <w:lang w:eastAsia="ru-RU"/>
              </w:rPr>
              <w:tab/>
              <w:t>миллиметр</w:t>
            </w:r>
            <w:r w:rsidRPr="008B6A55">
              <w:rPr>
                <w:rFonts w:ascii="Times New Roman" w:eastAsia="Times New Roman" w:hAnsi="Times New Roman" w:cs="Times New Roman"/>
                <w:szCs w:val="24"/>
                <w:lang w:eastAsia="ru-RU"/>
              </w:rPr>
              <w:tab/>
              <w:t>5</w:t>
            </w:r>
          </w:p>
          <w:p w14:paraId="4AF910F2" w14:textId="500BFB2A" w:rsidR="008B6A55" w:rsidRDefault="008B6A55" w:rsidP="008B6A55">
            <w:pPr>
              <w:spacing w:after="0" w:line="240" w:lineRule="auto"/>
              <w:jc w:val="both"/>
              <w:rPr>
                <w:rFonts w:ascii="Times New Roman" w:eastAsia="Times New Roman" w:hAnsi="Times New Roman" w:cs="Times New Roman"/>
                <w:szCs w:val="24"/>
                <w:lang w:eastAsia="ru-RU"/>
              </w:rPr>
            </w:pPr>
          </w:p>
          <w:p w14:paraId="76AF5FA2" w14:textId="77777777" w:rsidR="008B6A55" w:rsidRPr="008B6A55" w:rsidRDefault="008B6A55" w:rsidP="008B6A55">
            <w:pPr>
              <w:spacing w:after="0" w:line="240" w:lineRule="auto"/>
              <w:jc w:val="both"/>
              <w:rPr>
                <w:rFonts w:ascii="Times New Roman" w:eastAsia="Times New Roman" w:hAnsi="Times New Roman" w:cs="Times New Roman"/>
                <w:szCs w:val="24"/>
                <w:lang w:eastAsia="ru-RU"/>
              </w:rPr>
            </w:pPr>
          </w:p>
          <w:p w14:paraId="2E24D20B" w14:textId="77777777" w:rsidR="008B6A55" w:rsidRPr="008B6A55" w:rsidRDefault="008B6A55" w:rsidP="008B6A55">
            <w:pPr>
              <w:spacing w:after="0" w:line="240" w:lineRule="auto"/>
              <w:jc w:val="both"/>
              <w:rPr>
                <w:rFonts w:ascii="Times New Roman" w:eastAsia="Times New Roman" w:hAnsi="Times New Roman" w:cs="Times New Roman"/>
                <w:szCs w:val="24"/>
                <w:lang w:eastAsia="ru-RU"/>
              </w:rPr>
            </w:pPr>
            <w:r w:rsidRPr="008B6A55">
              <w:rPr>
                <w:rFonts w:ascii="Times New Roman" w:eastAsia="Times New Roman" w:hAnsi="Times New Roman" w:cs="Times New Roman"/>
                <w:szCs w:val="24"/>
                <w:lang w:eastAsia="ru-RU"/>
              </w:rPr>
              <w:t xml:space="preserve">Управляемая проволока с фильтром на дистальном конце, предназначенная для облегчения размещения диагностических/интервенционных сосудистых устройств (баллонов для </w:t>
            </w:r>
            <w:proofErr w:type="spellStart"/>
            <w:r w:rsidRPr="008B6A55">
              <w:rPr>
                <w:rFonts w:ascii="Times New Roman" w:eastAsia="Times New Roman" w:hAnsi="Times New Roman" w:cs="Times New Roman"/>
                <w:szCs w:val="24"/>
                <w:lang w:eastAsia="ru-RU"/>
              </w:rPr>
              <w:t>ангиопластики</w:t>
            </w:r>
            <w:proofErr w:type="spellEnd"/>
            <w:r w:rsidRPr="008B6A55">
              <w:rPr>
                <w:rFonts w:ascii="Times New Roman" w:eastAsia="Times New Roman" w:hAnsi="Times New Roman" w:cs="Times New Roman"/>
                <w:szCs w:val="24"/>
                <w:lang w:eastAsia="ru-RU"/>
              </w:rPr>
              <w:t xml:space="preserve">, внутрисосудистых </w:t>
            </w:r>
            <w:proofErr w:type="spellStart"/>
            <w:r w:rsidRPr="008B6A55">
              <w:rPr>
                <w:rFonts w:ascii="Times New Roman" w:eastAsia="Times New Roman" w:hAnsi="Times New Roman" w:cs="Times New Roman"/>
                <w:szCs w:val="24"/>
                <w:lang w:eastAsia="ru-RU"/>
              </w:rPr>
              <w:t>стентов</w:t>
            </w:r>
            <w:proofErr w:type="spellEnd"/>
            <w:r w:rsidRPr="008B6A55">
              <w:rPr>
                <w:rFonts w:ascii="Times New Roman" w:eastAsia="Times New Roman" w:hAnsi="Times New Roman" w:cs="Times New Roman"/>
                <w:szCs w:val="24"/>
                <w:lang w:eastAsia="ru-RU"/>
              </w:rPr>
              <w:t xml:space="preserve">) в просвете кровеносного сосуда (коронарных, сонных или периферических артериях) и для обеспечения защиты от эмболии путем захвата </w:t>
            </w:r>
            <w:proofErr w:type="spellStart"/>
            <w:r w:rsidRPr="008B6A55">
              <w:rPr>
                <w:rFonts w:ascii="Times New Roman" w:eastAsia="Times New Roman" w:hAnsi="Times New Roman" w:cs="Times New Roman"/>
                <w:szCs w:val="24"/>
                <w:lang w:eastAsia="ru-RU"/>
              </w:rPr>
              <w:t>эмболов</w:t>
            </w:r>
            <w:proofErr w:type="spellEnd"/>
            <w:r w:rsidRPr="008B6A55">
              <w:rPr>
                <w:rFonts w:ascii="Times New Roman" w:eastAsia="Times New Roman" w:hAnsi="Times New Roman" w:cs="Times New Roman"/>
                <w:szCs w:val="24"/>
                <w:lang w:eastAsia="ru-RU"/>
              </w:rPr>
              <w:t>, которые образовываются в результате процедуры. Фильтр разворачивается (расширяется) после введения дистально по отношению к очагу поражения сосуда (атеросклеротической бляшке). Включает в себя изделия для введения/удаления проводника (устройство для разворачивания/удаления), не предназначены для использования в качестве рабочих каналов для других интервенционных устройств. Это изделие одноразового использования</w:t>
            </w:r>
            <w:r w:rsidRPr="008B6A55">
              <w:rPr>
                <w:rFonts w:ascii="Times New Roman" w:eastAsia="Times New Roman" w:hAnsi="Times New Roman" w:cs="Times New Roman"/>
                <w:szCs w:val="24"/>
                <w:lang w:eastAsia="ru-RU"/>
              </w:rPr>
              <w:tab/>
            </w:r>
            <w:r w:rsidRPr="008B6A55">
              <w:rPr>
                <w:rFonts w:ascii="Times New Roman" w:eastAsia="Times New Roman" w:hAnsi="Times New Roman" w:cs="Times New Roman"/>
                <w:szCs w:val="24"/>
                <w:lang w:eastAsia="ru-RU"/>
              </w:rPr>
              <w:tab/>
            </w:r>
          </w:p>
          <w:p w14:paraId="559AB95A" w14:textId="77777777" w:rsidR="008B6A55" w:rsidRPr="008B6A55" w:rsidRDefault="008B6A55" w:rsidP="008B6A55">
            <w:pPr>
              <w:spacing w:after="0" w:line="240" w:lineRule="auto"/>
              <w:jc w:val="both"/>
              <w:rPr>
                <w:rFonts w:ascii="Times New Roman" w:eastAsia="Times New Roman" w:hAnsi="Times New Roman" w:cs="Times New Roman"/>
                <w:szCs w:val="24"/>
                <w:lang w:eastAsia="ru-RU"/>
              </w:rPr>
            </w:pPr>
            <w:r w:rsidRPr="008B6A55">
              <w:rPr>
                <w:rFonts w:ascii="Times New Roman" w:eastAsia="Times New Roman" w:hAnsi="Times New Roman" w:cs="Times New Roman"/>
                <w:szCs w:val="24"/>
                <w:lang w:eastAsia="ru-RU"/>
              </w:rPr>
              <w:t>Материал фильтра</w:t>
            </w:r>
            <w:r w:rsidRPr="008B6A55">
              <w:rPr>
                <w:rFonts w:ascii="Times New Roman" w:eastAsia="Times New Roman" w:hAnsi="Times New Roman" w:cs="Times New Roman"/>
                <w:szCs w:val="24"/>
                <w:lang w:eastAsia="ru-RU"/>
              </w:rPr>
              <w:tab/>
            </w:r>
            <w:r w:rsidRPr="008B6A55">
              <w:rPr>
                <w:rFonts w:ascii="Times New Roman" w:eastAsia="Times New Roman" w:hAnsi="Times New Roman" w:cs="Times New Roman"/>
                <w:szCs w:val="24"/>
                <w:lang w:eastAsia="ru-RU"/>
              </w:rPr>
              <w:tab/>
            </w:r>
            <w:proofErr w:type="spellStart"/>
            <w:r w:rsidRPr="008B6A55">
              <w:rPr>
                <w:rFonts w:ascii="Times New Roman" w:eastAsia="Times New Roman" w:hAnsi="Times New Roman" w:cs="Times New Roman"/>
                <w:szCs w:val="24"/>
                <w:lang w:eastAsia="ru-RU"/>
              </w:rPr>
              <w:t>нитинол</w:t>
            </w:r>
            <w:proofErr w:type="spellEnd"/>
          </w:p>
          <w:p w14:paraId="2BC584DE" w14:textId="77777777" w:rsidR="008B6A55" w:rsidRPr="008B6A55" w:rsidRDefault="008B6A55" w:rsidP="008B6A55">
            <w:pPr>
              <w:spacing w:after="0" w:line="240" w:lineRule="auto"/>
              <w:jc w:val="both"/>
              <w:rPr>
                <w:rFonts w:ascii="Times New Roman" w:eastAsia="Times New Roman" w:hAnsi="Times New Roman" w:cs="Times New Roman"/>
                <w:szCs w:val="24"/>
                <w:lang w:eastAsia="ru-RU"/>
              </w:rPr>
            </w:pPr>
            <w:r w:rsidRPr="008B6A55">
              <w:rPr>
                <w:rFonts w:ascii="Times New Roman" w:eastAsia="Times New Roman" w:hAnsi="Times New Roman" w:cs="Times New Roman"/>
                <w:szCs w:val="24"/>
                <w:lang w:eastAsia="ru-RU"/>
              </w:rPr>
              <w:t>Длина проводника</w:t>
            </w:r>
            <w:r w:rsidRPr="008B6A55">
              <w:rPr>
                <w:rFonts w:ascii="Times New Roman" w:eastAsia="Times New Roman" w:hAnsi="Times New Roman" w:cs="Times New Roman"/>
                <w:szCs w:val="24"/>
                <w:lang w:eastAsia="ru-RU"/>
              </w:rPr>
              <w:tab/>
              <w:t>сантиметр</w:t>
            </w:r>
            <w:r w:rsidRPr="008B6A55">
              <w:rPr>
                <w:rFonts w:ascii="Times New Roman" w:eastAsia="Times New Roman" w:hAnsi="Times New Roman" w:cs="Times New Roman"/>
                <w:szCs w:val="24"/>
                <w:lang w:eastAsia="ru-RU"/>
              </w:rPr>
              <w:tab/>
              <w:t>190</w:t>
            </w:r>
          </w:p>
          <w:p w14:paraId="538703F3" w14:textId="77777777" w:rsidR="008B6A55" w:rsidRPr="008B6A55" w:rsidRDefault="008B6A55" w:rsidP="008B6A55">
            <w:pPr>
              <w:spacing w:after="0" w:line="240" w:lineRule="auto"/>
              <w:jc w:val="both"/>
              <w:rPr>
                <w:rFonts w:ascii="Times New Roman" w:eastAsia="Times New Roman" w:hAnsi="Times New Roman" w:cs="Times New Roman"/>
                <w:szCs w:val="24"/>
                <w:lang w:eastAsia="ru-RU"/>
              </w:rPr>
            </w:pPr>
            <w:r w:rsidRPr="008B6A55">
              <w:rPr>
                <w:rFonts w:ascii="Times New Roman" w:eastAsia="Times New Roman" w:hAnsi="Times New Roman" w:cs="Times New Roman"/>
                <w:szCs w:val="24"/>
                <w:lang w:eastAsia="ru-RU"/>
              </w:rPr>
              <w:t>Наличие сетки из полимерного материала на поверхности фильтра</w:t>
            </w:r>
            <w:r w:rsidRPr="008B6A55">
              <w:rPr>
                <w:rFonts w:ascii="Times New Roman" w:eastAsia="Times New Roman" w:hAnsi="Times New Roman" w:cs="Times New Roman"/>
                <w:szCs w:val="24"/>
                <w:lang w:eastAsia="ru-RU"/>
              </w:rPr>
              <w:tab/>
            </w:r>
            <w:r w:rsidRPr="008B6A55">
              <w:rPr>
                <w:rFonts w:ascii="Times New Roman" w:eastAsia="Times New Roman" w:hAnsi="Times New Roman" w:cs="Times New Roman"/>
                <w:szCs w:val="24"/>
                <w:lang w:eastAsia="ru-RU"/>
              </w:rPr>
              <w:tab/>
              <w:t>соответствие</w:t>
            </w:r>
          </w:p>
          <w:p w14:paraId="7DAF702B" w14:textId="77777777" w:rsidR="008B6A55" w:rsidRPr="008B6A55" w:rsidRDefault="008B6A55" w:rsidP="008B6A55">
            <w:pPr>
              <w:spacing w:after="0" w:line="240" w:lineRule="auto"/>
              <w:jc w:val="both"/>
              <w:rPr>
                <w:rFonts w:ascii="Times New Roman" w:eastAsia="Times New Roman" w:hAnsi="Times New Roman" w:cs="Times New Roman"/>
                <w:szCs w:val="24"/>
                <w:lang w:eastAsia="ru-RU"/>
              </w:rPr>
            </w:pPr>
            <w:r w:rsidRPr="008B6A55">
              <w:rPr>
                <w:rFonts w:ascii="Times New Roman" w:eastAsia="Times New Roman" w:hAnsi="Times New Roman" w:cs="Times New Roman"/>
                <w:szCs w:val="24"/>
                <w:lang w:eastAsia="ru-RU"/>
              </w:rPr>
              <w:lastRenderedPageBreak/>
              <w:t>Размер пор сетки на поверхности фильтра</w:t>
            </w:r>
            <w:r w:rsidRPr="008B6A55">
              <w:rPr>
                <w:rFonts w:ascii="Times New Roman" w:eastAsia="Times New Roman" w:hAnsi="Times New Roman" w:cs="Times New Roman"/>
                <w:szCs w:val="24"/>
                <w:lang w:eastAsia="ru-RU"/>
              </w:rPr>
              <w:tab/>
            </w:r>
            <w:r w:rsidRPr="008B6A55">
              <w:rPr>
                <w:rFonts w:ascii="Times New Roman" w:eastAsia="Times New Roman" w:hAnsi="Times New Roman" w:cs="Times New Roman"/>
                <w:szCs w:val="24"/>
                <w:lang w:eastAsia="ru-RU"/>
              </w:rPr>
              <w:tab/>
              <w:t>120</w:t>
            </w:r>
          </w:p>
          <w:p w14:paraId="4E6F1B3B" w14:textId="77777777" w:rsidR="008B6A55" w:rsidRPr="008B6A55" w:rsidRDefault="008B6A55" w:rsidP="008B6A55">
            <w:pPr>
              <w:spacing w:after="0" w:line="240" w:lineRule="auto"/>
              <w:jc w:val="both"/>
              <w:rPr>
                <w:rFonts w:ascii="Times New Roman" w:eastAsia="Times New Roman" w:hAnsi="Times New Roman" w:cs="Times New Roman"/>
                <w:szCs w:val="24"/>
                <w:lang w:eastAsia="ru-RU"/>
              </w:rPr>
            </w:pPr>
            <w:proofErr w:type="spellStart"/>
            <w:r w:rsidRPr="008B6A55">
              <w:rPr>
                <w:rFonts w:ascii="Times New Roman" w:eastAsia="Times New Roman" w:hAnsi="Times New Roman" w:cs="Times New Roman"/>
                <w:szCs w:val="24"/>
                <w:lang w:eastAsia="ru-RU"/>
              </w:rPr>
              <w:t>Cовместимость</w:t>
            </w:r>
            <w:proofErr w:type="spellEnd"/>
            <w:r w:rsidRPr="008B6A55">
              <w:rPr>
                <w:rFonts w:ascii="Times New Roman" w:eastAsia="Times New Roman" w:hAnsi="Times New Roman" w:cs="Times New Roman"/>
                <w:szCs w:val="24"/>
                <w:lang w:eastAsia="ru-RU"/>
              </w:rPr>
              <w:t xml:space="preserve"> с проводником</w:t>
            </w:r>
            <w:r w:rsidRPr="008B6A55">
              <w:rPr>
                <w:rFonts w:ascii="Times New Roman" w:eastAsia="Times New Roman" w:hAnsi="Times New Roman" w:cs="Times New Roman"/>
                <w:szCs w:val="24"/>
                <w:lang w:eastAsia="ru-RU"/>
              </w:rPr>
              <w:tab/>
              <w:t>миллиметр</w:t>
            </w:r>
            <w:r w:rsidRPr="008B6A55">
              <w:rPr>
                <w:rFonts w:ascii="Times New Roman" w:eastAsia="Times New Roman" w:hAnsi="Times New Roman" w:cs="Times New Roman"/>
                <w:szCs w:val="24"/>
                <w:lang w:eastAsia="ru-RU"/>
              </w:rPr>
              <w:tab/>
              <w:t>0,36</w:t>
            </w:r>
          </w:p>
          <w:p w14:paraId="177478C8" w14:textId="77777777" w:rsidR="008B6A55" w:rsidRPr="008B6A55" w:rsidRDefault="008B6A55" w:rsidP="008B6A55">
            <w:pPr>
              <w:spacing w:after="0" w:line="240" w:lineRule="auto"/>
              <w:jc w:val="both"/>
              <w:rPr>
                <w:rFonts w:ascii="Times New Roman" w:eastAsia="Times New Roman" w:hAnsi="Times New Roman" w:cs="Times New Roman"/>
                <w:szCs w:val="24"/>
                <w:lang w:eastAsia="ru-RU"/>
              </w:rPr>
            </w:pPr>
            <w:r w:rsidRPr="008B6A55">
              <w:rPr>
                <w:rFonts w:ascii="Times New Roman" w:eastAsia="Times New Roman" w:hAnsi="Times New Roman" w:cs="Times New Roman"/>
                <w:szCs w:val="24"/>
                <w:lang w:eastAsia="ru-RU"/>
              </w:rPr>
              <w:t xml:space="preserve">Максимальный размер сосуда, в котором возможно применение фильтра </w:t>
            </w:r>
            <w:r w:rsidRPr="008B6A55">
              <w:rPr>
                <w:rFonts w:ascii="Times New Roman" w:eastAsia="Times New Roman" w:hAnsi="Times New Roman" w:cs="Times New Roman"/>
                <w:szCs w:val="24"/>
                <w:lang w:eastAsia="ru-RU"/>
              </w:rPr>
              <w:tab/>
              <w:t>миллиметр</w:t>
            </w:r>
            <w:r w:rsidRPr="008B6A55">
              <w:rPr>
                <w:rFonts w:ascii="Times New Roman" w:eastAsia="Times New Roman" w:hAnsi="Times New Roman" w:cs="Times New Roman"/>
                <w:szCs w:val="24"/>
                <w:lang w:eastAsia="ru-RU"/>
              </w:rPr>
              <w:tab/>
              <w:t>7</w:t>
            </w:r>
          </w:p>
          <w:p w14:paraId="6A4A5C08" w14:textId="77777777" w:rsidR="008B6A55" w:rsidRPr="008B6A55" w:rsidRDefault="008B6A55" w:rsidP="008B6A55">
            <w:pPr>
              <w:spacing w:after="0" w:line="240" w:lineRule="auto"/>
              <w:jc w:val="both"/>
              <w:rPr>
                <w:rFonts w:ascii="Times New Roman" w:eastAsia="Times New Roman" w:hAnsi="Times New Roman" w:cs="Times New Roman"/>
                <w:szCs w:val="24"/>
                <w:lang w:eastAsia="ru-RU"/>
              </w:rPr>
            </w:pPr>
            <w:r w:rsidRPr="008B6A55">
              <w:rPr>
                <w:rFonts w:ascii="Times New Roman" w:eastAsia="Times New Roman" w:hAnsi="Times New Roman" w:cs="Times New Roman"/>
                <w:szCs w:val="24"/>
                <w:lang w:eastAsia="ru-RU"/>
              </w:rPr>
              <w:t>Возможность перемещения фильтра независимо от проводника</w:t>
            </w:r>
            <w:r w:rsidRPr="008B6A55">
              <w:rPr>
                <w:rFonts w:ascii="Times New Roman" w:eastAsia="Times New Roman" w:hAnsi="Times New Roman" w:cs="Times New Roman"/>
                <w:szCs w:val="24"/>
                <w:lang w:eastAsia="ru-RU"/>
              </w:rPr>
              <w:tab/>
            </w:r>
            <w:r w:rsidRPr="008B6A55">
              <w:rPr>
                <w:rFonts w:ascii="Times New Roman" w:eastAsia="Times New Roman" w:hAnsi="Times New Roman" w:cs="Times New Roman"/>
                <w:szCs w:val="24"/>
                <w:lang w:eastAsia="ru-RU"/>
              </w:rPr>
              <w:tab/>
              <w:t>наличие</w:t>
            </w:r>
          </w:p>
          <w:p w14:paraId="0896BCAB" w14:textId="77777777" w:rsidR="00262153" w:rsidRDefault="008B6A55" w:rsidP="008B6A55">
            <w:pPr>
              <w:spacing w:after="0" w:line="240" w:lineRule="auto"/>
              <w:jc w:val="both"/>
              <w:rPr>
                <w:rFonts w:ascii="Times New Roman" w:eastAsia="Times New Roman" w:hAnsi="Times New Roman" w:cs="Times New Roman"/>
                <w:szCs w:val="24"/>
                <w:lang w:eastAsia="ru-RU"/>
              </w:rPr>
            </w:pPr>
            <w:r w:rsidRPr="008B6A55">
              <w:rPr>
                <w:rFonts w:ascii="Times New Roman" w:eastAsia="Times New Roman" w:hAnsi="Times New Roman" w:cs="Times New Roman"/>
                <w:szCs w:val="24"/>
                <w:lang w:eastAsia="ru-RU"/>
              </w:rPr>
              <w:t>Диаметр фильтра</w:t>
            </w:r>
            <w:r w:rsidRPr="008B6A55">
              <w:rPr>
                <w:rFonts w:ascii="Times New Roman" w:eastAsia="Times New Roman" w:hAnsi="Times New Roman" w:cs="Times New Roman"/>
                <w:szCs w:val="24"/>
                <w:lang w:eastAsia="ru-RU"/>
              </w:rPr>
              <w:tab/>
              <w:t>миллиметр</w:t>
            </w:r>
            <w:r w:rsidRPr="008B6A55">
              <w:rPr>
                <w:rFonts w:ascii="Times New Roman" w:eastAsia="Times New Roman" w:hAnsi="Times New Roman" w:cs="Times New Roman"/>
                <w:szCs w:val="24"/>
                <w:lang w:eastAsia="ru-RU"/>
              </w:rPr>
              <w:tab/>
              <w:t>7,2</w:t>
            </w:r>
          </w:p>
          <w:p w14:paraId="74AF94EE" w14:textId="77777777" w:rsidR="008B6A55" w:rsidRDefault="008B6A55" w:rsidP="008B6A55">
            <w:pPr>
              <w:spacing w:after="0" w:line="240" w:lineRule="auto"/>
              <w:jc w:val="both"/>
              <w:rPr>
                <w:rFonts w:ascii="Times New Roman" w:eastAsia="Times New Roman" w:hAnsi="Times New Roman" w:cs="Times New Roman"/>
                <w:szCs w:val="24"/>
                <w:lang w:eastAsia="ru-RU"/>
              </w:rPr>
            </w:pPr>
          </w:p>
          <w:p w14:paraId="3F7EE48A" w14:textId="5EBF2679" w:rsidR="008B6A55" w:rsidRPr="005534A8" w:rsidRDefault="008B6A55" w:rsidP="008B6A55">
            <w:pPr>
              <w:spacing w:after="0" w:line="240" w:lineRule="auto"/>
              <w:jc w:val="both"/>
              <w:rPr>
                <w:rFonts w:ascii="Times New Roman" w:eastAsia="Times New Roman" w:hAnsi="Times New Roman" w:cs="Times New Roman"/>
                <w:szCs w:val="24"/>
                <w:lang w:eastAsia="ru-RU"/>
              </w:rPr>
            </w:pPr>
            <w:r w:rsidRPr="005534A8">
              <w:rPr>
                <w:rFonts w:ascii="Times New Roman" w:eastAsia="Times New Roman" w:hAnsi="Times New Roman" w:cs="Times New Roman"/>
                <w:b/>
                <w:bCs/>
                <w:szCs w:val="24"/>
                <w:lang w:eastAsia="ru-RU"/>
              </w:rPr>
              <w:t>Размер по заявке Заказчика.</w:t>
            </w:r>
          </w:p>
        </w:tc>
        <w:tc>
          <w:tcPr>
            <w:tcW w:w="1417" w:type="dxa"/>
            <w:tcBorders>
              <w:top w:val="single" w:sz="4" w:space="0" w:color="auto"/>
              <w:left w:val="single" w:sz="4" w:space="0" w:color="auto"/>
              <w:bottom w:val="single" w:sz="4" w:space="0" w:color="auto"/>
              <w:right w:val="single" w:sz="4" w:space="0" w:color="auto"/>
            </w:tcBorders>
          </w:tcPr>
          <w:p w14:paraId="0212656B" w14:textId="77777777" w:rsidR="00262153" w:rsidRDefault="00262153"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57 420,00</w:t>
            </w:r>
          </w:p>
        </w:tc>
        <w:tc>
          <w:tcPr>
            <w:tcW w:w="1559" w:type="dxa"/>
            <w:tcBorders>
              <w:left w:val="single" w:sz="4" w:space="0" w:color="auto"/>
              <w:right w:val="single" w:sz="4" w:space="0" w:color="auto"/>
            </w:tcBorders>
            <w:vAlign w:val="center"/>
          </w:tcPr>
          <w:p w14:paraId="16C960D6" w14:textId="77777777" w:rsidR="00262153" w:rsidRDefault="00262153" w:rsidP="000A2CE4">
            <w:pPr>
              <w:spacing w:after="0" w:line="240" w:lineRule="auto"/>
              <w:jc w:val="center"/>
              <w:rPr>
                <w:rFonts w:ascii="Times New Roman" w:eastAsia="Calibri" w:hAnsi="Times New Roman" w:cs="Times New Roman"/>
                <w:b/>
                <w:sz w:val="20"/>
                <w:szCs w:val="20"/>
              </w:rPr>
            </w:pPr>
          </w:p>
        </w:tc>
      </w:tr>
      <w:tr w:rsidR="00262153" w:rsidRPr="000A2CE4" w14:paraId="37352894" w14:textId="77777777" w:rsidTr="00976D3A">
        <w:trPr>
          <w:trHeight w:val="20"/>
        </w:trPr>
        <w:tc>
          <w:tcPr>
            <w:tcW w:w="851" w:type="dxa"/>
            <w:tcBorders>
              <w:top w:val="single" w:sz="4" w:space="0" w:color="auto"/>
              <w:left w:val="single" w:sz="4" w:space="0" w:color="auto"/>
              <w:bottom w:val="single" w:sz="4" w:space="0" w:color="auto"/>
              <w:right w:val="single" w:sz="4" w:space="0" w:color="auto"/>
            </w:tcBorders>
          </w:tcPr>
          <w:p w14:paraId="522E2004" w14:textId="77777777" w:rsidR="00262153" w:rsidRPr="000A2CE4" w:rsidRDefault="0026215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E8F0CC6" w14:textId="60356E98" w:rsidR="00262153" w:rsidRDefault="008B6A55" w:rsidP="00771D70">
            <w:pPr>
              <w:spacing w:after="0" w:line="240" w:lineRule="auto"/>
              <w:contextualSpacing/>
              <w:jc w:val="center"/>
              <w:rPr>
                <w:rFonts w:ascii="Times New Roman" w:eastAsia="Times New Roman" w:hAnsi="Times New Roman" w:cs="Times New Roman"/>
                <w:szCs w:val="24"/>
                <w:lang w:eastAsia="ru-RU"/>
              </w:rPr>
            </w:pPr>
            <w:proofErr w:type="spellStart"/>
            <w:r>
              <w:rPr>
                <w:rFonts w:ascii="Times New Roman" w:eastAsia="Times New Roman" w:hAnsi="Times New Roman" w:cs="Times New Roman"/>
                <w:szCs w:val="24"/>
                <w:lang w:eastAsia="ru-RU"/>
              </w:rPr>
              <w:t>Эмболизат</w:t>
            </w:r>
            <w:proofErr w:type="spellEnd"/>
          </w:p>
        </w:tc>
        <w:tc>
          <w:tcPr>
            <w:tcW w:w="1134" w:type="dxa"/>
            <w:tcBorders>
              <w:top w:val="single" w:sz="4" w:space="0" w:color="auto"/>
              <w:left w:val="single" w:sz="4" w:space="0" w:color="auto"/>
              <w:bottom w:val="single" w:sz="4" w:space="0" w:color="auto"/>
              <w:right w:val="single" w:sz="4" w:space="0" w:color="auto"/>
            </w:tcBorders>
          </w:tcPr>
          <w:p w14:paraId="60E9E12B" w14:textId="77777777" w:rsidR="00262153" w:rsidRDefault="00262153" w:rsidP="00262153">
            <w:pPr>
              <w:jc w:val="center"/>
            </w:pPr>
            <w:r w:rsidRPr="004F6FD0">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67D94B4D" w14:textId="77777777" w:rsidR="008B6A55" w:rsidRPr="008B6A55" w:rsidRDefault="008B6A55" w:rsidP="008B6A55">
            <w:pPr>
              <w:spacing w:after="0" w:line="240" w:lineRule="auto"/>
              <w:jc w:val="both"/>
              <w:rPr>
                <w:rFonts w:ascii="Times New Roman" w:eastAsia="Times New Roman" w:hAnsi="Times New Roman" w:cs="Times New Roman"/>
                <w:szCs w:val="24"/>
                <w:lang w:eastAsia="ru-RU"/>
              </w:rPr>
            </w:pPr>
            <w:r w:rsidRPr="008B6A55">
              <w:rPr>
                <w:rFonts w:ascii="Times New Roman" w:eastAsia="Times New Roman" w:hAnsi="Times New Roman" w:cs="Times New Roman"/>
                <w:szCs w:val="24"/>
                <w:lang w:eastAsia="ru-RU"/>
              </w:rPr>
              <w:t xml:space="preserve">материал - вспененный </w:t>
            </w:r>
            <w:proofErr w:type="spellStart"/>
            <w:r w:rsidRPr="008B6A55">
              <w:rPr>
                <w:rFonts w:ascii="Times New Roman" w:eastAsia="Times New Roman" w:hAnsi="Times New Roman" w:cs="Times New Roman"/>
                <w:szCs w:val="24"/>
                <w:lang w:eastAsia="ru-RU"/>
              </w:rPr>
              <w:t>поливинилалкоголь</w:t>
            </w:r>
            <w:proofErr w:type="spellEnd"/>
            <w:r w:rsidRPr="008B6A55">
              <w:rPr>
                <w:rFonts w:ascii="Times New Roman" w:eastAsia="Times New Roman" w:hAnsi="Times New Roman" w:cs="Times New Roman"/>
                <w:szCs w:val="24"/>
                <w:lang w:eastAsia="ru-RU"/>
              </w:rPr>
              <w:t xml:space="preserve"> (PVA)</w:t>
            </w:r>
            <w:r w:rsidRPr="008B6A55">
              <w:rPr>
                <w:rFonts w:ascii="Times New Roman" w:eastAsia="Times New Roman" w:hAnsi="Times New Roman" w:cs="Times New Roman"/>
                <w:szCs w:val="24"/>
                <w:lang w:eastAsia="ru-RU"/>
              </w:rPr>
              <w:tab/>
            </w:r>
            <w:r w:rsidRPr="008B6A55">
              <w:rPr>
                <w:rFonts w:ascii="Times New Roman" w:eastAsia="Times New Roman" w:hAnsi="Times New Roman" w:cs="Times New Roman"/>
                <w:szCs w:val="24"/>
                <w:lang w:eastAsia="ru-RU"/>
              </w:rPr>
              <w:tab/>
              <w:t>наличие</w:t>
            </w:r>
          </w:p>
          <w:p w14:paraId="162AAEE1" w14:textId="77777777" w:rsidR="008B6A55" w:rsidRPr="008B6A55" w:rsidRDefault="008B6A55" w:rsidP="008B6A55">
            <w:pPr>
              <w:spacing w:after="0" w:line="240" w:lineRule="auto"/>
              <w:jc w:val="both"/>
              <w:rPr>
                <w:rFonts w:ascii="Times New Roman" w:eastAsia="Times New Roman" w:hAnsi="Times New Roman" w:cs="Times New Roman"/>
                <w:szCs w:val="24"/>
                <w:lang w:eastAsia="ru-RU"/>
              </w:rPr>
            </w:pPr>
            <w:r w:rsidRPr="008B6A55">
              <w:rPr>
                <w:rFonts w:ascii="Times New Roman" w:eastAsia="Times New Roman" w:hAnsi="Times New Roman" w:cs="Times New Roman"/>
                <w:szCs w:val="24"/>
                <w:lang w:eastAsia="ru-RU"/>
              </w:rPr>
              <w:t>поставляется в виде сухих измельченных откалиброванных частиц</w:t>
            </w:r>
            <w:r w:rsidRPr="008B6A55">
              <w:rPr>
                <w:rFonts w:ascii="Times New Roman" w:eastAsia="Times New Roman" w:hAnsi="Times New Roman" w:cs="Times New Roman"/>
                <w:szCs w:val="24"/>
                <w:lang w:eastAsia="ru-RU"/>
              </w:rPr>
              <w:tab/>
            </w:r>
            <w:r w:rsidRPr="008B6A55">
              <w:rPr>
                <w:rFonts w:ascii="Times New Roman" w:eastAsia="Times New Roman" w:hAnsi="Times New Roman" w:cs="Times New Roman"/>
                <w:szCs w:val="24"/>
                <w:lang w:eastAsia="ru-RU"/>
              </w:rPr>
              <w:tab/>
              <w:t>наличие</w:t>
            </w:r>
          </w:p>
          <w:p w14:paraId="7E83A269" w14:textId="77777777" w:rsidR="008B6A55" w:rsidRPr="008B6A55" w:rsidRDefault="008B6A55" w:rsidP="008B6A55">
            <w:pPr>
              <w:spacing w:after="0" w:line="240" w:lineRule="auto"/>
              <w:jc w:val="both"/>
              <w:rPr>
                <w:rFonts w:ascii="Times New Roman" w:eastAsia="Times New Roman" w:hAnsi="Times New Roman" w:cs="Times New Roman"/>
                <w:szCs w:val="24"/>
                <w:lang w:eastAsia="ru-RU"/>
              </w:rPr>
            </w:pPr>
            <w:r w:rsidRPr="008B6A55">
              <w:rPr>
                <w:rFonts w:ascii="Times New Roman" w:eastAsia="Times New Roman" w:hAnsi="Times New Roman" w:cs="Times New Roman"/>
                <w:szCs w:val="24"/>
                <w:lang w:eastAsia="ru-RU"/>
              </w:rPr>
              <w:t>не содержит физраствор</w:t>
            </w:r>
            <w:r w:rsidRPr="008B6A55">
              <w:rPr>
                <w:rFonts w:ascii="Times New Roman" w:eastAsia="Times New Roman" w:hAnsi="Times New Roman" w:cs="Times New Roman"/>
                <w:szCs w:val="24"/>
                <w:lang w:eastAsia="ru-RU"/>
              </w:rPr>
              <w:tab/>
            </w:r>
            <w:r w:rsidRPr="008B6A55">
              <w:rPr>
                <w:rFonts w:ascii="Times New Roman" w:eastAsia="Times New Roman" w:hAnsi="Times New Roman" w:cs="Times New Roman"/>
                <w:szCs w:val="24"/>
                <w:lang w:eastAsia="ru-RU"/>
              </w:rPr>
              <w:tab/>
              <w:t>наличие</w:t>
            </w:r>
          </w:p>
          <w:p w14:paraId="1AFA8A96" w14:textId="686C47CF" w:rsidR="008B6A55" w:rsidRPr="008B6A55" w:rsidRDefault="008B6A55" w:rsidP="008B6A55">
            <w:pPr>
              <w:spacing w:after="0" w:line="240" w:lineRule="auto"/>
              <w:jc w:val="both"/>
              <w:rPr>
                <w:rFonts w:ascii="Times New Roman" w:eastAsia="Times New Roman" w:hAnsi="Times New Roman" w:cs="Times New Roman"/>
                <w:szCs w:val="24"/>
                <w:lang w:eastAsia="ru-RU"/>
              </w:rPr>
            </w:pPr>
            <w:r w:rsidRPr="008B6A55">
              <w:rPr>
                <w:rFonts w:ascii="Times New Roman" w:eastAsia="Times New Roman" w:hAnsi="Times New Roman" w:cs="Times New Roman"/>
                <w:szCs w:val="24"/>
                <w:lang w:eastAsia="ru-RU"/>
              </w:rPr>
              <w:t>размер частиц диапазон</w:t>
            </w:r>
            <w:r w:rsidRPr="008B6A55">
              <w:rPr>
                <w:rFonts w:ascii="Times New Roman" w:eastAsia="Times New Roman" w:hAnsi="Times New Roman" w:cs="Times New Roman"/>
                <w:szCs w:val="24"/>
                <w:lang w:eastAsia="ru-RU"/>
              </w:rPr>
              <w:tab/>
            </w:r>
            <w:r>
              <w:rPr>
                <w:rFonts w:ascii="Times New Roman" w:eastAsia="Times New Roman" w:hAnsi="Times New Roman" w:cs="Times New Roman"/>
                <w:szCs w:val="24"/>
                <w:lang w:eastAsia="ru-RU"/>
              </w:rPr>
              <w:t>по заявке Заказчика</w:t>
            </w:r>
          </w:p>
          <w:p w14:paraId="18A35A76" w14:textId="77777777" w:rsidR="008B6A55" w:rsidRPr="008B6A55" w:rsidRDefault="008B6A55" w:rsidP="008B6A55">
            <w:pPr>
              <w:spacing w:after="0" w:line="240" w:lineRule="auto"/>
              <w:jc w:val="both"/>
              <w:rPr>
                <w:rFonts w:ascii="Times New Roman" w:eastAsia="Times New Roman" w:hAnsi="Times New Roman" w:cs="Times New Roman"/>
                <w:szCs w:val="24"/>
                <w:lang w:eastAsia="ru-RU"/>
              </w:rPr>
            </w:pPr>
            <w:r w:rsidRPr="008B6A55">
              <w:rPr>
                <w:rFonts w:ascii="Times New Roman" w:eastAsia="Times New Roman" w:hAnsi="Times New Roman" w:cs="Times New Roman"/>
                <w:szCs w:val="24"/>
                <w:lang w:eastAsia="ru-RU"/>
              </w:rPr>
              <w:t xml:space="preserve">флаконы объемом </w:t>
            </w:r>
            <w:r w:rsidRPr="008B6A55">
              <w:rPr>
                <w:rFonts w:ascii="Times New Roman" w:eastAsia="Times New Roman" w:hAnsi="Times New Roman" w:cs="Times New Roman"/>
                <w:szCs w:val="24"/>
                <w:lang w:eastAsia="ru-RU"/>
              </w:rPr>
              <w:tab/>
              <w:t>мл</w:t>
            </w:r>
            <w:r w:rsidRPr="008B6A55">
              <w:rPr>
                <w:rFonts w:ascii="Times New Roman" w:eastAsia="Times New Roman" w:hAnsi="Times New Roman" w:cs="Times New Roman"/>
                <w:szCs w:val="24"/>
                <w:lang w:eastAsia="ru-RU"/>
              </w:rPr>
              <w:tab/>
              <w:t>не менее 10</w:t>
            </w:r>
          </w:p>
          <w:p w14:paraId="4DD21CA9" w14:textId="77777777" w:rsidR="008B6A55" w:rsidRPr="008B6A55" w:rsidRDefault="008B6A55" w:rsidP="008B6A55">
            <w:pPr>
              <w:spacing w:after="0" w:line="240" w:lineRule="auto"/>
              <w:jc w:val="both"/>
              <w:rPr>
                <w:rFonts w:ascii="Times New Roman" w:eastAsia="Times New Roman" w:hAnsi="Times New Roman" w:cs="Times New Roman"/>
                <w:szCs w:val="24"/>
                <w:lang w:eastAsia="ru-RU"/>
              </w:rPr>
            </w:pPr>
            <w:r w:rsidRPr="008B6A55">
              <w:rPr>
                <w:rFonts w:ascii="Times New Roman" w:eastAsia="Times New Roman" w:hAnsi="Times New Roman" w:cs="Times New Roman"/>
                <w:szCs w:val="24"/>
                <w:lang w:eastAsia="ru-RU"/>
              </w:rPr>
              <w:t>флаконы</w:t>
            </w:r>
            <w:r w:rsidRPr="008B6A55">
              <w:rPr>
                <w:rFonts w:ascii="Times New Roman" w:eastAsia="Times New Roman" w:hAnsi="Times New Roman" w:cs="Times New Roman"/>
                <w:szCs w:val="24"/>
                <w:lang w:eastAsia="ru-RU"/>
              </w:rPr>
              <w:tab/>
            </w:r>
            <w:r w:rsidRPr="008B6A55">
              <w:rPr>
                <w:rFonts w:ascii="Times New Roman" w:eastAsia="Times New Roman" w:hAnsi="Times New Roman" w:cs="Times New Roman"/>
                <w:szCs w:val="24"/>
                <w:lang w:eastAsia="ru-RU"/>
              </w:rPr>
              <w:tab/>
              <w:t>наличие</w:t>
            </w:r>
          </w:p>
          <w:p w14:paraId="07701547" w14:textId="10A2574A" w:rsidR="00262153" w:rsidRPr="005534A8" w:rsidRDefault="008B6A55" w:rsidP="008B6A55">
            <w:pPr>
              <w:spacing w:after="0" w:line="240" w:lineRule="auto"/>
              <w:jc w:val="both"/>
              <w:rPr>
                <w:rFonts w:ascii="Times New Roman" w:eastAsia="Times New Roman" w:hAnsi="Times New Roman" w:cs="Times New Roman"/>
                <w:szCs w:val="24"/>
                <w:lang w:eastAsia="ru-RU"/>
              </w:rPr>
            </w:pPr>
            <w:r w:rsidRPr="008B6A55">
              <w:rPr>
                <w:rFonts w:ascii="Times New Roman" w:eastAsia="Times New Roman" w:hAnsi="Times New Roman" w:cs="Times New Roman"/>
                <w:szCs w:val="24"/>
                <w:lang w:eastAsia="ru-RU"/>
              </w:rPr>
              <w:t>зарытые пробкой позволяющей осуществлять многократный доступ к содержимому с сохранением стерильности</w:t>
            </w:r>
            <w:r w:rsidRPr="008B6A55">
              <w:rPr>
                <w:rFonts w:ascii="Times New Roman" w:eastAsia="Times New Roman" w:hAnsi="Times New Roman" w:cs="Times New Roman"/>
                <w:szCs w:val="24"/>
                <w:lang w:eastAsia="ru-RU"/>
              </w:rPr>
              <w:tab/>
            </w:r>
            <w:r w:rsidRPr="008B6A55">
              <w:rPr>
                <w:rFonts w:ascii="Times New Roman" w:eastAsia="Times New Roman" w:hAnsi="Times New Roman" w:cs="Times New Roman"/>
                <w:szCs w:val="24"/>
                <w:lang w:eastAsia="ru-RU"/>
              </w:rPr>
              <w:tab/>
              <w:t>наличие</w:t>
            </w:r>
          </w:p>
        </w:tc>
        <w:tc>
          <w:tcPr>
            <w:tcW w:w="1417" w:type="dxa"/>
            <w:tcBorders>
              <w:top w:val="single" w:sz="4" w:space="0" w:color="auto"/>
              <w:left w:val="single" w:sz="4" w:space="0" w:color="auto"/>
              <w:bottom w:val="single" w:sz="4" w:space="0" w:color="auto"/>
              <w:right w:val="single" w:sz="4" w:space="0" w:color="auto"/>
            </w:tcBorders>
          </w:tcPr>
          <w:p w14:paraId="71ECF26C" w14:textId="77777777" w:rsidR="00262153" w:rsidRDefault="00262153"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11 800,00</w:t>
            </w:r>
          </w:p>
        </w:tc>
        <w:tc>
          <w:tcPr>
            <w:tcW w:w="1559" w:type="dxa"/>
            <w:tcBorders>
              <w:left w:val="single" w:sz="4" w:space="0" w:color="auto"/>
              <w:right w:val="single" w:sz="4" w:space="0" w:color="auto"/>
            </w:tcBorders>
            <w:vAlign w:val="center"/>
          </w:tcPr>
          <w:p w14:paraId="2A1D0AD4" w14:textId="77777777" w:rsidR="00262153" w:rsidRDefault="00262153" w:rsidP="000A2CE4">
            <w:pPr>
              <w:spacing w:after="0" w:line="240" w:lineRule="auto"/>
              <w:jc w:val="center"/>
              <w:rPr>
                <w:rFonts w:ascii="Times New Roman" w:eastAsia="Calibri" w:hAnsi="Times New Roman" w:cs="Times New Roman"/>
                <w:b/>
                <w:sz w:val="20"/>
                <w:szCs w:val="20"/>
              </w:rPr>
            </w:pPr>
          </w:p>
        </w:tc>
      </w:tr>
      <w:tr w:rsidR="00262153" w:rsidRPr="000A2CE4" w14:paraId="50FB3949" w14:textId="77777777" w:rsidTr="00976D3A">
        <w:trPr>
          <w:trHeight w:val="20"/>
        </w:trPr>
        <w:tc>
          <w:tcPr>
            <w:tcW w:w="851" w:type="dxa"/>
            <w:tcBorders>
              <w:top w:val="single" w:sz="4" w:space="0" w:color="auto"/>
              <w:left w:val="single" w:sz="4" w:space="0" w:color="auto"/>
              <w:bottom w:val="single" w:sz="4" w:space="0" w:color="auto"/>
              <w:right w:val="single" w:sz="4" w:space="0" w:color="auto"/>
            </w:tcBorders>
          </w:tcPr>
          <w:p w14:paraId="0D628D23" w14:textId="77777777" w:rsidR="00262153" w:rsidRPr="000A2CE4" w:rsidRDefault="0026215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8CD2340" w14:textId="1CE1CA67" w:rsidR="00262153" w:rsidRPr="00212D4B" w:rsidRDefault="00212D4B" w:rsidP="00771D70">
            <w:pPr>
              <w:spacing w:after="0" w:line="240" w:lineRule="auto"/>
              <w:contextualSpacing/>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Катетер диагностический</w:t>
            </w:r>
          </w:p>
        </w:tc>
        <w:tc>
          <w:tcPr>
            <w:tcW w:w="1134" w:type="dxa"/>
            <w:tcBorders>
              <w:top w:val="single" w:sz="4" w:space="0" w:color="auto"/>
              <w:left w:val="single" w:sz="4" w:space="0" w:color="auto"/>
              <w:bottom w:val="single" w:sz="4" w:space="0" w:color="auto"/>
              <w:right w:val="single" w:sz="4" w:space="0" w:color="auto"/>
            </w:tcBorders>
          </w:tcPr>
          <w:p w14:paraId="10CE162F" w14:textId="77777777" w:rsidR="00262153" w:rsidRDefault="00262153" w:rsidP="00262153">
            <w:pPr>
              <w:jc w:val="center"/>
            </w:pPr>
            <w:r w:rsidRPr="004F6FD0">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45E7E78C" w14:textId="77777777" w:rsidR="00212D4B" w:rsidRPr="00212D4B" w:rsidRDefault="00212D4B" w:rsidP="00212D4B">
            <w:pPr>
              <w:spacing w:after="0" w:line="240" w:lineRule="auto"/>
              <w:jc w:val="both"/>
              <w:rPr>
                <w:rFonts w:ascii="Times New Roman" w:eastAsia="Times New Roman" w:hAnsi="Times New Roman" w:cs="Times New Roman"/>
                <w:szCs w:val="24"/>
                <w:lang w:eastAsia="ru-RU"/>
              </w:rPr>
            </w:pPr>
            <w:r w:rsidRPr="00212D4B">
              <w:rPr>
                <w:rFonts w:ascii="Times New Roman" w:eastAsia="Times New Roman" w:hAnsi="Times New Roman" w:cs="Times New Roman"/>
                <w:szCs w:val="24"/>
                <w:lang w:eastAsia="ru-RU"/>
              </w:rPr>
              <w:t xml:space="preserve">гидрофильный ангиографический катетер, для применения в ходе ангиографических процедур в периферической и </w:t>
            </w:r>
            <w:proofErr w:type="spellStart"/>
            <w:r w:rsidRPr="00212D4B">
              <w:rPr>
                <w:rFonts w:ascii="Times New Roman" w:eastAsia="Times New Roman" w:hAnsi="Times New Roman" w:cs="Times New Roman"/>
                <w:szCs w:val="24"/>
                <w:lang w:eastAsia="ru-RU"/>
              </w:rPr>
              <w:t>нейрососудистой</w:t>
            </w:r>
            <w:proofErr w:type="spellEnd"/>
            <w:r w:rsidRPr="00212D4B">
              <w:rPr>
                <w:rFonts w:ascii="Times New Roman" w:eastAsia="Times New Roman" w:hAnsi="Times New Roman" w:cs="Times New Roman"/>
                <w:szCs w:val="24"/>
                <w:lang w:eastAsia="ru-RU"/>
              </w:rPr>
              <w:t xml:space="preserve"> системах для доставки контраста и терапевтических веществ.</w:t>
            </w:r>
          </w:p>
          <w:p w14:paraId="6CAABF19" w14:textId="6F99CD25" w:rsidR="00212D4B" w:rsidRPr="00212D4B" w:rsidRDefault="00212D4B" w:rsidP="00212D4B">
            <w:pPr>
              <w:spacing w:after="0" w:line="240" w:lineRule="auto"/>
              <w:jc w:val="both"/>
              <w:rPr>
                <w:rFonts w:ascii="Times New Roman" w:eastAsia="Times New Roman" w:hAnsi="Times New Roman" w:cs="Times New Roman"/>
                <w:szCs w:val="24"/>
                <w:lang w:eastAsia="ru-RU"/>
              </w:rPr>
            </w:pPr>
            <w:r w:rsidRPr="00212D4B">
              <w:rPr>
                <w:rFonts w:ascii="Times New Roman" w:eastAsia="Times New Roman" w:hAnsi="Times New Roman" w:cs="Times New Roman"/>
                <w:szCs w:val="24"/>
                <w:lang w:eastAsia="ru-RU"/>
              </w:rPr>
              <w:t xml:space="preserve">Также применяется для направления проводника или катетера к необходимым участкам. </w:t>
            </w:r>
          </w:p>
          <w:p w14:paraId="6D7208BB" w14:textId="193D076F" w:rsidR="00212D4B" w:rsidRPr="00212D4B" w:rsidRDefault="00212D4B" w:rsidP="00212D4B">
            <w:pPr>
              <w:spacing w:after="0" w:line="240" w:lineRule="auto"/>
              <w:jc w:val="both"/>
              <w:rPr>
                <w:rFonts w:ascii="Times New Roman" w:eastAsia="Times New Roman" w:hAnsi="Times New Roman" w:cs="Times New Roman"/>
                <w:szCs w:val="24"/>
                <w:lang w:eastAsia="ru-RU"/>
              </w:rPr>
            </w:pPr>
            <w:r w:rsidRPr="00212D4B">
              <w:rPr>
                <w:rFonts w:ascii="Times New Roman" w:eastAsia="Times New Roman" w:hAnsi="Times New Roman" w:cs="Times New Roman"/>
                <w:szCs w:val="24"/>
                <w:lang w:eastAsia="ru-RU"/>
              </w:rPr>
              <w:t>Характеристики</w:t>
            </w:r>
          </w:p>
          <w:p w14:paraId="4AC5E871" w14:textId="77777777" w:rsidR="00212D4B" w:rsidRPr="00212D4B" w:rsidRDefault="00212D4B" w:rsidP="00212D4B">
            <w:pPr>
              <w:spacing w:after="0" w:line="240" w:lineRule="auto"/>
              <w:jc w:val="both"/>
              <w:rPr>
                <w:rFonts w:ascii="Times New Roman" w:eastAsia="Times New Roman" w:hAnsi="Times New Roman" w:cs="Times New Roman"/>
                <w:szCs w:val="24"/>
                <w:lang w:eastAsia="ru-RU"/>
              </w:rPr>
            </w:pPr>
            <w:r w:rsidRPr="00212D4B">
              <w:rPr>
                <w:rFonts w:ascii="Times New Roman" w:eastAsia="Times New Roman" w:hAnsi="Times New Roman" w:cs="Times New Roman"/>
                <w:szCs w:val="24"/>
                <w:lang w:eastAsia="ru-RU"/>
              </w:rPr>
              <w:t>• Дистальное гидрофильное покрытие на 15 - 25 - 40 см в зависимости от типа и длины катетера, обеспечивающее превосходную навигацию и позволяющее производить выборочную катетеризацию даже наиболее извитых анатомических участков.</w:t>
            </w:r>
          </w:p>
          <w:p w14:paraId="2573104B" w14:textId="250FF0E8" w:rsidR="00212D4B" w:rsidRPr="00212D4B" w:rsidRDefault="00212D4B" w:rsidP="00212D4B">
            <w:pPr>
              <w:spacing w:after="0" w:line="240" w:lineRule="auto"/>
              <w:jc w:val="both"/>
              <w:rPr>
                <w:rFonts w:ascii="Times New Roman" w:eastAsia="Times New Roman" w:hAnsi="Times New Roman" w:cs="Times New Roman"/>
                <w:szCs w:val="24"/>
                <w:lang w:eastAsia="ru-RU"/>
              </w:rPr>
            </w:pPr>
            <w:r w:rsidRPr="00212D4B">
              <w:rPr>
                <w:rFonts w:ascii="Times New Roman" w:eastAsia="Times New Roman" w:hAnsi="Times New Roman" w:cs="Times New Roman"/>
                <w:szCs w:val="24"/>
                <w:lang w:eastAsia="ru-RU"/>
              </w:rPr>
              <w:t xml:space="preserve">• одинарная оплетка для 5 </w:t>
            </w:r>
            <w:proofErr w:type="spellStart"/>
            <w:r w:rsidRPr="00212D4B">
              <w:rPr>
                <w:rFonts w:ascii="Times New Roman" w:eastAsia="Times New Roman" w:hAnsi="Times New Roman" w:cs="Times New Roman"/>
                <w:szCs w:val="24"/>
                <w:lang w:eastAsia="ru-RU"/>
              </w:rPr>
              <w:t>Fr</w:t>
            </w:r>
            <w:proofErr w:type="spellEnd"/>
            <w:r w:rsidRPr="00212D4B">
              <w:rPr>
                <w:rFonts w:ascii="Times New Roman" w:eastAsia="Times New Roman" w:hAnsi="Times New Roman" w:cs="Times New Roman"/>
                <w:szCs w:val="24"/>
                <w:lang w:eastAsia="ru-RU"/>
              </w:rPr>
              <w:t xml:space="preserve"> и двойная оплетка для 4 </w:t>
            </w:r>
            <w:proofErr w:type="spellStart"/>
            <w:r w:rsidRPr="00212D4B">
              <w:rPr>
                <w:rFonts w:ascii="Times New Roman" w:eastAsia="Times New Roman" w:hAnsi="Times New Roman" w:cs="Times New Roman"/>
                <w:szCs w:val="24"/>
                <w:lang w:eastAsia="ru-RU"/>
              </w:rPr>
              <w:t>Fr</w:t>
            </w:r>
            <w:proofErr w:type="spellEnd"/>
            <w:r w:rsidRPr="00212D4B">
              <w:rPr>
                <w:rFonts w:ascii="Times New Roman" w:eastAsia="Times New Roman" w:hAnsi="Times New Roman" w:cs="Times New Roman"/>
                <w:szCs w:val="24"/>
                <w:lang w:eastAsia="ru-RU"/>
              </w:rPr>
              <w:t xml:space="preserve">, обеспечивающая отличную гибкость катетера, в особенности в сочетании с гидрофильными проводниками </w:t>
            </w:r>
            <w:proofErr w:type="spellStart"/>
            <w:r w:rsidRPr="00212D4B">
              <w:rPr>
                <w:rFonts w:ascii="Times New Roman" w:eastAsia="Times New Roman" w:hAnsi="Times New Roman" w:cs="Times New Roman"/>
                <w:szCs w:val="24"/>
                <w:lang w:eastAsia="ru-RU"/>
              </w:rPr>
              <w:t>Terumo</w:t>
            </w:r>
            <w:proofErr w:type="spellEnd"/>
            <w:r w:rsidRPr="00212D4B">
              <w:rPr>
                <w:rFonts w:ascii="Times New Roman" w:eastAsia="Times New Roman" w:hAnsi="Times New Roman" w:cs="Times New Roman"/>
                <w:szCs w:val="24"/>
                <w:lang w:eastAsia="ru-RU"/>
              </w:rPr>
              <w:t>.</w:t>
            </w:r>
          </w:p>
          <w:p w14:paraId="4A44CD89" w14:textId="77777777" w:rsidR="00212D4B" w:rsidRPr="00212D4B" w:rsidRDefault="00212D4B" w:rsidP="00212D4B">
            <w:pPr>
              <w:spacing w:after="0" w:line="240" w:lineRule="auto"/>
              <w:jc w:val="both"/>
              <w:rPr>
                <w:rFonts w:ascii="Times New Roman" w:eastAsia="Times New Roman" w:hAnsi="Times New Roman" w:cs="Times New Roman"/>
                <w:szCs w:val="24"/>
                <w:lang w:eastAsia="ru-RU"/>
              </w:rPr>
            </w:pPr>
            <w:r w:rsidRPr="00212D4B">
              <w:rPr>
                <w:rFonts w:ascii="Times New Roman" w:eastAsia="Times New Roman" w:hAnsi="Times New Roman" w:cs="Times New Roman"/>
                <w:szCs w:val="24"/>
                <w:lang w:eastAsia="ru-RU"/>
              </w:rPr>
              <w:t xml:space="preserve">• Гладкая </w:t>
            </w:r>
            <w:proofErr w:type="spellStart"/>
            <w:r w:rsidRPr="00212D4B">
              <w:rPr>
                <w:rFonts w:ascii="Times New Roman" w:eastAsia="Times New Roman" w:hAnsi="Times New Roman" w:cs="Times New Roman"/>
                <w:szCs w:val="24"/>
                <w:lang w:eastAsia="ru-RU"/>
              </w:rPr>
              <w:t>рентгенконтрастная</w:t>
            </w:r>
            <w:proofErr w:type="spellEnd"/>
            <w:r w:rsidRPr="00212D4B">
              <w:rPr>
                <w:rFonts w:ascii="Times New Roman" w:eastAsia="Times New Roman" w:hAnsi="Times New Roman" w:cs="Times New Roman"/>
                <w:szCs w:val="24"/>
                <w:lang w:eastAsia="ru-RU"/>
              </w:rPr>
              <w:t xml:space="preserve"> поверхность предотвращает образование тромбов и обеспечивает хорошую видимость при </w:t>
            </w:r>
            <w:proofErr w:type="spellStart"/>
            <w:r w:rsidRPr="00212D4B">
              <w:rPr>
                <w:rFonts w:ascii="Times New Roman" w:eastAsia="Times New Roman" w:hAnsi="Times New Roman" w:cs="Times New Roman"/>
                <w:szCs w:val="24"/>
                <w:lang w:eastAsia="ru-RU"/>
              </w:rPr>
              <w:t>флюороскопии</w:t>
            </w:r>
            <w:proofErr w:type="spellEnd"/>
            <w:r w:rsidRPr="00212D4B">
              <w:rPr>
                <w:rFonts w:ascii="Times New Roman" w:eastAsia="Times New Roman" w:hAnsi="Times New Roman" w:cs="Times New Roman"/>
                <w:szCs w:val="24"/>
                <w:lang w:eastAsia="ru-RU"/>
              </w:rPr>
              <w:t>.</w:t>
            </w:r>
          </w:p>
          <w:p w14:paraId="4C8DD4C4" w14:textId="5552F8C7" w:rsidR="00212D4B" w:rsidRPr="00212D4B" w:rsidRDefault="00212D4B" w:rsidP="00212D4B">
            <w:pPr>
              <w:spacing w:after="0" w:line="240" w:lineRule="auto"/>
              <w:jc w:val="both"/>
              <w:rPr>
                <w:rFonts w:ascii="Times New Roman" w:eastAsia="Times New Roman" w:hAnsi="Times New Roman" w:cs="Times New Roman"/>
                <w:szCs w:val="24"/>
                <w:lang w:eastAsia="ru-RU"/>
              </w:rPr>
            </w:pPr>
            <w:r w:rsidRPr="00212D4B">
              <w:rPr>
                <w:rFonts w:ascii="Times New Roman" w:eastAsia="Times New Roman" w:hAnsi="Times New Roman" w:cs="Times New Roman"/>
                <w:szCs w:val="24"/>
                <w:lang w:eastAsia="ru-RU"/>
              </w:rPr>
              <w:t>• Более широкий просвет при более тонком профиле</w:t>
            </w:r>
            <w:proofErr w:type="gramStart"/>
            <w:r w:rsidRPr="00212D4B">
              <w:rPr>
                <w:rFonts w:ascii="Times New Roman" w:eastAsia="Times New Roman" w:hAnsi="Times New Roman" w:cs="Times New Roman"/>
                <w:szCs w:val="24"/>
                <w:lang w:eastAsia="ru-RU"/>
              </w:rPr>
              <w:t xml:space="preserve"> :</w:t>
            </w:r>
            <w:proofErr w:type="gramEnd"/>
            <w:r w:rsidRPr="00212D4B">
              <w:rPr>
                <w:rFonts w:ascii="Times New Roman" w:eastAsia="Times New Roman" w:hAnsi="Times New Roman" w:cs="Times New Roman"/>
                <w:szCs w:val="24"/>
                <w:lang w:eastAsia="ru-RU"/>
              </w:rPr>
              <w:t xml:space="preserve"> </w:t>
            </w:r>
            <w:proofErr w:type="spellStart"/>
            <w:r w:rsidRPr="00212D4B">
              <w:rPr>
                <w:rFonts w:ascii="Times New Roman" w:eastAsia="Times New Roman" w:hAnsi="Times New Roman" w:cs="Times New Roman"/>
                <w:szCs w:val="24"/>
                <w:lang w:eastAsia="ru-RU"/>
              </w:rPr>
              <w:t>Glidecath</w:t>
            </w:r>
            <w:proofErr w:type="spellEnd"/>
            <w:r w:rsidRPr="00212D4B">
              <w:rPr>
                <w:rFonts w:ascii="Times New Roman" w:eastAsia="Times New Roman" w:hAnsi="Times New Roman" w:cs="Times New Roman"/>
                <w:szCs w:val="24"/>
                <w:lang w:eastAsia="ru-RU"/>
              </w:rPr>
              <w:t xml:space="preserve">® 4 </w:t>
            </w:r>
            <w:proofErr w:type="spellStart"/>
            <w:r w:rsidRPr="00212D4B">
              <w:rPr>
                <w:rFonts w:ascii="Times New Roman" w:eastAsia="Times New Roman" w:hAnsi="Times New Roman" w:cs="Times New Roman"/>
                <w:szCs w:val="24"/>
                <w:lang w:eastAsia="ru-RU"/>
              </w:rPr>
              <w:t>Fr</w:t>
            </w:r>
            <w:proofErr w:type="spellEnd"/>
            <w:r w:rsidRPr="00212D4B">
              <w:rPr>
                <w:rFonts w:ascii="Times New Roman" w:eastAsia="Times New Roman" w:hAnsi="Times New Roman" w:cs="Times New Roman"/>
                <w:szCs w:val="24"/>
                <w:lang w:eastAsia="ru-RU"/>
              </w:rPr>
              <w:t xml:space="preserve"> (1.40 мм) с 0.038” (0.97мм) проводниками может использоваться как направляющий катетер для </w:t>
            </w:r>
            <w:proofErr w:type="spellStart"/>
            <w:r w:rsidRPr="00212D4B">
              <w:rPr>
                <w:rFonts w:ascii="Times New Roman" w:eastAsia="Times New Roman" w:hAnsi="Times New Roman" w:cs="Times New Roman"/>
                <w:szCs w:val="24"/>
                <w:lang w:eastAsia="ru-RU"/>
              </w:rPr>
              <w:t>Микрокатетера</w:t>
            </w:r>
            <w:proofErr w:type="spellEnd"/>
            <w:r w:rsidRPr="00212D4B">
              <w:rPr>
                <w:rFonts w:ascii="Times New Roman" w:eastAsia="Times New Roman" w:hAnsi="Times New Roman" w:cs="Times New Roman"/>
                <w:szCs w:val="24"/>
                <w:lang w:eastAsia="ru-RU"/>
              </w:rPr>
              <w:t xml:space="preserve">, </w:t>
            </w:r>
          </w:p>
          <w:p w14:paraId="78282E6E" w14:textId="77777777" w:rsidR="00212D4B" w:rsidRPr="00212D4B" w:rsidRDefault="00212D4B" w:rsidP="00212D4B">
            <w:pPr>
              <w:spacing w:after="0" w:line="240" w:lineRule="auto"/>
              <w:jc w:val="both"/>
              <w:rPr>
                <w:rFonts w:ascii="Times New Roman" w:eastAsia="Times New Roman" w:hAnsi="Times New Roman" w:cs="Times New Roman"/>
                <w:szCs w:val="24"/>
                <w:lang w:eastAsia="ru-RU"/>
              </w:rPr>
            </w:pPr>
            <w:r w:rsidRPr="00212D4B">
              <w:rPr>
                <w:rFonts w:ascii="Times New Roman" w:eastAsia="Times New Roman" w:hAnsi="Times New Roman" w:cs="Times New Roman"/>
                <w:szCs w:val="24"/>
                <w:lang w:eastAsia="ru-RU"/>
              </w:rPr>
              <w:t xml:space="preserve">• Устойчив к высоким давлениями: 750 </w:t>
            </w:r>
            <w:proofErr w:type="spellStart"/>
            <w:r w:rsidRPr="00212D4B">
              <w:rPr>
                <w:rFonts w:ascii="Times New Roman" w:eastAsia="Times New Roman" w:hAnsi="Times New Roman" w:cs="Times New Roman"/>
                <w:szCs w:val="24"/>
                <w:lang w:eastAsia="ru-RU"/>
              </w:rPr>
              <w:t>psi</w:t>
            </w:r>
            <w:proofErr w:type="spellEnd"/>
            <w:r w:rsidRPr="00212D4B">
              <w:rPr>
                <w:rFonts w:ascii="Times New Roman" w:eastAsia="Times New Roman" w:hAnsi="Times New Roman" w:cs="Times New Roman"/>
                <w:szCs w:val="24"/>
                <w:lang w:eastAsia="ru-RU"/>
              </w:rPr>
              <w:t xml:space="preserve"> (5.171 кПа) для 4 </w:t>
            </w:r>
            <w:proofErr w:type="spellStart"/>
            <w:r w:rsidRPr="00212D4B">
              <w:rPr>
                <w:rFonts w:ascii="Times New Roman" w:eastAsia="Times New Roman" w:hAnsi="Times New Roman" w:cs="Times New Roman"/>
                <w:szCs w:val="24"/>
                <w:lang w:eastAsia="ru-RU"/>
              </w:rPr>
              <w:t>Fr</w:t>
            </w:r>
            <w:proofErr w:type="spellEnd"/>
            <w:r w:rsidRPr="00212D4B">
              <w:rPr>
                <w:rFonts w:ascii="Times New Roman" w:eastAsia="Times New Roman" w:hAnsi="Times New Roman" w:cs="Times New Roman"/>
                <w:szCs w:val="24"/>
                <w:lang w:eastAsia="ru-RU"/>
              </w:rPr>
              <w:t xml:space="preserve"> и 1000 </w:t>
            </w:r>
            <w:proofErr w:type="spellStart"/>
            <w:r w:rsidRPr="00212D4B">
              <w:rPr>
                <w:rFonts w:ascii="Times New Roman" w:eastAsia="Times New Roman" w:hAnsi="Times New Roman" w:cs="Times New Roman"/>
                <w:szCs w:val="24"/>
                <w:lang w:eastAsia="ru-RU"/>
              </w:rPr>
              <w:t>psi</w:t>
            </w:r>
            <w:proofErr w:type="spellEnd"/>
            <w:r w:rsidRPr="00212D4B">
              <w:rPr>
                <w:rFonts w:ascii="Times New Roman" w:eastAsia="Times New Roman" w:hAnsi="Times New Roman" w:cs="Times New Roman"/>
                <w:szCs w:val="24"/>
                <w:lang w:eastAsia="ru-RU"/>
              </w:rPr>
              <w:t xml:space="preserve"> (6.895 кПа) для 5 </w:t>
            </w:r>
            <w:proofErr w:type="spellStart"/>
            <w:r w:rsidRPr="00212D4B">
              <w:rPr>
                <w:rFonts w:ascii="Times New Roman" w:eastAsia="Times New Roman" w:hAnsi="Times New Roman" w:cs="Times New Roman"/>
                <w:szCs w:val="24"/>
                <w:lang w:eastAsia="ru-RU"/>
              </w:rPr>
              <w:t>Fr</w:t>
            </w:r>
            <w:proofErr w:type="spellEnd"/>
            <w:r w:rsidRPr="00212D4B">
              <w:rPr>
                <w:rFonts w:ascii="Times New Roman" w:eastAsia="Times New Roman" w:hAnsi="Times New Roman" w:cs="Times New Roman"/>
                <w:szCs w:val="24"/>
                <w:lang w:eastAsia="ru-RU"/>
              </w:rPr>
              <w:t>.</w:t>
            </w:r>
          </w:p>
          <w:p w14:paraId="4D35CAF0" w14:textId="44C70890" w:rsidR="00262153" w:rsidRPr="005534A8" w:rsidRDefault="00262153" w:rsidP="00212D4B">
            <w:pPr>
              <w:spacing w:after="0" w:line="240" w:lineRule="auto"/>
              <w:jc w:val="both"/>
              <w:rPr>
                <w:rFonts w:ascii="Times New Roman" w:eastAsia="Times New Roman" w:hAnsi="Times New Roman" w:cs="Times New Roman"/>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14:paraId="23B72611" w14:textId="77777777" w:rsidR="00262153" w:rsidRDefault="00262153"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4 287,00</w:t>
            </w:r>
          </w:p>
        </w:tc>
        <w:tc>
          <w:tcPr>
            <w:tcW w:w="1559" w:type="dxa"/>
            <w:tcBorders>
              <w:left w:val="single" w:sz="4" w:space="0" w:color="auto"/>
              <w:right w:val="single" w:sz="4" w:space="0" w:color="auto"/>
            </w:tcBorders>
            <w:vAlign w:val="center"/>
          </w:tcPr>
          <w:p w14:paraId="443C1B97" w14:textId="77777777" w:rsidR="00262153" w:rsidRDefault="00262153" w:rsidP="000A2CE4">
            <w:pPr>
              <w:spacing w:after="0" w:line="240" w:lineRule="auto"/>
              <w:jc w:val="center"/>
              <w:rPr>
                <w:rFonts w:ascii="Times New Roman" w:eastAsia="Calibri" w:hAnsi="Times New Roman" w:cs="Times New Roman"/>
                <w:b/>
                <w:sz w:val="20"/>
                <w:szCs w:val="20"/>
              </w:rPr>
            </w:pPr>
          </w:p>
        </w:tc>
      </w:tr>
      <w:tr w:rsidR="00262153" w:rsidRPr="000A2CE4" w14:paraId="30F0412F" w14:textId="77777777" w:rsidTr="00976D3A">
        <w:trPr>
          <w:trHeight w:val="20"/>
        </w:trPr>
        <w:tc>
          <w:tcPr>
            <w:tcW w:w="851" w:type="dxa"/>
            <w:tcBorders>
              <w:top w:val="single" w:sz="4" w:space="0" w:color="auto"/>
              <w:left w:val="single" w:sz="4" w:space="0" w:color="auto"/>
              <w:bottom w:val="single" w:sz="4" w:space="0" w:color="auto"/>
              <w:right w:val="single" w:sz="4" w:space="0" w:color="auto"/>
            </w:tcBorders>
          </w:tcPr>
          <w:p w14:paraId="50D17FA8" w14:textId="77777777" w:rsidR="00262153" w:rsidRPr="000A2CE4" w:rsidRDefault="0026215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01B3D94" w14:textId="6DF9C61A" w:rsidR="00262153" w:rsidRDefault="00212D4B" w:rsidP="00771D70">
            <w:pPr>
              <w:spacing w:after="0" w:line="240" w:lineRule="auto"/>
              <w:contextualSpacing/>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Шприц аспирационный</w:t>
            </w:r>
          </w:p>
        </w:tc>
        <w:tc>
          <w:tcPr>
            <w:tcW w:w="1134" w:type="dxa"/>
            <w:tcBorders>
              <w:top w:val="single" w:sz="4" w:space="0" w:color="auto"/>
              <w:left w:val="single" w:sz="4" w:space="0" w:color="auto"/>
              <w:bottom w:val="single" w:sz="4" w:space="0" w:color="auto"/>
              <w:right w:val="single" w:sz="4" w:space="0" w:color="auto"/>
            </w:tcBorders>
          </w:tcPr>
          <w:p w14:paraId="00161FAD" w14:textId="77777777" w:rsidR="00262153" w:rsidRDefault="00262153" w:rsidP="00262153">
            <w:pPr>
              <w:jc w:val="center"/>
            </w:pPr>
            <w:r w:rsidRPr="004F6FD0">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6BC9D935" w14:textId="7F482046" w:rsidR="00262153" w:rsidRPr="00C62536" w:rsidRDefault="00212D4B" w:rsidP="00301A10">
            <w:pPr>
              <w:spacing w:after="0" w:line="240" w:lineRule="auto"/>
              <w:jc w:val="both"/>
              <w:rPr>
                <w:rFonts w:ascii="Times New Roman" w:eastAsia="Times New Roman" w:hAnsi="Times New Roman" w:cs="Times New Roman"/>
                <w:szCs w:val="24"/>
                <w:lang w:val="en-US" w:eastAsia="ru-RU"/>
              </w:rPr>
            </w:pPr>
            <w:r>
              <w:rPr>
                <w:rFonts w:ascii="Times New Roman" w:eastAsia="Times New Roman" w:hAnsi="Times New Roman" w:cs="Times New Roman"/>
                <w:szCs w:val="24"/>
                <w:lang w:eastAsia="ru-RU"/>
              </w:rPr>
              <w:t>Шприц для создания отрицательного давления</w:t>
            </w:r>
            <w:r w:rsidR="00C62536">
              <w:rPr>
                <w:rFonts w:ascii="Times New Roman" w:eastAsia="Times New Roman" w:hAnsi="Times New Roman" w:cs="Times New Roman"/>
                <w:szCs w:val="24"/>
                <w:lang w:eastAsia="ru-RU"/>
              </w:rPr>
              <w:t xml:space="preserve">, позволяет фиксировать поршень в нескольких позициях, конец тип </w:t>
            </w:r>
            <w:proofErr w:type="spellStart"/>
            <w:r w:rsidR="00C62536">
              <w:rPr>
                <w:rFonts w:ascii="Times New Roman" w:eastAsia="Times New Roman" w:hAnsi="Times New Roman" w:cs="Times New Roman"/>
                <w:szCs w:val="24"/>
                <w:lang w:eastAsia="ru-RU"/>
              </w:rPr>
              <w:t>Луер</w:t>
            </w:r>
            <w:proofErr w:type="spellEnd"/>
            <w:r w:rsidR="00C62536">
              <w:rPr>
                <w:rFonts w:ascii="Times New Roman" w:eastAsia="Times New Roman" w:hAnsi="Times New Roman" w:cs="Times New Roman"/>
                <w:szCs w:val="24"/>
                <w:lang w:eastAsia="ru-RU"/>
              </w:rPr>
              <w:t>-Лук, Объем шприца по заявке Заказчика. Прозрачный.</w:t>
            </w:r>
          </w:p>
        </w:tc>
        <w:tc>
          <w:tcPr>
            <w:tcW w:w="1417" w:type="dxa"/>
            <w:tcBorders>
              <w:top w:val="single" w:sz="4" w:space="0" w:color="auto"/>
              <w:left w:val="single" w:sz="4" w:space="0" w:color="auto"/>
              <w:bottom w:val="single" w:sz="4" w:space="0" w:color="auto"/>
              <w:right w:val="single" w:sz="4" w:space="0" w:color="auto"/>
            </w:tcBorders>
          </w:tcPr>
          <w:p w14:paraId="399EAA49" w14:textId="77777777" w:rsidR="00262153" w:rsidRDefault="00262153"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640,91</w:t>
            </w:r>
          </w:p>
        </w:tc>
        <w:tc>
          <w:tcPr>
            <w:tcW w:w="1559" w:type="dxa"/>
            <w:tcBorders>
              <w:left w:val="single" w:sz="4" w:space="0" w:color="auto"/>
              <w:right w:val="single" w:sz="4" w:space="0" w:color="auto"/>
            </w:tcBorders>
            <w:vAlign w:val="center"/>
          </w:tcPr>
          <w:p w14:paraId="16F78684" w14:textId="77777777" w:rsidR="00262153" w:rsidRDefault="00262153" w:rsidP="000A2CE4">
            <w:pPr>
              <w:spacing w:after="0" w:line="240" w:lineRule="auto"/>
              <w:jc w:val="center"/>
              <w:rPr>
                <w:rFonts w:ascii="Times New Roman" w:eastAsia="Calibri" w:hAnsi="Times New Roman" w:cs="Times New Roman"/>
                <w:b/>
                <w:sz w:val="20"/>
                <w:szCs w:val="20"/>
              </w:rPr>
            </w:pPr>
          </w:p>
        </w:tc>
      </w:tr>
      <w:tr w:rsidR="00262153" w:rsidRPr="000A2CE4" w14:paraId="41D5A60E" w14:textId="77777777" w:rsidTr="00976D3A">
        <w:trPr>
          <w:trHeight w:val="20"/>
        </w:trPr>
        <w:tc>
          <w:tcPr>
            <w:tcW w:w="851" w:type="dxa"/>
            <w:tcBorders>
              <w:top w:val="single" w:sz="4" w:space="0" w:color="auto"/>
              <w:left w:val="single" w:sz="4" w:space="0" w:color="auto"/>
              <w:bottom w:val="single" w:sz="4" w:space="0" w:color="auto"/>
              <w:right w:val="single" w:sz="4" w:space="0" w:color="auto"/>
            </w:tcBorders>
          </w:tcPr>
          <w:p w14:paraId="0C0169A4" w14:textId="77777777" w:rsidR="00262153" w:rsidRPr="000A2CE4" w:rsidRDefault="0026215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2D3E6995" w14:textId="1803FEA9" w:rsidR="00262153" w:rsidRPr="00C62536" w:rsidRDefault="00C62536" w:rsidP="00C62536">
            <w:pPr>
              <w:spacing w:after="0" w:line="240" w:lineRule="auto"/>
              <w:contextualSpacing/>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Ушивающее устройство</w:t>
            </w:r>
          </w:p>
        </w:tc>
        <w:tc>
          <w:tcPr>
            <w:tcW w:w="1134" w:type="dxa"/>
            <w:tcBorders>
              <w:top w:val="single" w:sz="4" w:space="0" w:color="auto"/>
              <w:left w:val="single" w:sz="4" w:space="0" w:color="auto"/>
              <w:bottom w:val="single" w:sz="4" w:space="0" w:color="auto"/>
              <w:right w:val="single" w:sz="4" w:space="0" w:color="auto"/>
            </w:tcBorders>
          </w:tcPr>
          <w:p w14:paraId="4E654B06" w14:textId="77777777" w:rsidR="00262153" w:rsidRDefault="00262153" w:rsidP="00262153">
            <w:pPr>
              <w:jc w:val="center"/>
            </w:pPr>
            <w:r w:rsidRPr="004F6FD0">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1EFC137A" w14:textId="1173B533" w:rsidR="00262153" w:rsidRPr="005534A8" w:rsidRDefault="00C62536" w:rsidP="00301A10">
            <w:pPr>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Предварительно сформированный узел, выполнение процедуры одной рукой, нить из пропилена, наличие порта.</w:t>
            </w:r>
          </w:p>
        </w:tc>
        <w:tc>
          <w:tcPr>
            <w:tcW w:w="1417" w:type="dxa"/>
            <w:tcBorders>
              <w:top w:val="single" w:sz="4" w:space="0" w:color="auto"/>
              <w:left w:val="single" w:sz="4" w:space="0" w:color="auto"/>
              <w:bottom w:val="single" w:sz="4" w:space="0" w:color="auto"/>
              <w:right w:val="single" w:sz="4" w:space="0" w:color="auto"/>
            </w:tcBorders>
          </w:tcPr>
          <w:p w14:paraId="4783F12F" w14:textId="77777777" w:rsidR="00262153" w:rsidRDefault="00BB55C9"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15 050,00</w:t>
            </w:r>
          </w:p>
        </w:tc>
        <w:tc>
          <w:tcPr>
            <w:tcW w:w="1559" w:type="dxa"/>
            <w:tcBorders>
              <w:left w:val="single" w:sz="4" w:space="0" w:color="auto"/>
              <w:right w:val="single" w:sz="4" w:space="0" w:color="auto"/>
            </w:tcBorders>
            <w:vAlign w:val="center"/>
          </w:tcPr>
          <w:p w14:paraId="2BC864F4" w14:textId="77777777" w:rsidR="00262153" w:rsidRDefault="00262153" w:rsidP="000A2CE4">
            <w:pPr>
              <w:spacing w:after="0" w:line="240" w:lineRule="auto"/>
              <w:jc w:val="center"/>
              <w:rPr>
                <w:rFonts w:ascii="Times New Roman" w:eastAsia="Calibri" w:hAnsi="Times New Roman" w:cs="Times New Roman"/>
                <w:b/>
                <w:sz w:val="20"/>
                <w:szCs w:val="20"/>
              </w:rPr>
            </w:pPr>
          </w:p>
        </w:tc>
      </w:tr>
      <w:tr w:rsidR="00262153" w:rsidRPr="000A2CE4" w14:paraId="17632DF9" w14:textId="77777777" w:rsidTr="00976D3A">
        <w:trPr>
          <w:trHeight w:val="20"/>
        </w:trPr>
        <w:tc>
          <w:tcPr>
            <w:tcW w:w="851" w:type="dxa"/>
            <w:tcBorders>
              <w:top w:val="single" w:sz="4" w:space="0" w:color="auto"/>
              <w:left w:val="single" w:sz="4" w:space="0" w:color="auto"/>
              <w:bottom w:val="single" w:sz="4" w:space="0" w:color="auto"/>
              <w:right w:val="single" w:sz="4" w:space="0" w:color="auto"/>
            </w:tcBorders>
          </w:tcPr>
          <w:p w14:paraId="3C503084" w14:textId="77777777" w:rsidR="00262153" w:rsidRPr="000A2CE4" w:rsidRDefault="0026215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6B621217" w14:textId="4281E93F" w:rsidR="00262153" w:rsidRDefault="00C62536" w:rsidP="00771D70">
            <w:pPr>
              <w:spacing w:after="0" w:line="240" w:lineRule="auto"/>
              <w:contextualSpacing/>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Проводник </w:t>
            </w:r>
          </w:p>
        </w:tc>
        <w:tc>
          <w:tcPr>
            <w:tcW w:w="1134" w:type="dxa"/>
            <w:tcBorders>
              <w:top w:val="single" w:sz="4" w:space="0" w:color="auto"/>
              <w:left w:val="single" w:sz="4" w:space="0" w:color="auto"/>
              <w:bottom w:val="single" w:sz="4" w:space="0" w:color="auto"/>
              <w:right w:val="single" w:sz="4" w:space="0" w:color="auto"/>
            </w:tcBorders>
          </w:tcPr>
          <w:p w14:paraId="2C5CE9E7" w14:textId="77777777" w:rsidR="00262153" w:rsidRDefault="00262153" w:rsidP="00262153">
            <w:pPr>
              <w:jc w:val="center"/>
            </w:pPr>
            <w:r w:rsidRPr="004F6FD0">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03860BFA" w14:textId="7CBA5096" w:rsidR="00262153" w:rsidRPr="005534A8" w:rsidRDefault="00C62536" w:rsidP="00C62536">
            <w:pPr>
              <w:spacing w:after="0" w:line="240" w:lineRule="auto"/>
              <w:jc w:val="both"/>
              <w:rPr>
                <w:rFonts w:ascii="Times New Roman" w:eastAsia="Times New Roman" w:hAnsi="Times New Roman" w:cs="Times New Roman"/>
                <w:szCs w:val="24"/>
                <w:lang w:eastAsia="ru-RU"/>
              </w:rPr>
            </w:pPr>
            <w:r w:rsidRPr="00C62536">
              <w:rPr>
                <w:rFonts w:ascii="Times New Roman" w:eastAsia="Times New Roman" w:hAnsi="Times New Roman" w:cs="Times New Roman"/>
                <w:szCs w:val="24"/>
                <w:lang w:eastAsia="ru-RU"/>
              </w:rPr>
              <w:t xml:space="preserve">предназначен для усиленной управляемости и контролируемой маневренности при прохождении сложной анатомии сосуда. Отличная устойчивость к изломам и увеличенная гибкость кончика. Сердечник из нержавеющей стали. Полимерное гидрофильное покрытие в дистальной части, тефлоновое PTFE в проксимальной части. </w:t>
            </w:r>
            <w:proofErr w:type="spellStart"/>
            <w:r w:rsidRPr="00C62536">
              <w:rPr>
                <w:rFonts w:ascii="Times New Roman" w:eastAsia="Times New Roman" w:hAnsi="Times New Roman" w:cs="Times New Roman"/>
                <w:szCs w:val="24"/>
                <w:lang w:eastAsia="ru-RU"/>
              </w:rPr>
              <w:t>Высокорентгенконтрастное</w:t>
            </w:r>
            <w:proofErr w:type="spellEnd"/>
            <w:r w:rsidRPr="00C62536">
              <w:rPr>
                <w:rFonts w:ascii="Times New Roman" w:eastAsia="Times New Roman" w:hAnsi="Times New Roman" w:cs="Times New Roman"/>
                <w:szCs w:val="24"/>
                <w:lang w:eastAsia="ru-RU"/>
              </w:rPr>
              <w:t xml:space="preserve"> покрытие проводника обеспечивает прекрасную визуализацию для точного позиционирования.</w:t>
            </w:r>
            <w:r>
              <w:rPr>
                <w:rFonts w:ascii="Times New Roman" w:eastAsia="Times New Roman" w:hAnsi="Times New Roman" w:cs="Times New Roman"/>
                <w:szCs w:val="24"/>
                <w:lang w:eastAsia="ru-RU"/>
              </w:rPr>
              <w:t xml:space="preserve"> </w:t>
            </w:r>
            <w:r w:rsidRPr="00C62536">
              <w:rPr>
                <w:rFonts w:ascii="Times New Roman" w:eastAsia="Times New Roman" w:hAnsi="Times New Roman" w:cs="Times New Roman"/>
                <w:szCs w:val="24"/>
                <w:lang w:eastAsia="ru-RU"/>
              </w:rPr>
              <w:t>Два варианта длины: 110см, 150см, 200см, и 300см.</w:t>
            </w:r>
            <w:r>
              <w:rPr>
                <w:rFonts w:ascii="Times New Roman" w:eastAsia="Times New Roman" w:hAnsi="Times New Roman" w:cs="Times New Roman"/>
                <w:szCs w:val="24"/>
                <w:lang w:eastAsia="ru-RU"/>
              </w:rPr>
              <w:t xml:space="preserve"> </w:t>
            </w:r>
            <w:r w:rsidRPr="00C62536">
              <w:rPr>
                <w:rFonts w:ascii="Times New Roman" w:eastAsia="Times New Roman" w:hAnsi="Times New Roman" w:cs="Times New Roman"/>
                <w:szCs w:val="24"/>
                <w:lang w:eastAsia="ru-RU"/>
              </w:rPr>
              <w:t>Диаметр: 0.018”.</w:t>
            </w:r>
            <w:r>
              <w:rPr>
                <w:rFonts w:ascii="Times New Roman" w:eastAsia="Times New Roman" w:hAnsi="Times New Roman" w:cs="Times New Roman"/>
                <w:szCs w:val="24"/>
                <w:lang w:eastAsia="ru-RU"/>
              </w:rPr>
              <w:t xml:space="preserve"> </w:t>
            </w:r>
            <w:r w:rsidRPr="00C62536">
              <w:rPr>
                <w:rFonts w:ascii="Times New Roman" w:eastAsia="Times New Roman" w:hAnsi="Times New Roman" w:cs="Times New Roman"/>
                <w:szCs w:val="24"/>
                <w:lang w:eastAsia="ru-RU"/>
              </w:rPr>
              <w:t xml:space="preserve">Формируемый прямой кончик. </w:t>
            </w:r>
            <w:r>
              <w:rPr>
                <w:rFonts w:ascii="Times New Roman" w:eastAsia="Times New Roman" w:hAnsi="Times New Roman" w:cs="Times New Roman"/>
                <w:szCs w:val="24"/>
                <w:lang w:eastAsia="ru-RU"/>
              </w:rPr>
              <w:t xml:space="preserve"> </w:t>
            </w:r>
            <w:r w:rsidRPr="00C62536">
              <w:rPr>
                <w:rFonts w:ascii="Times New Roman" w:eastAsia="Times New Roman" w:hAnsi="Times New Roman" w:cs="Times New Roman"/>
                <w:szCs w:val="24"/>
                <w:lang w:eastAsia="ru-RU"/>
              </w:rPr>
              <w:t>Два варианта жесткости кончика 6 г и 8 г для прохождения стенозов и окклюзий.</w:t>
            </w:r>
          </w:p>
        </w:tc>
        <w:tc>
          <w:tcPr>
            <w:tcW w:w="1417" w:type="dxa"/>
            <w:tcBorders>
              <w:top w:val="single" w:sz="4" w:space="0" w:color="auto"/>
              <w:left w:val="single" w:sz="4" w:space="0" w:color="auto"/>
              <w:bottom w:val="single" w:sz="4" w:space="0" w:color="auto"/>
              <w:right w:val="single" w:sz="4" w:space="0" w:color="auto"/>
            </w:tcBorders>
          </w:tcPr>
          <w:p w14:paraId="48862D1E" w14:textId="77777777" w:rsidR="00262153" w:rsidRDefault="00BB55C9"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5 500,00</w:t>
            </w:r>
          </w:p>
        </w:tc>
        <w:tc>
          <w:tcPr>
            <w:tcW w:w="1559" w:type="dxa"/>
            <w:tcBorders>
              <w:left w:val="single" w:sz="4" w:space="0" w:color="auto"/>
              <w:right w:val="single" w:sz="4" w:space="0" w:color="auto"/>
            </w:tcBorders>
            <w:vAlign w:val="center"/>
          </w:tcPr>
          <w:p w14:paraId="5E7DB3AF" w14:textId="77777777" w:rsidR="00262153" w:rsidRDefault="00262153" w:rsidP="000A2CE4">
            <w:pPr>
              <w:spacing w:after="0" w:line="240" w:lineRule="auto"/>
              <w:jc w:val="center"/>
              <w:rPr>
                <w:rFonts w:ascii="Times New Roman" w:eastAsia="Calibri" w:hAnsi="Times New Roman" w:cs="Times New Roman"/>
                <w:b/>
                <w:sz w:val="20"/>
                <w:szCs w:val="20"/>
              </w:rPr>
            </w:pPr>
          </w:p>
        </w:tc>
      </w:tr>
      <w:tr w:rsidR="00262153" w:rsidRPr="000A2CE4" w14:paraId="10335B2F" w14:textId="77777777" w:rsidTr="00976D3A">
        <w:trPr>
          <w:trHeight w:val="20"/>
        </w:trPr>
        <w:tc>
          <w:tcPr>
            <w:tcW w:w="851" w:type="dxa"/>
            <w:tcBorders>
              <w:top w:val="single" w:sz="4" w:space="0" w:color="auto"/>
              <w:left w:val="single" w:sz="4" w:space="0" w:color="auto"/>
              <w:bottom w:val="single" w:sz="4" w:space="0" w:color="auto"/>
              <w:right w:val="single" w:sz="4" w:space="0" w:color="auto"/>
            </w:tcBorders>
          </w:tcPr>
          <w:p w14:paraId="52E7646D" w14:textId="77777777" w:rsidR="00262153" w:rsidRPr="000A2CE4" w:rsidRDefault="0026215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2048191" w14:textId="4CBB393D" w:rsidR="00262153" w:rsidRDefault="00C62536" w:rsidP="00771D70">
            <w:pPr>
              <w:spacing w:after="0" w:line="240" w:lineRule="auto"/>
              <w:contextualSpacing/>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Проводник </w:t>
            </w:r>
          </w:p>
        </w:tc>
        <w:tc>
          <w:tcPr>
            <w:tcW w:w="1134" w:type="dxa"/>
            <w:tcBorders>
              <w:top w:val="single" w:sz="4" w:space="0" w:color="auto"/>
              <w:left w:val="single" w:sz="4" w:space="0" w:color="auto"/>
              <w:bottom w:val="single" w:sz="4" w:space="0" w:color="auto"/>
              <w:right w:val="single" w:sz="4" w:space="0" w:color="auto"/>
            </w:tcBorders>
          </w:tcPr>
          <w:p w14:paraId="51EB5497" w14:textId="77777777" w:rsidR="00262153" w:rsidRDefault="00262153" w:rsidP="00262153">
            <w:pPr>
              <w:jc w:val="center"/>
            </w:pPr>
            <w:r w:rsidRPr="004F6FD0">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4C19188B" w14:textId="287915E5" w:rsidR="00262153" w:rsidRPr="00C62536" w:rsidRDefault="00C62536" w:rsidP="00F0395E">
            <w:pPr>
              <w:spacing w:after="0" w:line="240" w:lineRule="auto"/>
              <w:jc w:val="both"/>
              <w:rPr>
                <w:rFonts w:ascii="Times New Roman" w:eastAsia="Times New Roman" w:hAnsi="Times New Roman" w:cs="Times New Roman"/>
                <w:szCs w:val="24"/>
                <w:lang w:eastAsia="ru-RU"/>
              </w:rPr>
            </w:pPr>
            <w:r w:rsidRPr="00C62536">
              <w:rPr>
                <w:rFonts w:ascii="Times New Roman" w:eastAsia="Times New Roman" w:hAnsi="Times New Roman" w:cs="Times New Roman"/>
                <w:szCs w:val="24"/>
                <w:lang w:eastAsia="ru-RU"/>
              </w:rPr>
              <w:t>Длина проводника</w:t>
            </w:r>
            <w:r>
              <w:rPr>
                <w:rFonts w:ascii="Times New Roman" w:eastAsia="Times New Roman" w:hAnsi="Times New Roman" w:cs="Times New Roman"/>
                <w:szCs w:val="24"/>
                <w:lang w:eastAsia="ru-RU"/>
              </w:rPr>
              <w:t xml:space="preserve"> </w:t>
            </w:r>
            <w:r w:rsidRPr="00C62536">
              <w:rPr>
                <w:rFonts w:ascii="Times New Roman" w:eastAsia="Times New Roman" w:hAnsi="Times New Roman" w:cs="Times New Roman"/>
                <w:szCs w:val="24"/>
                <w:lang w:eastAsia="ru-RU"/>
              </w:rPr>
              <w:t>180</w:t>
            </w:r>
            <w:r>
              <w:rPr>
                <w:rFonts w:ascii="Times New Roman" w:eastAsia="Times New Roman" w:hAnsi="Times New Roman" w:cs="Times New Roman"/>
                <w:szCs w:val="24"/>
                <w:lang w:eastAsia="ru-RU"/>
              </w:rPr>
              <w:t xml:space="preserve">см, </w:t>
            </w:r>
            <w:r w:rsidRPr="00C62536">
              <w:rPr>
                <w:rFonts w:ascii="Times New Roman" w:eastAsia="Times New Roman" w:hAnsi="Times New Roman" w:cs="Times New Roman"/>
                <w:szCs w:val="24"/>
                <w:lang w:eastAsia="ru-RU"/>
              </w:rPr>
              <w:t>Кончик прямой</w:t>
            </w:r>
            <w:r>
              <w:rPr>
                <w:rFonts w:ascii="Times New Roman" w:eastAsia="Times New Roman" w:hAnsi="Times New Roman" w:cs="Times New Roman"/>
                <w:szCs w:val="24"/>
                <w:lang w:eastAsia="ru-RU"/>
              </w:rPr>
              <w:t xml:space="preserve">. </w:t>
            </w:r>
            <w:r w:rsidRPr="00C62536">
              <w:rPr>
                <w:rFonts w:ascii="Times New Roman" w:eastAsia="Times New Roman" w:hAnsi="Times New Roman" w:cs="Times New Roman"/>
                <w:szCs w:val="24"/>
                <w:lang w:eastAsia="ru-RU"/>
              </w:rPr>
              <w:t xml:space="preserve">Жесткость кончика 9 </w:t>
            </w:r>
            <w:r>
              <w:rPr>
                <w:rFonts w:ascii="Times New Roman" w:eastAsia="Times New Roman" w:hAnsi="Times New Roman" w:cs="Times New Roman"/>
                <w:szCs w:val="24"/>
                <w:lang w:eastAsia="ru-RU"/>
              </w:rPr>
              <w:t>или 12</w:t>
            </w:r>
            <w:r w:rsidRPr="00C62536">
              <w:rPr>
                <w:rFonts w:ascii="Times New Roman" w:eastAsia="Times New Roman" w:hAnsi="Times New Roman" w:cs="Times New Roman"/>
                <w:szCs w:val="24"/>
                <w:lang w:eastAsia="ru-RU"/>
              </w:rPr>
              <w:t>г</w:t>
            </w:r>
            <w:r>
              <w:rPr>
                <w:rFonts w:ascii="Times New Roman" w:eastAsia="Times New Roman" w:hAnsi="Times New Roman" w:cs="Times New Roman"/>
                <w:szCs w:val="24"/>
                <w:lang w:eastAsia="ru-RU"/>
              </w:rPr>
              <w:t xml:space="preserve">. </w:t>
            </w:r>
            <w:r w:rsidRPr="00C62536">
              <w:rPr>
                <w:rFonts w:ascii="Times New Roman" w:eastAsia="Times New Roman" w:hAnsi="Times New Roman" w:cs="Times New Roman"/>
                <w:szCs w:val="24"/>
                <w:lang w:eastAsia="ru-RU"/>
              </w:rPr>
              <w:t xml:space="preserve">Диаметр </w:t>
            </w:r>
            <w:r>
              <w:rPr>
                <w:rFonts w:ascii="Times New Roman" w:eastAsia="Times New Roman" w:hAnsi="Times New Roman" w:cs="Times New Roman"/>
                <w:szCs w:val="24"/>
                <w:lang w:eastAsia="ru-RU"/>
              </w:rPr>
              <w:t xml:space="preserve">0,014 </w:t>
            </w:r>
            <w:r w:rsidRPr="00C62536">
              <w:rPr>
                <w:rFonts w:ascii="Times New Roman" w:eastAsia="Times New Roman" w:hAnsi="Times New Roman" w:cs="Times New Roman"/>
                <w:szCs w:val="24"/>
                <w:lang w:eastAsia="ru-RU"/>
              </w:rPr>
              <w:t>дюйм</w:t>
            </w:r>
            <w:r>
              <w:rPr>
                <w:rFonts w:ascii="Times New Roman" w:eastAsia="Times New Roman" w:hAnsi="Times New Roman" w:cs="Times New Roman"/>
                <w:szCs w:val="24"/>
                <w:lang w:eastAsia="ru-RU"/>
              </w:rPr>
              <w:t xml:space="preserve">. </w:t>
            </w:r>
            <w:r w:rsidRPr="00C62536">
              <w:rPr>
                <w:rFonts w:ascii="Times New Roman" w:eastAsia="Times New Roman" w:hAnsi="Times New Roman" w:cs="Times New Roman"/>
                <w:szCs w:val="24"/>
                <w:lang w:eastAsia="ru-RU"/>
              </w:rPr>
              <w:t>Оплетка с гидрофильным покрытием</w:t>
            </w:r>
            <w:r>
              <w:rPr>
                <w:rFonts w:ascii="Times New Roman" w:eastAsia="Times New Roman" w:hAnsi="Times New Roman" w:cs="Times New Roman"/>
                <w:szCs w:val="24"/>
                <w:lang w:eastAsia="ru-RU"/>
              </w:rPr>
              <w:t xml:space="preserve">. </w:t>
            </w:r>
            <w:r w:rsidRPr="00C62536">
              <w:rPr>
                <w:rFonts w:ascii="Times New Roman" w:eastAsia="Times New Roman" w:hAnsi="Times New Roman" w:cs="Times New Roman"/>
                <w:szCs w:val="24"/>
                <w:lang w:eastAsia="ru-RU"/>
              </w:rPr>
              <w:t xml:space="preserve">Длина </w:t>
            </w:r>
            <w:proofErr w:type="spellStart"/>
            <w:r w:rsidRPr="00C62536">
              <w:rPr>
                <w:rFonts w:ascii="Times New Roman" w:eastAsia="Times New Roman" w:hAnsi="Times New Roman" w:cs="Times New Roman"/>
                <w:szCs w:val="24"/>
                <w:lang w:eastAsia="ru-RU"/>
              </w:rPr>
              <w:t>рентгнконстрастной</w:t>
            </w:r>
            <w:proofErr w:type="spellEnd"/>
            <w:r w:rsidRPr="00C62536">
              <w:rPr>
                <w:rFonts w:ascii="Times New Roman" w:eastAsia="Times New Roman" w:hAnsi="Times New Roman" w:cs="Times New Roman"/>
                <w:szCs w:val="24"/>
                <w:lang w:eastAsia="ru-RU"/>
              </w:rPr>
              <w:t xml:space="preserve"> части</w:t>
            </w:r>
            <w:r w:rsidR="00F0395E">
              <w:rPr>
                <w:rFonts w:ascii="Times New Roman" w:eastAsia="Times New Roman" w:hAnsi="Times New Roman" w:cs="Times New Roman"/>
                <w:szCs w:val="24"/>
                <w:lang w:eastAsia="ru-RU"/>
              </w:rPr>
              <w:t xml:space="preserve"> 20 с</w:t>
            </w:r>
            <w:r w:rsidRPr="00C62536">
              <w:rPr>
                <w:rFonts w:ascii="Times New Roman" w:eastAsia="Times New Roman" w:hAnsi="Times New Roman" w:cs="Times New Roman"/>
                <w:szCs w:val="24"/>
                <w:lang w:eastAsia="ru-RU"/>
              </w:rPr>
              <w:t>м</w:t>
            </w:r>
            <w:r w:rsidR="00F0395E">
              <w:rPr>
                <w:rFonts w:ascii="Times New Roman" w:eastAsia="Times New Roman" w:hAnsi="Times New Roman" w:cs="Times New Roman"/>
                <w:szCs w:val="24"/>
                <w:lang w:eastAsia="ru-RU"/>
              </w:rPr>
              <w:t xml:space="preserve">. </w:t>
            </w:r>
            <w:r w:rsidRPr="00C62536">
              <w:rPr>
                <w:rFonts w:ascii="Times New Roman" w:eastAsia="Times New Roman" w:hAnsi="Times New Roman" w:cs="Times New Roman"/>
                <w:szCs w:val="24"/>
                <w:lang w:eastAsia="ru-RU"/>
              </w:rPr>
              <w:t>Длина оплетки</w:t>
            </w:r>
            <w:r w:rsidRPr="00C62536">
              <w:rPr>
                <w:rFonts w:ascii="Times New Roman" w:eastAsia="Times New Roman" w:hAnsi="Times New Roman" w:cs="Times New Roman"/>
                <w:szCs w:val="24"/>
                <w:lang w:eastAsia="ru-RU"/>
              </w:rPr>
              <w:tab/>
            </w:r>
            <w:r w:rsidR="00F0395E">
              <w:rPr>
                <w:rFonts w:ascii="Times New Roman" w:eastAsia="Times New Roman" w:hAnsi="Times New Roman" w:cs="Times New Roman"/>
                <w:szCs w:val="24"/>
                <w:lang w:eastAsia="ru-RU"/>
              </w:rPr>
              <w:t xml:space="preserve">20 </w:t>
            </w:r>
            <w:r w:rsidRPr="00C62536">
              <w:rPr>
                <w:rFonts w:ascii="Times New Roman" w:eastAsia="Times New Roman" w:hAnsi="Times New Roman" w:cs="Times New Roman"/>
                <w:szCs w:val="24"/>
                <w:lang w:eastAsia="ru-RU"/>
              </w:rPr>
              <w:t>см</w:t>
            </w:r>
            <w:r w:rsidRPr="00C62536">
              <w:rPr>
                <w:rFonts w:ascii="Times New Roman" w:eastAsia="Times New Roman" w:hAnsi="Times New Roman" w:cs="Times New Roman"/>
                <w:szCs w:val="24"/>
                <w:lang w:eastAsia="ru-RU"/>
              </w:rPr>
              <w:tab/>
            </w:r>
          </w:p>
        </w:tc>
        <w:tc>
          <w:tcPr>
            <w:tcW w:w="1417" w:type="dxa"/>
            <w:tcBorders>
              <w:top w:val="single" w:sz="4" w:space="0" w:color="auto"/>
              <w:left w:val="single" w:sz="4" w:space="0" w:color="auto"/>
              <w:bottom w:val="single" w:sz="4" w:space="0" w:color="auto"/>
              <w:right w:val="single" w:sz="4" w:space="0" w:color="auto"/>
            </w:tcBorders>
          </w:tcPr>
          <w:p w14:paraId="79CF77B7" w14:textId="77777777" w:rsidR="00262153" w:rsidRDefault="00BB55C9"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8 300,00</w:t>
            </w:r>
          </w:p>
        </w:tc>
        <w:tc>
          <w:tcPr>
            <w:tcW w:w="1559" w:type="dxa"/>
            <w:tcBorders>
              <w:left w:val="single" w:sz="4" w:space="0" w:color="auto"/>
              <w:right w:val="single" w:sz="4" w:space="0" w:color="auto"/>
            </w:tcBorders>
            <w:vAlign w:val="center"/>
          </w:tcPr>
          <w:p w14:paraId="2730A4EA" w14:textId="77777777" w:rsidR="00262153" w:rsidRDefault="00262153" w:rsidP="000A2CE4">
            <w:pPr>
              <w:spacing w:after="0" w:line="240" w:lineRule="auto"/>
              <w:jc w:val="center"/>
              <w:rPr>
                <w:rFonts w:ascii="Times New Roman" w:eastAsia="Calibri" w:hAnsi="Times New Roman" w:cs="Times New Roman"/>
                <w:b/>
                <w:sz w:val="20"/>
                <w:szCs w:val="20"/>
              </w:rPr>
            </w:pPr>
          </w:p>
        </w:tc>
      </w:tr>
      <w:tr w:rsidR="00F0395E" w:rsidRPr="000A2CE4" w14:paraId="1CEF6EB4" w14:textId="77777777" w:rsidTr="00976D3A">
        <w:trPr>
          <w:trHeight w:val="20"/>
        </w:trPr>
        <w:tc>
          <w:tcPr>
            <w:tcW w:w="851" w:type="dxa"/>
            <w:tcBorders>
              <w:top w:val="single" w:sz="4" w:space="0" w:color="auto"/>
              <w:left w:val="single" w:sz="4" w:space="0" w:color="auto"/>
              <w:bottom w:val="single" w:sz="4" w:space="0" w:color="auto"/>
              <w:right w:val="single" w:sz="4" w:space="0" w:color="auto"/>
            </w:tcBorders>
          </w:tcPr>
          <w:p w14:paraId="1D3DDA11" w14:textId="77777777" w:rsidR="00F0395E" w:rsidRPr="000A2CE4" w:rsidRDefault="00F0395E" w:rsidP="00F0395E">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68E3764B" w14:textId="19DC5678" w:rsidR="00F0395E" w:rsidRDefault="00F0395E" w:rsidP="00F0395E">
            <w:pPr>
              <w:spacing w:after="0" w:line="240" w:lineRule="auto"/>
              <w:contextualSpacing/>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Проводник </w:t>
            </w:r>
          </w:p>
        </w:tc>
        <w:tc>
          <w:tcPr>
            <w:tcW w:w="1134" w:type="dxa"/>
            <w:tcBorders>
              <w:top w:val="single" w:sz="4" w:space="0" w:color="auto"/>
              <w:left w:val="single" w:sz="4" w:space="0" w:color="auto"/>
              <w:bottom w:val="single" w:sz="4" w:space="0" w:color="auto"/>
              <w:right w:val="single" w:sz="4" w:space="0" w:color="auto"/>
            </w:tcBorders>
          </w:tcPr>
          <w:p w14:paraId="793E1D52" w14:textId="29F6D752" w:rsidR="00F0395E" w:rsidRDefault="00F0395E" w:rsidP="00F0395E">
            <w:pPr>
              <w:jc w:val="center"/>
            </w:pPr>
            <w:r w:rsidRPr="004F6FD0">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5EF7B937" w14:textId="2476E077" w:rsidR="00F0395E" w:rsidRPr="005534A8" w:rsidRDefault="00F0395E" w:rsidP="00F0395E">
            <w:pPr>
              <w:spacing w:after="0" w:line="240" w:lineRule="auto"/>
              <w:jc w:val="both"/>
              <w:rPr>
                <w:rFonts w:ascii="Times New Roman" w:eastAsia="Times New Roman" w:hAnsi="Times New Roman" w:cs="Times New Roman"/>
                <w:szCs w:val="24"/>
                <w:lang w:eastAsia="ru-RU"/>
              </w:rPr>
            </w:pPr>
            <w:r w:rsidRPr="00C62536">
              <w:rPr>
                <w:rFonts w:ascii="Times New Roman" w:eastAsia="Times New Roman" w:hAnsi="Times New Roman" w:cs="Times New Roman"/>
                <w:szCs w:val="24"/>
                <w:lang w:eastAsia="ru-RU"/>
              </w:rPr>
              <w:t>Длина проводника</w:t>
            </w:r>
            <w:r>
              <w:rPr>
                <w:rFonts w:ascii="Times New Roman" w:eastAsia="Times New Roman" w:hAnsi="Times New Roman" w:cs="Times New Roman"/>
                <w:szCs w:val="24"/>
                <w:lang w:eastAsia="ru-RU"/>
              </w:rPr>
              <w:t xml:space="preserve"> </w:t>
            </w:r>
            <w:r w:rsidRPr="00C62536">
              <w:rPr>
                <w:rFonts w:ascii="Times New Roman" w:eastAsia="Times New Roman" w:hAnsi="Times New Roman" w:cs="Times New Roman"/>
                <w:szCs w:val="24"/>
                <w:lang w:eastAsia="ru-RU"/>
              </w:rPr>
              <w:t>180</w:t>
            </w:r>
            <w:r>
              <w:rPr>
                <w:rFonts w:ascii="Times New Roman" w:eastAsia="Times New Roman" w:hAnsi="Times New Roman" w:cs="Times New Roman"/>
                <w:szCs w:val="24"/>
                <w:lang w:eastAsia="ru-RU"/>
              </w:rPr>
              <w:t xml:space="preserve">см, </w:t>
            </w:r>
            <w:r w:rsidRPr="00C62536">
              <w:rPr>
                <w:rFonts w:ascii="Times New Roman" w:eastAsia="Times New Roman" w:hAnsi="Times New Roman" w:cs="Times New Roman"/>
                <w:szCs w:val="24"/>
                <w:lang w:eastAsia="ru-RU"/>
              </w:rPr>
              <w:t>Кончик прямой</w:t>
            </w:r>
            <w:r>
              <w:rPr>
                <w:rFonts w:ascii="Times New Roman" w:eastAsia="Times New Roman" w:hAnsi="Times New Roman" w:cs="Times New Roman"/>
                <w:szCs w:val="24"/>
                <w:lang w:eastAsia="ru-RU"/>
              </w:rPr>
              <w:t xml:space="preserve">. </w:t>
            </w:r>
            <w:r w:rsidRPr="00C62536">
              <w:rPr>
                <w:rFonts w:ascii="Times New Roman" w:eastAsia="Times New Roman" w:hAnsi="Times New Roman" w:cs="Times New Roman"/>
                <w:szCs w:val="24"/>
                <w:lang w:eastAsia="ru-RU"/>
              </w:rPr>
              <w:t xml:space="preserve">Жесткость кончика </w:t>
            </w:r>
            <w:r>
              <w:rPr>
                <w:rFonts w:ascii="Times New Roman" w:eastAsia="Times New Roman" w:hAnsi="Times New Roman" w:cs="Times New Roman"/>
                <w:szCs w:val="24"/>
                <w:lang w:eastAsia="ru-RU"/>
              </w:rPr>
              <w:t>1,7; 3,5</w:t>
            </w:r>
            <w:r w:rsidRPr="00C62536">
              <w:rPr>
                <w:rFonts w:ascii="Times New Roman" w:eastAsia="Times New Roman" w:hAnsi="Times New Roman" w:cs="Times New Roman"/>
                <w:szCs w:val="24"/>
                <w:lang w:eastAsia="ru-RU"/>
              </w:rPr>
              <w:t xml:space="preserve"> </w:t>
            </w:r>
            <w:r>
              <w:rPr>
                <w:rFonts w:ascii="Times New Roman" w:eastAsia="Times New Roman" w:hAnsi="Times New Roman" w:cs="Times New Roman"/>
                <w:szCs w:val="24"/>
                <w:lang w:eastAsia="ru-RU"/>
              </w:rPr>
              <w:t>или 4,5</w:t>
            </w:r>
            <w:r w:rsidRPr="00C62536">
              <w:rPr>
                <w:rFonts w:ascii="Times New Roman" w:eastAsia="Times New Roman" w:hAnsi="Times New Roman" w:cs="Times New Roman"/>
                <w:szCs w:val="24"/>
                <w:lang w:eastAsia="ru-RU"/>
              </w:rPr>
              <w:t>г</w:t>
            </w:r>
            <w:r>
              <w:rPr>
                <w:rFonts w:ascii="Times New Roman" w:eastAsia="Times New Roman" w:hAnsi="Times New Roman" w:cs="Times New Roman"/>
                <w:szCs w:val="24"/>
                <w:lang w:eastAsia="ru-RU"/>
              </w:rPr>
              <w:t xml:space="preserve">. </w:t>
            </w:r>
            <w:r w:rsidRPr="00C62536">
              <w:rPr>
                <w:rFonts w:ascii="Times New Roman" w:eastAsia="Times New Roman" w:hAnsi="Times New Roman" w:cs="Times New Roman"/>
                <w:szCs w:val="24"/>
                <w:lang w:eastAsia="ru-RU"/>
              </w:rPr>
              <w:t xml:space="preserve">Диаметр </w:t>
            </w:r>
            <w:r>
              <w:rPr>
                <w:rFonts w:ascii="Times New Roman" w:eastAsia="Times New Roman" w:hAnsi="Times New Roman" w:cs="Times New Roman"/>
                <w:szCs w:val="24"/>
                <w:lang w:eastAsia="ru-RU"/>
              </w:rPr>
              <w:t xml:space="preserve">0,014 </w:t>
            </w:r>
            <w:r w:rsidRPr="00C62536">
              <w:rPr>
                <w:rFonts w:ascii="Times New Roman" w:eastAsia="Times New Roman" w:hAnsi="Times New Roman" w:cs="Times New Roman"/>
                <w:szCs w:val="24"/>
                <w:lang w:eastAsia="ru-RU"/>
              </w:rPr>
              <w:t>дюйм</w:t>
            </w:r>
            <w:r>
              <w:rPr>
                <w:rFonts w:ascii="Times New Roman" w:eastAsia="Times New Roman" w:hAnsi="Times New Roman" w:cs="Times New Roman"/>
                <w:szCs w:val="24"/>
                <w:lang w:eastAsia="ru-RU"/>
              </w:rPr>
              <w:t xml:space="preserve">. </w:t>
            </w:r>
            <w:r w:rsidRPr="00C62536">
              <w:rPr>
                <w:rFonts w:ascii="Times New Roman" w:eastAsia="Times New Roman" w:hAnsi="Times New Roman" w:cs="Times New Roman"/>
                <w:szCs w:val="24"/>
                <w:lang w:eastAsia="ru-RU"/>
              </w:rPr>
              <w:t>Оплетка с гидрофильным покрытием</w:t>
            </w:r>
            <w:r>
              <w:rPr>
                <w:rFonts w:ascii="Times New Roman" w:eastAsia="Times New Roman" w:hAnsi="Times New Roman" w:cs="Times New Roman"/>
                <w:szCs w:val="24"/>
                <w:lang w:eastAsia="ru-RU"/>
              </w:rPr>
              <w:t xml:space="preserve">. </w:t>
            </w:r>
            <w:r w:rsidRPr="00C62536">
              <w:rPr>
                <w:rFonts w:ascii="Times New Roman" w:eastAsia="Times New Roman" w:hAnsi="Times New Roman" w:cs="Times New Roman"/>
                <w:szCs w:val="24"/>
                <w:lang w:eastAsia="ru-RU"/>
              </w:rPr>
              <w:t xml:space="preserve">Длина </w:t>
            </w:r>
            <w:proofErr w:type="spellStart"/>
            <w:r w:rsidRPr="00C62536">
              <w:rPr>
                <w:rFonts w:ascii="Times New Roman" w:eastAsia="Times New Roman" w:hAnsi="Times New Roman" w:cs="Times New Roman"/>
                <w:szCs w:val="24"/>
                <w:lang w:eastAsia="ru-RU"/>
              </w:rPr>
              <w:t>рентгнконстрастной</w:t>
            </w:r>
            <w:proofErr w:type="spellEnd"/>
            <w:r w:rsidRPr="00C62536">
              <w:rPr>
                <w:rFonts w:ascii="Times New Roman" w:eastAsia="Times New Roman" w:hAnsi="Times New Roman" w:cs="Times New Roman"/>
                <w:szCs w:val="24"/>
                <w:lang w:eastAsia="ru-RU"/>
              </w:rPr>
              <w:t xml:space="preserve"> части</w:t>
            </w:r>
            <w:r>
              <w:rPr>
                <w:rFonts w:ascii="Times New Roman" w:eastAsia="Times New Roman" w:hAnsi="Times New Roman" w:cs="Times New Roman"/>
                <w:szCs w:val="24"/>
                <w:lang w:eastAsia="ru-RU"/>
              </w:rPr>
              <w:t xml:space="preserve"> 15 с</w:t>
            </w:r>
            <w:r w:rsidRPr="00C62536">
              <w:rPr>
                <w:rFonts w:ascii="Times New Roman" w:eastAsia="Times New Roman" w:hAnsi="Times New Roman" w:cs="Times New Roman"/>
                <w:szCs w:val="24"/>
                <w:lang w:eastAsia="ru-RU"/>
              </w:rPr>
              <w:t>м</w:t>
            </w:r>
            <w:r>
              <w:rPr>
                <w:rFonts w:ascii="Times New Roman" w:eastAsia="Times New Roman" w:hAnsi="Times New Roman" w:cs="Times New Roman"/>
                <w:szCs w:val="24"/>
                <w:lang w:eastAsia="ru-RU"/>
              </w:rPr>
              <w:t xml:space="preserve">. </w:t>
            </w:r>
            <w:r w:rsidRPr="00C62536">
              <w:rPr>
                <w:rFonts w:ascii="Times New Roman" w:eastAsia="Times New Roman" w:hAnsi="Times New Roman" w:cs="Times New Roman"/>
                <w:szCs w:val="24"/>
                <w:lang w:eastAsia="ru-RU"/>
              </w:rPr>
              <w:t>Длина оплетки</w:t>
            </w:r>
            <w:r w:rsidRPr="00C62536">
              <w:rPr>
                <w:rFonts w:ascii="Times New Roman" w:eastAsia="Times New Roman" w:hAnsi="Times New Roman" w:cs="Times New Roman"/>
                <w:szCs w:val="24"/>
                <w:lang w:eastAsia="ru-RU"/>
              </w:rPr>
              <w:tab/>
            </w:r>
            <w:r>
              <w:rPr>
                <w:rFonts w:ascii="Times New Roman" w:eastAsia="Times New Roman" w:hAnsi="Times New Roman" w:cs="Times New Roman"/>
                <w:szCs w:val="24"/>
                <w:lang w:eastAsia="ru-RU"/>
              </w:rPr>
              <w:t xml:space="preserve">15 </w:t>
            </w:r>
            <w:r w:rsidRPr="00C62536">
              <w:rPr>
                <w:rFonts w:ascii="Times New Roman" w:eastAsia="Times New Roman" w:hAnsi="Times New Roman" w:cs="Times New Roman"/>
                <w:szCs w:val="24"/>
                <w:lang w:eastAsia="ru-RU"/>
              </w:rPr>
              <w:t>см</w:t>
            </w:r>
            <w:r w:rsidRPr="00C62536">
              <w:rPr>
                <w:rFonts w:ascii="Times New Roman" w:eastAsia="Times New Roman" w:hAnsi="Times New Roman" w:cs="Times New Roman"/>
                <w:szCs w:val="24"/>
                <w:lang w:eastAsia="ru-RU"/>
              </w:rPr>
              <w:tab/>
            </w:r>
          </w:p>
        </w:tc>
        <w:tc>
          <w:tcPr>
            <w:tcW w:w="1417" w:type="dxa"/>
            <w:tcBorders>
              <w:top w:val="single" w:sz="4" w:space="0" w:color="auto"/>
              <w:left w:val="single" w:sz="4" w:space="0" w:color="auto"/>
              <w:bottom w:val="single" w:sz="4" w:space="0" w:color="auto"/>
              <w:right w:val="single" w:sz="4" w:space="0" w:color="auto"/>
            </w:tcBorders>
          </w:tcPr>
          <w:p w14:paraId="60895882" w14:textId="77777777" w:rsidR="00F0395E" w:rsidRDefault="00F0395E" w:rsidP="00F0395E">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9 700,00</w:t>
            </w:r>
          </w:p>
        </w:tc>
        <w:tc>
          <w:tcPr>
            <w:tcW w:w="1559" w:type="dxa"/>
            <w:tcBorders>
              <w:left w:val="single" w:sz="4" w:space="0" w:color="auto"/>
              <w:right w:val="single" w:sz="4" w:space="0" w:color="auto"/>
            </w:tcBorders>
            <w:vAlign w:val="center"/>
          </w:tcPr>
          <w:p w14:paraId="101551CA" w14:textId="77777777" w:rsidR="00F0395E" w:rsidRDefault="00F0395E" w:rsidP="00F0395E">
            <w:pPr>
              <w:spacing w:after="0" w:line="240" w:lineRule="auto"/>
              <w:jc w:val="center"/>
              <w:rPr>
                <w:rFonts w:ascii="Times New Roman" w:eastAsia="Calibri" w:hAnsi="Times New Roman" w:cs="Times New Roman"/>
                <w:b/>
                <w:sz w:val="20"/>
                <w:szCs w:val="20"/>
              </w:rPr>
            </w:pPr>
          </w:p>
        </w:tc>
      </w:tr>
      <w:tr w:rsidR="00F0395E" w:rsidRPr="000A2CE4" w14:paraId="63D4C1DC" w14:textId="77777777" w:rsidTr="00976D3A">
        <w:trPr>
          <w:trHeight w:val="20"/>
        </w:trPr>
        <w:tc>
          <w:tcPr>
            <w:tcW w:w="851" w:type="dxa"/>
            <w:tcBorders>
              <w:top w:val="single" w:sz="4" w:space="0" w:color="auto"/>
              <w:left w:val="single" w:sz="4" w:space="0" w:color="auto"/>
              <w:bottom w:val="single" w:sz="4" w:space="0" w:color="auto"/>
              <w:right w:val="single" w:sz="4" w:space="0" w:color="auto"/>
            </w:tcBorders>
          </w:tcPr>
          <w:p w14:paraId="2876AB56" w14:textId="77777777" w:rsidR="00F0395E" w:rsidRPr="000A2CE4" w:rsidRDefault="00F0395E" w:rsidP="00F0395E">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6B97C1B4" w14:textId="0D653D79" w:rsidR="00F0395E" w:rsidRDefault="00F0395E" w:rsidP="00F0395E">
            <w:pPr>
              <w:spacing w:after="0" w:line="240" w:lineRule="auto"/>
              <w:contextualSpacing/>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Проводник </w:t>
            </w:r>
            <w:proofErr w:type="spellStart"/>
            <w:r>
              <w:rPr>
                <w:rFonts w:ascii="Times New Roman" w:eastAsia="Times New Roman" w:hAnsi="Times New Roman" w:cs="Times New Roman"/>
                <w:szCs w:val="24"/>
                <w:lang w:eastAsia="ru-RU"/>
              </w:rPr>
              <w:t>периферическй</w:t>
            </w:r>
            <w:proofErr w:type="spellEnd"/>
          </w:p>
        </w:tc>
        <w:tc>
          <w:tcPr>
            <w:tcW w:w="1134" w:type="dxa"/>
            <w:tcBorders>
              <w:top w:val="single" w:sz="4" w:space="0" w:color="auto"/>
              <w:left w:val="single" w:sz="4" w:space="0" w:color="auto"/>
              <w:bottom w:val="single" w:sz="4" w:space="0" w:color="auto"/>
              <w:right w:val="single" w:sz="4" w:space="0" w:color="auto"/>
            </w:tcBorders>
          </w:tcPr>
          <w:p w14:paraId="37EF10D3" w14:textId="2BBFD595" w:rsidR="00F0395E" w:rsidRDefault="00F0395E" w:rsidP="00F0395E">
            <w:pPr>
              <w:jc w:val="center"/>
            </w:pPr>
            <w:r w:rsidRPr="004F6FD0">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696540FF" w14:textId="4ADE4F13" w:rsidR="00F0395E" w:rsidRPr="005534A8" w:rsidRDefault="00F0395E" w:rsidP="00F0395E">
            <w:pPr>
              <w:spacing w:after="0" w:line="240" w:lineRule="auto"/>
              <w:jc w:val="both"/>
              <w:rPr>
                <w:rFonts w:ascii="Times New Roman" w:eastAsia="Times New Roman" w:hAnsi="Times New Roman" w:cs="Times New Roman"/>
                <w:szCs w:val="24"/>
                <w:lang w:eastAsia="ru-RU"/>
              </w:rPr>
            </w:pPr>
            <w:r w:rsidRPr="00C62536">
              <w:rPr>
                <w:rFonts w:ascii="Times New Roman" w:eastAsia="Times New Roman" w:hAnsi="Times New Roman" w:cs="Times New Roman"/>
                <w:szCs w:val="24"/>
                <w:lang w:eastAsia="ru-RU"/>
              </w:rPr>
              <w:t>Длина проводника</w:t>
            </w:r>
            <w:r>
              <w:rPr>
                <w:rFonts w:ascii="Times New Roman" w:eastAsia="Times New Roman" w:hAnsi="Times New Roman" w:cs="Times New Roman"/>
                <w:szCs w:val="24"/>
                <w:lang w:eastAsia="ru-RU"/>
              </w:rPr>
              <w:t xml:space="preserve"> </w:t>
            </w:r>
            <w:r w:rsidRPr="00C62536">
              <w:rPr>
                <w:rFonts w:ascii="Times New Roman" w:eastAsia="Times New Roman" w:hAnsi="Times New Roman" w:cs="Times New Roman"/>
                <w:szCs w:val="24"/>
                <w:lang w:eastAsia="ru-RU"/>
              </w:rPr>
              <w:t>180</w:t>
            </w:r>
            <w:r>
              <w:rPr>
                <w:rFonts w:ascii="Times New Roman" w:eastAsia="Times New Roman" w:hAnsi="Times New Roman" w:cs="Times New Roman"/>
                <w:szCs w:val="24"/>
                <w:lang w:eastAsia="ru-RU"/>
              </w:rPr>
              <w:t xml:space="preserve"> или 300 см, </w:t>
            </w:r>
            <w:r w:rsidRPr="00C62536">
              <w:rPr>
                <w:rFonts w:ascii="Times New Roman" w:eastAsia="Times New Roman" w:hAnsi="Times New Roman" w:cs="Times New Roman"/>
                <w:szCs w:val="24"/>
                <w:lang w:eastAsia="ru-RU"/>
              </w:rPr>
              <w:t>Кончик прямой</w:t>
            </w:r>
            <w:r>
              <w:rPr>
                <w:rFonts w:ascii="Times New Roman" w:eastAsia="Times New Roman" w:hAnsi="Times New Roman" w:cs="Times New Roman"/>
                <w:szCs w:val="24"/>
                <w:lang w:eastAsia="ru-RU"/>
              </w:rPr>
              <w:t xml:space="preserve">. </w:t>
            </w:r>
            <w:r w:rsidRPr="00C62536">
              <w:rPr>
                <w:rFonts w:ascii="Times New Roman" w:eastAsia="Times New Roman" w:hAnsi="Times New Roman" w:cs="Times New Roman"/>
                <w:szCs w:val="24"/>
                <w:lang w:eastAsia="ru-RU"/>
              </w:rPr>
              <w:t xml:space="preserve">Жесткость кончика </w:t>
            </w:r>
            <w:r>
              <w:rPr>
                <w:rFonts w:ascii="Times New Roman" w:eastAsia="Times New Roman" w:hAnsi="Times New Roman" w:cs="Times New Roman"/>
                <w:szCs w:val="24"/>
                <w:lang w:eastAsia="ru-RU"/>
              </w:rPr>
              <w:t xml:space="preserve">12 </w:t>
            </w:r>
            <w:r w:rsidRPr="00C62536">
              <w:rPr>
                <w:rFonts w:ascii="Times New Roman" w:eastAsia="Times New Roman" w:hAnsi="Times New Roman" w:cs="Times New Roman"/>
                <w:szCs w:val="24"/>
                <w:lang w:eastAsia="ru-RU"/>
              </w:rPr>
              <w:t>г</w:t>
            </w:r>
            <w:r>
              <w:rPr>
                <w:rFonts w:ascii="Times New Roman" w:eastAsia="Times New Roman" w:hAnsi="Times New Roman" w:cs="Times New Roman"/>
                <w:szCs w:val="24"/>
                <w:lang w:eastAsia="ru-RU"/>
              </w:rPr>
              <w:t xml:space="preserve">. </w:t>
            </w:r>
            <w:r w:rsidRPr="00C62536">
              <w:rPr>
                <w:rFonts w:ascii="Times New Roman" w:eastAsia="Times New Roman" w:hAnsi="Times New Roman" w:cs="Times New Roman"/>
                <w:szCs w:val="24"/>
                <w:lang w:eastAsia="ru-RU"/>
              </w:rPr>
              <w:t xml:space="preserve">Диаметр </w:t>
            </w:r>
            <w:r>
              <w:rPr>
                <w:rFonts w:ascii="Times New Roman" w:eastAsia="Times New Roman" w:hAnsi="Times New Roman" w:cs="Times New Roman"/>
                <w:szCs w:val="24"/>
                <w:lang w:eastAsia="ru-RU"/>
              </w:rPr>
              <w:t xml:space="preserve">0,018 </w:t>
            </w:r>
            <w:r w:rsidRPr="00C62536">
              <w:rPr>
                <w:rFonts w:ascii="Times New Roman" w:eastAsia="Times New Roman" w:hAnsi="Times New Roman" w:cs="Times New Roman"/>
                <w:szCs w:val="24"/>
                <w:lang w:eastAsia="ru-RU"/>
              </w:rPr>
              <w:t>дюйм</w:t>
            </w:r>
            <w:r>
              <w:rPr>
                <w:rFonts w:ascii="Times New Roman" w:eastAsia="Times New Roman" w:hAnsi="Times New Roman" w:cs="Times New Roman"/>
                <w:szCs w:val="24"/>
                <w:lang w:eastAsia="ru-RU"/>
              </w:rPr>
              <w:t xml:space="preserve">. </w:t>
            </w:r>
            <w:r w:rsidRPr="00C62536">
              <w:rPr>
                <w:rFonts w:ascii="Times New Roman" w:eastAsia="Times New Roman" w:hAnsi="Times New Roman" w:cs="Times New Roman"/>
                <w:szCs w:val="24"/>
                <w:lang w:eastAsia="ru-RU"/>
              </w:rPr>
              <w:t>Оплетка с гидрофильным покрытием</w:t>
            </w:r>
            <w:r>
              <w:rPr>
                <w:rFonts w:ascii="Times New Roman" w:eastAsia="Times New Roman" w:hAnsi="Times New Roman" w:cs="Times New Roman"/>
                <w:szCs w:val="24"/>
                <w:lang w:eastAsia="ru-RU"/>
              </w:rPr>
              <w:t xml:space="preserve">. </w:t>
            </w:r>
            <w:r w:rsidRPr="00C62536">
              <w:rPr>
                <w:rFonts w:ascii="Times New Roman" w:eastAsia="Times New Roman" w:hAnsi="Times New Roman" w:cs="Times New Roman"/>
                <w:szCs w:val="24"/>
                <w:lang w:eastAsia="ru-RU"/>
              </w:rPr>
              <w:t xml:space="preserve">Длина </w:t>
            </w:r>
            <w:proofErr w:type="spellStart"/>
            <w:r w:rsidRPr="00C62536">
              <w:rPr>
                <w:rFonts w:ascii="Times New Roman" w:eastAsia="Times New Roman" w:hAnsi="Times New Roman" w:cs="Times New Roman"/>
                <w:szCs w:val="24"/>
                <w:lang w:eastAsia="ru-RU"/>
              </w:rPr>
              <w:t>рентгнконстрастной</w:t>
            </w:r>
            <w:proofErr w:type="spellEnd"/>
            <w:r w:rsidRPr="00C62536">
              <w:rPr>
                <w:rFonts w:ascii="Times New Roman" w:eastAsia="Times New Roman" w:hAnsi="Times New Roman" w:cs="Times New Roman"/>
                <w:szCs w:val="24"/>
                <w:lang w:eastAsia="ru-RU"/>
              </w:rPr>
              <w:t xml:space="preserve"> части</w:t>
            </w:r>
            <w:r>
              <w:rPr>
                <w:rFonts w:ascii="Times New Roman" w:eastAsia="Times New Roman" w:hAnsi="Times New Roman" w:cs="Times New Roman"/>
                <w:szCs w:val="24"/>
                <w:lang w:eastAsia="ru-RU"/>
              </w:rPr>
              <w:t xml:space="preserve"> 15 с</w:t>
            </w:r>
            <w:r w:rsidRPr="00C62536">
              <w:rPr>
                <w:rFonts w:ascii="Times New Roman" w:eastAsia="Times New Roman" w:hAnsi="Times New Roman" w:cs="Times New Roman"/>
                <w:szCs w:val="24"/>
                <w:lang w:eastAsia="ru-RU"/>
              </w:rPr>
              <w:t>м</w:t>
            </w:r>
            <w:r>
              <w:rPr>
                <w:rFonts w:ascii="Times New Roman" w:eastAsia="Times New Roman" w:hAnsi="Times New Roman" w:cs="Times New Roman"/>
                <w:szCs w:val="24"/>
                <w:lang w:eastAsia="ru-RU"/>
              </w:rPr>
              <w:t xml:space="preserve">. </w:t>
            </w:r>
            <w:r w:rsidRPr="00C62536">
              <w:rPr>
                <w:rFonts w:ascii="Times New Roman" w:eastAsia="Times New Roman" w:hAnsi="Times New Roman" w:cs="Times New Roman"/>
                <w:szCs w:val="24"/>
                <w:lang w:eastAsia="ru-RU"/>
              </w:rPr>
              <w:t>Длина оплетки</w:t>
            </w:r>
            <w:r w:rsidRPr="00C62536">
              <w:rPr>
                <w:rFonts w:ascii="Times New Roman" w:eastAsia="Times New Roman" w:hAnsi="Times New Roman" w:cs="Times New Roman"/>
                <w:szCs w:val="24"/>
                <w:lang w:eastAsia="ru-RU"/>
              </w:rPr>
              <w:tab/>
            </w:r>
            <w:r>
              <w:rPr>
                <w:rFonts w:ascii="Times New Roman" w:eastAsia="Times New Roman" w:hAnsi="Times New Roman" w:cs="Times New Roman"/>
                <w:szCs w:val="24"/>
                <w:lang w:eastAsia="ru-RU"/>
              </w:rPr>
              <w:t xml:space="preserve">15 </w:t>
            </w:r>
            <w:r w:rsidRPr="00C62536">
              <w:rPr>
                <w:rFonts w:ascii="Times New Roman" w:eastAsia="Times New Roman" w:hAnsi="Times New Roman" w:cs="Times New Roman"/>
                <w:szCs w:val="24"/>
                <w:lang w:eastAsia="ru-RU"/>
              </w:rPr>
              <w:t>см</w:t>
            </w:r>
            <w:r w:rsidRPr="00C62536">
              <w:rPr>
                <w:rFonts w:ascii="Times New Roman" w:eastAsia="Times New Roman" w:hAnsi="Times New Roman" w:cs="Times New Roman"/>
                <w:szCs w:val="24"/>
                <w:lang w:eastAsia="ru-RU"/>
              </w:rPr>
              <w:tab/>
            </w:r>
          </w:p>
        </w:tc>
        <w:tc>
          <w:tcPr>
            <w:tcW w:w="1417" w:type="dxa"/>
            <w:tcBorders>
              <w:top w:val="single" w:sz="4" w:space="0" w:color="auto"/>
              <w:left w:val="single" w:sz="4" w:space="0" w:color="auto"/>
              <w:bottom w:val="single" w:sz="4" w:space="0" w:color="auto"/>
              <w:right w:val="single" w:sz="4" w:space="0" w:color="auto"/>
            </w:tcBorders>
          </w:tcPr>
          <w:p w14:paraId="6C7B6860" w14:textId="77777777" w:rsidR="00F0395E" w:rsidRDefault="00F0395E" w:rsidP="00F0395E">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8 700,00</w:t>
            </w:r>
          </w:p>
        </w:tc>
        <w:tc>
          <w:tcPr>
            <w:tcW w:w="1559" w:type="dxa"/>
            <w:tcBorders>
              <w:left w:val="single" w:sz="4" w:space="0" w:color="auto"/>
              <w:right w:val="single" w:sz="4" w:space="0" w:color="auto"/>
            </w:tcBorders>
            <w:vAlign w:val="center"/>
          </w:tcPr>
          <w:p w14:paraId="556020BC" w14:textId="77777777" w:rsidR="00F0395E" w:rsidRDefault="00F0395E" w:rsidP="00F0395E">
            <w:pPr>
              <w:spacing w:after="0" w:line="240" w:lineRule="auto"/>
              <w:jc w:val="center"/>
              <w:rPr>
                <w:rFonts w:ascii="Times New Roman" w:eastAsia="Calibri" w:hAnsi="Times New Roman" w:cs="Times New Roman"/>
                <w:b/>
                <w:sz w:val="20"/>
                <w:szCs w:val="20"/>
              </w:rPr>
            </w:pPr>
          </w:p>
        </w:tc>
      </w:tr>
      <w:tr w:rsidR="00262153" w:rsidRPr="000A2CE4" w14:paraId="596F6031" w14:textId="77777777" w:rsidTr="00976D3A">
        <w:trPr>
          <w:trHeight w:val="20"/>
        </w:trPr>
        <w:tc>
          <w:tcPr>
            <w:tcW w:w="851" w:type="dxa"/>
            <w:tcBorders>
              <w:top w:val="single" w:sz="4" w:space="0" w:color="auto"/>
              <w:left w:val="single" w:sz="4" w:space="0" w:color="auto"/>
              <w:bottom w:val="single" w:sz="4" w:space="0" w:color="auto"/>
              <w:right w:val="single" w:sz="4" w:space="0" w:color="auto"/>
            </w:tcBorders>
          </w:tcPr>
          <w:p w14:paraId="741DEE89" w14:textId="77777777" w:rsidR="00262153" w:rsidRPr="000A2CE4" w:rsidRDefault="0026215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3B54E0E6" w14:textId="44CF6186" w:rsidR="00262153" w:rsidRDefault="0090445C" w:rsidP="00771D70">
            <w:pPr>
              <w:spacing w:after="0" w:line="240" w:lineRule="auto"/>
              <w:contextualSpacing/>
              <w:jc w:val="center"/>
              <w:rPr>
                <w:rFonts w:ascii="Times New Roman" w:eastAsia="Times New Roman" w:hAnsi="Times New Roman" w:cs="Times New Roman"/>
                <w:szCs w:val="24"/>
                <w:lang w:eastAsia="ru-RU"/>
              </w:rPr>
            </w:pPr>
            <w:r w:rsidRPr="0090445C">
              <w:rPr>
                <w:rFonts w:ascii="Times New Roman" w:eastAsia="Times New Roman" w:hAnsi="Times New Roman" w:cs="Times New Roman"/>
                <w:szCs w:val="24"/>
                <w:lang w:eastAsia="ru-RU"/>
              </w:rPr>
              <w:t xml:space="preserve">Система </w:t>
            </w:r>
            <w:proofErr w:type="spellStart"/>
            <w:r w:rsidRPr="0090445C">
              <w:rPr>
                <w:rFonts w:ascii="Times New Roman" w:eastAsia="Times New Roman" w:hAnsi="Times New Roman" w:cs="Times New Roman"/>
                <w:szCs w:val="24"/>
                <w:lang w:eastAsia="ru-RU"/>
              </w:rPr>
              <w:t>стент-графта</w:t>
            </w:r>
            <w:proofErr w:type="spellEnd"/>
            <w:r w:rsidRPr="0090445C">
              <w:rPr>
                <w:rFonts w:ascii="Times New Roman" w:eastAsia="Times New Roman" w:hAnsi="Times New Roman" w:cs="Times New Roman"/>
                <w:szCs w:val="24"/>
                <w:lang w:eastAsia="ru-RU"/>
              </w:rPr>
              <w:t xml:space="preserve"> тело</w:t>
            </w:r>
          </w:p>
        </w:tc>
        <w:tc>
          <w:tcPr>
            <w:tcW w:w="1134" w:type="dxa"/>
            <w:tcBorders>
              <w:top w:val="single" w:sz="4" w:space="0" w:color="auto"/>
              <w:left w:val="single" w:sz="4" w:space="0" w:color="auto"/>
              <w:bottom w:val="single" w:sz="4" w:space="0" w:color="auto"/>
              <w:right w:val="single" w:sz="4" w:space="0" w:color="auto"/>
            </w:tcBorders>
          </w:tcPr>
          <w:p w14:paraId="4244BD62" w14:textId="77777777" w:rsidR="00262153" w:rsidRDefault="00262153" w:rsidP="00262153">
            <w:pPr>
              <w:jc w:val="center"/>
            </w:pPr>
            <w:r w:rsidRPr="004F6FD0">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43DF0CCD" w14:textId="77777777" w:rsidR="00F74B20" w:rsidRPr="00F74B20" w:rsidRDefault="00F74B20" w:rsidP="00F74B20">
            <w:pPr>
              <w:spacing w:after="0" w:line="240" w:lineRule="auto"/>
              <w:jc w:val="both"/>
              <w:rPr>
                <w:rFonts w:ascii="Times New Roman" w:eastAsia="Times New Roman" w:hAnsi="Times New Roman" w:cs="Times New Roman"/>
                <w:szCs w:val="24"/>
                <w:lang w:eastAsia="ru-RU"/>
              </w:rPr>
            </w:pPr>
            <w:r w:rsidRPr="00F74B20">
              <w:rPr>
                <w:rFonts w:ascii="Times New Roman" w:eastAsia="Times New Roman" w:hAnsi="Times New Roman" w:cs="Times New Roman"/>
                <w:szCs w:val="24"/>
                <w:lang w:eastAsia="ru-RU"/>
              </w:rPr>
              <w:t xml:space="preserve">Стерильное </w:t>
            </w:r>
            <w:proofErr w:type="spellStart"/>
            <w:r w:rsidRPr="00F74B20">
              <w:rPr>
                <w:rFonts w:ascii="Times New Roman" w:eastAsia="Times New Roman" w:hAnsi="Times New Roman" w:cs="Times New Roman"/>
                <w:szCs w:val="24"/>
                <w:lang w:eastAsia="ru-RU"/>
              </w:rPr>
              <w:t>нерассасывающееся</w:t>
            </w:r>
            <w:proofErr w:type="spellEnd"/>
            <w:r w:rsidRPr="00F74B20">
              <w:rPr>
                <w:rFonts w:ascii="Times New Roman" w:eastAsia="Times New Roman" w:hAnsi="Times New Roman" w:cs="Times New Roman"/>
                <w:szCs w:val="24"/>
                <w:lang w:eastAsia="ru-RU"/>
              </w:rPr>
              <w:t xml:space="preserve"> трубчатое изделие, обычно имплантируемое в место соединения абдоминальной аорты и общих подвздошных артерий для уменьшения давления на аневризму абдоминальной аорты (AAA). Вводится </w:t>
            </w:r>
            <w:proofErr w:type="spellStart"/>
            <w:r w:rsidRPr="00F74B20">
              <w:rPr>
                <w:rFonts w:ascii="Times New Roman" w:eastAsia="Times New Roman" w:hAnsi="Times New Roman" w:cs="Times New Roman"/>
                <w:szCs w:val="24"/>
                <w:lang w:eastAsia="ru-RU"/>
              </w:rPr>
              <w:t>чрескожно</w:t>
            </w:r>
            <w:proofErr w:type="spellEnd"/>
            <w:r w:rsidRPr="00F74B20">
              <w:rPr>
                <w:rFonts w:ascii="Times New Roman" w:eastAsia="Times New Roman" w:hAnsi="Times New Roman" w:cs="Times New Roman"/>
                <w:szCs w:val="24"/>
                <w:lang w:eastAsia="ru-RU"/>
              </w:rPr>
              <w:t xml:space="preserve"> через бедренную артерию к месту имплантации с помощью одноразового устройства для доставки, после чего оно самостоятельно расширяется. Обычно сделано из никель-титанового сплава (</w:t>
            </w:r>
            <w:proofErr w:type="spellStart"/>
            <w:r w:rsidRPr="00F74B20">
              <w:rPr>
                <w:rFonts w:ascii="Times New Roman" w:eastAsia="Times New Roman" w:hAnsi="Times New Roman" w:cs="Times New Roman"/>
                <w:szCs w:val="24"/>
                <w:lang w:eastAsia="ru-RU"/>
              </w:rPr>
              <w:t>Нитинола</w:t>
            </w:r>
            <w:proofErr w:type="spellEnd"/>
            <w:r w:rsidRPr="00F74B20">
              <w:rPr>
                <w:rFonts w:ascii="Times New Roman" w:eastAsia="Times New Roman" w:hAnsi="Times New Roman" w:cs="Times New Roman"/>
                <w:szCs w:val="24"/>
                <w:lang w:eastAsia="ru-RU"/>
              </w:rPr>
              <w:t>), который формирует внешнюю сетчатую структуру с внутренней полимерной трубкой (</w:t>
            </w:r>
            <w:proofErr w:type="spellStart"/>
            <w:r w:rsidRPr="00F74B20">
              <w:rPr>
                <w:rFonts w:ascii="Times New Roman" w:eastAsia="Times New Roman" w:hAnsi="Times New Roman" w:cs="Times New Roman"/>
                <w:szCs w:val="24"/>
                <w:lang w:eastAsia="ru-RU"/>
              </w:rPr>
              <w:t>эндоваскулярным</w:t>
            </w:r>
            <w:proofErr w:type="spellEnd"/>
            <w:r w:rsidRPr="00F74B20">
              <w:rPr>
                <w:rFonts w:ascii="Times New Roman" w:eastAsia="Times New Roman" w:hAnsi="Times New Roman" w:cs="Times New Roman"/>
                <w:szCs w:val="24"/>
                <w:lang w:eastAsia="ru-RU"/>
              </w:rPr>
              <w:t xml:space="preserve"> </w:t>
            </w:r>
            <w:proofErr w:type="spellStart"/>
            <w:r w:rsidRPr="00F74B20">
              <w:rPr>
                <w:rFonts w:ascii="Times New Roman" w:eastAsia="Times New Roman" w:hAnsi="Times New Roman" w:cs="Times New Roman"/>
                <w:szCs w:val="24"/>
                <w:lang w:eastAsia="ru-RU"/>
              </w:rPr>
              <w:t>графтом</w:t>
            </w:r>
            <w:proofErr w:type="spellEnd"/>
            <w:r w:rsidRPr="00F74B20">
              <w:rPr>
                <w:rFonts w:ascii="Times New Roman" w:eastAsia="Times New Roman" w:hAnsi="Times New Roman" w:cs="Times New Roman"/>
                <w:szCs w:val="24"/>
                <w:lang w:eastAsia="ru-RU"/>
              </w:rPr>
              <w:t xml:space="preserve">). Как правило, изделие доступно в двух исполнениях: 1) одиночная непрерывная трубка для введения в одну подвздошную артерию; или 2) </w:t>
            </w:r>
            <w:proofErr w:type="spellStart"/>
            <w:r w:rsidRPr="00F74B20">
              <w:rPr>
                <w:rFonts w:ascii="Times New Roman" w:eastAsia="Times New Roman" w:hAnsi="Times New Roman" w:cs="Times New Roman"/>
                <w:szCs w:val="24"/>
                <w:lang w:eastAsia="ru-RU"/>
              </w:rPr>
              <w:t>бифуркационное</w:t>
            </w:r>
            <w:proofErr w:type="spellEnd"/>
            <w:r w:rsidRPr="00F74B20">
              <w:rPr>
                <w:rFonts w:ascii="Times New Roman" w:eastAsia="Times New Roman" w:hAnsi="Times New Roman" w:cs="Times New Roman"/>
                <w:szCs w:val="24"/>
                <w:lang w:eastAsia="ru-RU"/>
              </w:rPr>
              <w:t xml:space="preserve"> исполнение из двух частей (например, трубка в форме буквы Y) для введения через обе подвздошные артерии.</w:t>
            </w:r>
            <w:r w:rsidRPr="00F74B20">
              <w:rPr>
                <w:rFonts w:ascii="Times New Roman" w:eastAsia="Times New Roman" w:hAnsi="Times New Roman" w:cs="Times New Roman"/>
                <w:szCs w:val="24"/>
                <w:lang w:eastAsia="ru-RU"/>
              </w:rPr>
              <w:tab/>
            </w:r>
            <w:r w:rsidRPr="00F74B20">
              <w:rPr>
                <w:rFonts w:ascii="Times New Roman" w:eastAsia="Times New Roman" w:hAnsi="Times New Roman" w:cs="Times New Roman"/>
                <w:szCs w:val="24"/>
                <w:lang w:eastAsia="ru-RU"/>
              </w:rPr>
              <w:tab/>
              <w:t>Соответствует КТРУ</w:t>
            </w:r>
          </w:p>
          <w:p w14:paraId="5EFAF8E0" w14:textId="77777777" w:rsidR="00F74B20" w:rsidRPr="00F74B20" w:rsidRDefault="00F74B20" w:rsidP="00F74B20">
            <w:pPr>
              <w:spacing w:after="0" w:line="240" w:lineRule="auto"/>
              <w:jc w:val="both"/>
              <w:rPr>
                <w:rFonts w:ascii="Times New Roman" w:eastAsia="Times New Roman" w:hAnsi="Times New Roman" w:cs="Times New Roman"/>
                <w:szCs w:val="24"/>
                <w:lang w:eastAsia="ru-RU"/>
              </w:rPr>
            </w:pPr>
            <w:r w:rsidRPr="00F74B20">
              <w:rPr>
                <w:rFonts w:ascii="Times New Roman" w:eastAsia="Times New Roman" w:hAnsi="Times New Roman" w:cs="Times New Roman"/>
                <w:szCs w:val="24"/>
                <w:lang w:eastAsia="ru-RU"/>
              </w:rPr>
              <w:t xml:space="preserve">Легко визуализируемые  под </w:t>
            </w:r>
            <w:proofErr w:type="spellStart"/>
            <w:r w:rsidRPr="00F74B20">
              <w:rPr>
                <w:rFonts w:ascii="Times New Roman" w:eastAsia="Times New Roman" w:hAnsi="Times New Roman" w:cs="Times New Roman"/>
                <w:szCs w:val="24"/>
                <w:lang w:eastAsia="ru-RU"/>
              </w:rPr>
              <w:t>рентгеноскопом</w:t>
            </w:r>
            <w:proofErr w:type="spellEnd"/>
            <w:r w:rsidRPr="00F74B20">
              <w:rPr>
                <w:rFonts w:ascii="Times New Roman" w:eastAsia="Times New Roman" w:hAnsi="Times New Roman" w:cs="Times New Roman"/>
                <w:szCs w:val="24"/>
                <w:lang w:eastAsia="ru-RU"/>
              </w:rPr>
              <w:t xml:space="preserve"> </w:t>
            </w:r>
            <w:proofErr w:type="spellStart"/>
            <w:r w:rsidRPr="00F74B20">
              <w:rPr>
                <w:rFonts w:ascii="Times New Roman" w:eastAsia="Times New Roman" w:hAnsi="Times New Roman" w:cs="Times New Roman"/>
                <w:szCs w:val="24"/>
                <w:lang w:eastAsia="ru-RU"/>
              </w:rPr>
              <w:t>рентгеноконтрастные</w:t>
            </w:r>
            <w:proofErr w:type="spellEnd"/>
            <w:r w:rsidRPr="00F74B20">
              <w:rPr>
                <w:rFonts w:ascii="Times New Roman" w:eastAsia="Times New Roman" w:hAnsi="Times New Roman" w:cs="Times New Roman"/>
                <w:szCs w:val="24"/>
                <w:lang w:eastAsia="ru-RU"/>
              </w:rPr>
              <w:t xml:space="preserve"> маркеры в проксимальной части </w:t>
            </w:r>
            <w:r w:rsidRPr="00F74B20">
              <w:rPr>
                <w:rFonts w:ascii="Times New Roman" w:eastAsia="Times New Roman" w:hAnsi="Times New Roman" w:cs="Times New Roman"/>
                <w:szCs w:val="24"/>
                <w:lang w:eastAsia="ru-RU"/>
              </w:rPr>
              <w:tab/>
            </w:r>
            <w:proofErr w:type="spellStart"/>
            <w:r w:rsidRPr="00F74B20">
              <w:rPr>
                <w:rFonts w:ascii="Times New Roman" w:eastAsia="Times New Roman" w:hAnsi="Times New Roman" w:cs="Times New Roman"/>
                <w:szCs w:val="24"/>
                <w:lang w:eastAsia="ru-RU"/>
              </w:rPr>
              <w:t>шт</w:t>
            </w:r>
            <w:proofErr w:type="spellEnd"/>
            <w:proofErr w:type="gramStart"/>
            <w:r w:rsidRPr="00F74B20">
              <w:rPr>
                <w:rFonts w:ascii="Times New Roman" w:eastAsia="Times New Roman" w:hAnsi="Times New Roman" w:cs="Times New Roman"/>
                <w:szCs w:val="24"/>
                <w:lang w:eastAsia="ru-RU"/>
              </w:rPr>
              <w:tab/>
              <w:t>Н</w:t>
            </w:r>
            <w:proofErr w:type="gramEnd"/>
            <w:r w:rsidRPr="00F74B20">
              <w:rPr>
                <w:rFonts w:ascii="Times New Roman" w:eastAsia="Times New Roman" w:hAnsi="Times New Roman" w:cs="Times New Roman"/>
                <w:szCs w:val="24"/>
                <w:lang w:eastAsia="ru-RU"/>
              </w:rPr>
              <w:t>е менее 2</w:t>
            </w:r>
          </w:p>
          <w:p w14:paraId="5D2A927F" w14:textId="77777777" w:rsidR="00F74B20" w:rsidRPr="00F74B20" w:rsidRDefault="00F74B20" w:rsidP="00F74B20">
            <w:pPr>
              <w:spacing w:after="0" w:line="240" w:lineRule="auto"/>
              <w:jc w:val="both"/>
              <w:rPr>
                <w:rFonts w:ascii="Times New Roman" w:eastAsia="Times New Roman" w:hAnsi="Times New Roman" w:cs="Times New Roman"/>
                <w:szCs w:val="24"/>
                <w:lang w:eastAsia="ru-RU"/>
              </w:rPr>
            </w:pPr>
            <w:r w:rsidRPr="00F74B20">
              <w:rPr>
                <w:rFonts w:ascii="Times New Roman" w:eastAsia="Times New Roman" w:hAnsi="Times New Roman" w:cs="Times New Roman"/>
                <w:szCs w:val="24"/>
                <w:lang w:eastAsia="ru-RU"/>
              </w:rPr>
              <w:t xml:space="preserve">Легко визуализируемые  под </w:t>
            </w:r>
            <w:proofErr w:type="spellStart"/>
            <w:r w:rsidRPr="00F74B20">
              <w:rPr>
                <w:rFonts w:ascii="Times New Roman" w:eastAsia="Times New Roman" w:hAnsi="Times New Roman" w:cs="Times New Roman"/>
                <w:szCs w:val="24"/>
                <w:lang w:eastAsia="ru-RU"/>
              </w:rPr>
              <w:t>рентгеноскопом</w:t>
            </w:r>
            <w:proofErr w:type="spellEnd"/>
            <w:r w:rsidRPr="00F74B20">
              <w:rPr>
                <w:rFonts w:ascii="Times New Roman" w:eastAsia="Times New Roman" w:hAnsi="Times New Roman" w:cs="Times New Roman"/>
                <w:szCs w:val="24"/>
                <w:lang w:eastAsia="ru-RU"/>
              </w:rPr>
              <w:t xml:space="preserve"> </w:t>
            </w:r>
            <w:proofErr w:type="spellStart"/>
            <w:r w:rsidRPr="00F74B20">
              <w:rPr>
                <w:rFonts w:ascii="Times New Roman" w:eastAsia="Times New Roman" w:hAnsi="Times New Roman" w:cs="Times New Roman"/>
                <w:szCs w:val="24"/>
                <w:lang w:eastAsia="ru-RU"/>
              </w:rPr>
              <w:t>рентгеноконтрастные</w:t>
            </w:r>
            <w:proofErr w:type="spellEnd"/>
            <w:r w:rsidRPr="00F74B20">
              <w:rPr>
                <w:rFonts w:ascii="Times New Roman" w:eastAsia="Times New Roman" w:hAnsi="Times New Roman" w:cs="Times New Roman"/>
                <w:szCs w:val="24"/>
                <w:lang w:eastAsia="ru-RU"/>
              </w:rPr>
              <w:t xml:space="preserve"> маркеры в длинной ножке бифуркации в проксимальной части и дистальном конце</w:t>
            </w:r>
            <w:r w:rsidRPr="00F74B20">
              <w:rPr>
                <w:rFonts w:ascii="Times New Roman" w:eastAsia="Times New Roman" w:hAnsi="Times New Roman" w:cs="Times New Roman"/>
                <w:szCs w:val="24"/>
                <w:lang w:eastAsia="ru-RU"/>
              </w:rPr>
              <w:tab/>
            </w:r>
            <w:proofErr w:type="spellStart"/>
            <w:r w:rsidRPr="00F74B20">
              <w:rPr>
                <w:rFonts w:ascii="Times New Roman" w:eastAsia="Times New Roman" w:hAnsi="Times New Roman" w:cs="Times New Roman"/>
                <w:szCs w:val="24"/>
                <w:lang w:eastAsia="ru-RU"/>
              </w:rPr>
              <w:t>шт</w:t>
            </w:r>
            <w:proofErr w:type="spellEnd"/>
            <w:proofErr w:type="gramStart"/>
            <w:r w:rsidRPr="00F74B20">
              <w:rPr>
                <w:rFonts w:ascii="Times New Roman" w:eastAsia="Times New Roman" w:hAnsi="Times New Roman" w:cs="Times New Roman"/>
                <w:szCs w:val="24"/>
                <w:lang w:eastAsia="ru-RU"/>
              </w:rPr>
              <w:tab/>
              <w:t>Н</w:t>
            </w:r>
            <w:proofErr w:type="gramEnd"/>
            <w:r w:rsidRPr="00F74B20">
              <w:rPr>
                <w:rFonts w:ascii="Times New Roman" w:eastAsia="Times New Roman" w:hAnsi="Times New Roman" w:cs="Times New Roman"/>
                <w:szCs w:val="24"/>
                <w:lang w:eastAsia="ru-RU"/>
              </w:rPr>
              <w:t>е менее 2</w:t>
            </w:r>
          </w:p>
          <w:p w14:paraId="45430C45" w14:textId="77777777" w:rsidR="00F74B20" w:rsidRPr="00F74B20" w:rsidRDefault="00F74B20" w:rsidP="00F74B20">
            <w:pPr>
              <w:spacing w:after="0" w:line="240" w:lineRule="auto"/>
              <w:jc w:val="both"/>
              <w:rPr>
                <w:rFonts w:ascii="Times New Roman" w:eastAsia="Times New Roman" w:hAnsi="Times New Roman" w:cs="Times New Roman"/>
                <w:szCs w:val="24"/>
                <w:lang w:eastAsia="ru-RU"/>
              </w:rPr>
            </w:pPr>
            <w:r w:rsidRPr="00F74B20">
              <w:rPr>
                <w:rFonts w:ascii="Times New Roman" w:eastAsia="Times New Roman" w:hAnsi="Times New Roman" w:cs="Times New Roman"/>
                <w:szCs w:val="24"/>
                <w:lang w:eastAsia="ru-RU"/>
              </w:rPr>
              <w:t xml:space="preserve">Легко визуализируемые  под </w:t>
            </w:r>
            <w:proofErr w:type="spellStart"/>
            <w:r w:rsidRPr="00F74B20">
              <w:rPr>
                <w:rFonts w:ascii="Times New Roman" w:eastAsia="Times New Roman" w:hAnsi="Times New Roman" w:cs="Times New Roman"/>
                <w:szCs w:val="24"/>
                <w:lang w:eastAsia="ru-RU"/>
              </w:rPr>
              <w:t>рентгеноскопом</w:t>
            </w:r>
            <w:proofErr w:type="spellEnd"/>
            <w:r w:rsidRPr="00F74B20">
              <w:rPr>
                <w:rFonts w:ascii="Times New Roman" w:eastAsia="Times New Roman" w:hAnsi="Times New Roman" w:cs="Times New Roman"/>
                <w:szCs w:val="24"/>
                <w:lang w:eastAsia="ru-RU"/>
              </w:rPr>
              <w:t xml:space="preserve"> </w:t>
            </w:r>
            <w:proofErr w:type="spellStart"/>
            <w:r w:rsidRPr="00F74B20">
              <w:rPr>
                <w:rFonts w:ascii="Times New Roman" w:eastAsia="Times New Roman" w:hAnsi="Times New Roman" w:cs="Times New Roman"/>
                <w:szCs w:val="24"/>
                <w:lang w:eastAsia="ru-RU"/>
              </w:rPr>
              <w:t>рентгеноконтрастные</w:t>
            </w:r>
            <w:proofErr w:type="spellEnd"/>
            <w:r w:rsidRPr="00F74B20">
              <w:rPr>
                <w:rFonts w:ascii="Times New Roman" w:eastAsia="Times New Roman" w:hAnsi="Times New Roman" w:cs="Times New Roman"/>
                <w:szCs w:val="24"/>
                <w:lang w:eastAsia="ru-RU"/>
              </w:rPr>
              <w:t xml:space="preserve"> маркеры в короткой ножке бифуркации в проксимальной части и дистальном конце</w:t>
            </w:r>
            <w:r w:rsidRPr="00F74B20">
              <w:rPr>
                <w:rFonts w:ascii="Times New Roman" w:eastAsia="Times New Roman" w:hAnsi="Times New Roman" w:cs="Times New Roman"/>
                <w:szCs w:val="24"/>
                <w:lang w:eastAsia="ru-RU"/>
              </w:rPr>
              <w:tab/>
            </w:r>
            <w:proofErr w:type="spellStart"/>
            <w:r w:rsidRPr="00F74B20">
              <w:rPr>
                <w:rFonts w:ascii="Times New Roman" w:eastAsia="Times New Roman" w:hAnsi="Times New Roman" w:cs="Times New Roman"/>
                <w:szCs w:val="24"/>
                <w:lang w:eastAsia="ru-RU"/>
              </w:rPr>
              <w:t>шт</w:t>
            </w:r>
            <w:proofErr w:type="spellEnd"/>
            <w:proofErr w:type="gramStart"/>
            <w:r w:rsidRPr="00F74B20">
              <w:rPr>
                <w:rFonts w:ascii="Times New Roman" w:eastAsia="Times New Roman" w:hAnsi="Times New Roman" w:cs="Times New Roman"/>
                <w:szCs w:val="24"/>
                <w:lang w:eastAsia="ru-RU"/>
              </w:rPr>
              <w:tab/>
              <w:t>Н</w:t>
            </w:r>
            <w:proofErr w:type="gramEnd"/>
            <w:r w:rsidRPr="00F74B20">
              <w:rPr>
                <w:rFonts w:ascii="Times New Roman" w:eastAsia="Times New Roman" w:hAnsi="Times New Roman" w:cs="Times New Roman"/>
                <w:szCs w:val="24"/>
                <w:lang w:eastAsia="ru-RU"/>
              </w:rPr>
              <w:t>е менее 3</w:t>
            </w:r>
          </w:p>
          <w:p w14:paraId="383A8FC1" w14:textId="77777777" w:rsidR="00F74B20" w:rsidRPr="00F74B20" w:rsidRDefault="00F74B20" w:rsidP="00F74B20">
            <w:pPr>
              <w:spacing w:after="0" w:line="240" w:lineRule="auto"/>
              <w:jc w:val="both"/>
              <w:rPr>
                <w:rFonts w:ascii="Times New Roman" w:eastAsia="Times New Roman" w:hAnsi="Times New Roman" w:cs="Times New Roman"/>
                <w:szCs w:val="24"/>
                <w:lang w:eastAsia="ru-RU"/>
              </w:rPr>
            </w:pPr>
            <w:r w:rsidRPr="00F74B20">
              <w:rPr>
                <w:rFonts w:ascii="Times New Roman" w:eastAsia="Times New Roman" w:hAnsi="Times New Roman" w:cs="Times New Roman"/>
                <w:szCs w:val="24"/>
                <w:lang w:eastAsia="ru-RU"/>
              </w:rPr>
              <w:t xml:space="preserve">Высвобождение протеза может осуществляться путем вращения или стягивания винтовой рукоятки, проксимальное непокрытое звено с опорными зубцами высвобождается в последнюю очередь </w:t>
            </w:r>
            <w:r w:rsidRPr="00F74B20">
              <w:rPr>
                <w:rFonts w:ascii="Times New Roman" w:eastAsia="Times New Roman" w:hAnsi="Times New Roman" w:cs="Times New Roman"/>
                <w:szCs w:val="24"/>
                <w:lang w:eastAsia="ru-RU"/>
              </w:rPr>
              <w:tab/>
            </w:r>
            <w:r w:rsidRPr="00F74B20">
              <w:rPr>
                <w:rFonts w:ascii="Times New Roman" w:eastAsia="Times New Roman" w:hAnsi="Times New Roman" w:cs="Times New Roman"/>
                <w:szCs w:val="24"/>
                <w:lang w:eastAsia="ru-RU"/>
              </w:rPr>
              <w:tab/>
              <w:t>Наличие</w:t>
            </w:r>
          </w:p>
          <w:p w14:paraId="39A9AD0A" w14:textId="77777777" w:rsidR="00F74B20" w:rsidRPr="00F74B20" w:rsidRDefault="00F74B20" w:rsidP="00F74B20">
            <w:pPr>
              <w:spacing w:after="0" w:line="240" w:lineRule="auto"/>
              <w:jc w:val="both"/>
              <w:rPr>
                <w:rFonts w:ascii="Times New Roman" w:eastAsia="Times New Roman" w:hAnsi="Times New Roman" w:cs="Times New Roman"/>
                <w:szCs w:val="24"/>
                <w:lang w:eastAsia="ru-RU"/>
              </w:rPr>
            </w:pPr>
            <w:r w:rsidRPr="00F74B20">
              <w:rPr>
                <w:rFonts w:ascii="Times New Roman" w:eastAsia="Times New Roman" w:hAnsi="Times New Roman" w:cs="Times New Roman"/>
                <w:szCs w:val="24"/>
                <w:lang w:eastAsia="ru-RU"/>
              </w:rPr>
              <w:lastRenderedPageBreak/>
              <w:t xml:space="preserve">Система развертывания: гидрофильное покрытие и захваченный наконечник – механизм выпуска, который должен выпустить устройство после позиционирования  </w:t>
            </w:r>
            <w:r w:rsidRPr="00F74B20">
              <w:rPr>
                <w:rFonts w:ascii="Times New Roman" w:eastAsia="Times New Roman" w:hAnsi="Times New Roman" w:cs="Times New Roman"/>
                <w:szCs w:val="24"/>
                <w:lang w:eastAsia="ru-RU"/>
              </w:rPr>
              <w:tab/>
            </w:r>
            <w:r w:rsidRPr="00F74B20">
              <w:rPr>
                <w:rFonts w:ascii="Times New Roman" w:eastAsia="Times New Roman" w:hAnsi="Times New Roman" w:cs="Times New Roman"/>
                <w:szCs w:val="24"/>
                <w:lang w:eastAsia="ru-RU"/>
              </w:rPr>
              <w:tab/>
              <w:t>Наличие</w:t>
            </w:r>
          </w:p>
          <w:p w14:paraId="3D602EE0" w14:textId="77777777" w:rsidR="00F74B20" w:rsidRPr="00F74B20" w:rsidRDefault="00F74B20" w:rsidP="00F74B20">
            <w:pPr>
              <w:spacing w:after="0" w:line="240" w:lineRule="auto"/>
              <w:jc w:val="both"/>
              <w:rPr>
                <w:rFonts w:ascii="Times New Roman" w:eastAsia="Times New Roman" w:hAnsi="Times New Roman" w:cs="Times New Roman"/>
                <w:szCs w:val="24"/>
                <w:lang w:eastAsia="ru-RU"/>
              </w:rPr>
            </w:pPr>
            <w:proofErr w:type="spellStart"/>
            <w:r w:rsidRPr="00F74B20">
              <w:rPr>
                <w:rFonts w:ascii="Times New Roman" w:eastAsia="Times New Roman" w:hAnsi="Times New Roman" w:cs="Times New Roman"/>
                <w:szCs w:val="24"/>
                <w:lang w:eastAsia="ru-RU"/>
              </w:rPr>
              <w:t>Бифуркационный</w:t>
            </w:r>
            <w:proofErr w:type="spellEnd"/>
            <w:r w:rsidRPr="00F74B20">
              <w:rPr>
                <w:rFonts w:ascii="Times New Roman" w:eastAsia="Times New Roman" w:hAnsi="Times New Roman" w:cs="Times New Roman"/>
                <w:szCs w:val="24"/>
                <w:lang w:eastAsia="ru-RU"/>
              </w:rPr>
              <w:t xml:space="preserve"> </w:t>
            </w:r>
            <w:proofErr w:type="spellStart"/>
            <w:r w:rsidRPr="00F74B20">
              <w:rPr>
                <w:rFonts w:ascii="Times New Roman" w:eastAsia="Times New Roman" w:hAnsi="Times New Roman" w:cs="Times New Roman"/>
                <w:szCs w:val="24"/>
                <w:lang w:eastAsia="ru-RU"/>
              </w:rPr>
              <w:t>эндопротез</w:t>
            </w:r>
            <w:proofErr w:type="spellEnd"/>
            <w:r w:rsidRPr="00F74B20">
              <w:rPr>
                <w:rFonts w:ascii="Times New Roman" w:eastAsia="Times New Roman" w:hAnsi="Times New Roman" w:cs="Times New Roman"/>
                <w:szCs w:val="24"/>
                <w:lang w:eastAsia="ru-RU"/>
              </w:rPr>
              <w:t xml:space="preserve"> для </w:t>
            </w:r>
            <w:proofErr w:type="spellStart"/>
            <w:r w:rsidRPr="00F74B20">
              <w:rPr>
                <w:rFonts w:ascii="Times New Roman" w:eastAsia="Times New Roman" w:hAnsi="Times New Roman" w:cs="Times New Roman"/>
                <w:szCs w:val="24"/>
                <w:lang w:eastAsia="ru-RU"/>
              </w:rPr>
              <w:t>рентгеноэндоваскулярной</w:t>
            </w:r>
            <w:proofErr w:type="spellEnd"/>
            <w:r w:rsidRPr="00F74B20">
              <w:rPr>
                <w:rFonts w:ascii="Times New Roman" w:eastAsia="Times New Roman" w:hAnsi="Times New Roman" w:cs="Times New Roman"/>
                <w:szCs w:val="24"/>
                <w:lang w:eastAsia="ru-RU"/>
              </w:rPr>
              <w:t xml:space="preserve"> реконструкции аневризм брюшной аорты с открытой короной в проксимальной части для фиксации выше почечных артерий </w:t>
            </w:r>
            <w:r w:rsidRPr="00F74B20">
              <w:rPr>
                <w:rFonts w:ascii="Times New Roman" w:eastAsia="Times New Roman" w:hAnsi="Times New Roman" w:cs="Times New Roman"/>
                <w:szCs w:val="24"/>
                <w:lang w:eastAsia="ru-RU"/>
              </w:rPr>
              <w:tab/>
            </w:r>
            <w:r w:rsidRPr="00F74B20">
              <w:rPr>
                <w:rFonts w:ascii="Times New Roman" w:eastAsia="Times New Roman" w:hAnsi="Times New Roman" w:cs="Times New Roman"/>
                <w:szCs w:val="24"/>
                <w:lang w:eastAsia="ru-RU"/>
              </w:rPr>
              <w:tab/>
              <w:t>Наличие</w:t>
            </w:r>
          </w:p>
          <w:p w14:paraId="2DF323D7" w14:textId="77777777" w:rsidR="00F74B20" w:rsidRPr="00F74B20" w:rsidRDefault="00F74B20" w:rsidP="00F74B20">
            <w:pPr>
              <w:spacing w:after="0" w:line="240" w:lineRule="auto"/>
              <w:jc w:val="both"/>
              <w:rPr>
                <w:rFonts w:ascii="Times New Roman" w:eastAsia="Times New Roman" w:hAnsi="Times New Roman" w:cs="Times New Roman"/>
                <w:szCs w:val="24"/>
                <w:lang w:eastAsia="ru-RU"/>
              </w:rPr>
            </w:pPr>
            <w:r w:rsidRPr="00F74B20">
              <w:rPr>
                <w:rFonts w:ascii="Times New Roman" w:eastAsia="Times New Roman" w:hAnsi="Times New Roman" w:cs="Times New Roman"/>
                <w:szCs w:val="24"/>
                <w:lang w:eastAsia="ru-RU"/>
              </w:rPr>
              <w:t xml:space="preserve">Материал </w:t>
            </w:r>
            <w:proofErr w:type="spellStart"/>
            <w:r w:rsidRPr="00F74B20">
              <w:rPr>
                <w:rFonts w:ascii="Times New Roman" w:eastAsia="Times New Roman" w:hAnsi="Times New Roman" w:cs="Times New Roman"/>
                <w:szCs w:val="24"/>
                <w:lang w:eastAsia="ru-RU"/>
              </w:rPr>
              <w:t>стента</w:t>
            </w:r>
            <w:proofErr w:type="spellEnd"/>
            <w:r w:rsidRPr="00F74B20">
              <w:rPr>
                <w:rFonts w:ascii="Times New Roman" w:eastAsia="Times New Roman" w:hAnsi="Times New Roman" w:cs="Times New Roman"/>
                <w:szCs w:val="24"/>
                <w:lang w:eastAsia="ru-RU"/>
              </w:rPr>
              <w:t xml:space="preserve"> – </w:t>
            </w:r>
            <w:proofErr w:type="spellStart"/>
            <w:r w:rsidRPr="00F74B20">
              <w:rPr>
                <w:rFonts w:ascii="Times New Roman" w:eastAsia="Times New Roman" w:hAnsi="Times New Roman" w:cs="Times New Roman"/>
                <w:szCs w:val="24"/>
                <w:lang w:eastAsia="ru-RU"/>
              </w:rPr>
              <w:t>нитинол</w:t>
            </w:r>
            <w:proofErr w:type="spellEnd"/>
            <w:r w:rsidRPr="00F74B20">
              <w:rPr>
                <w:rFonts w:ascii="Times New Roman" w:eastAsia="Times New Roman" w:hAnsi="Times New Roman" w:cs="Times New Roman"/>
                <w:szCs w:val="24"/>
                <w:lang w:eastAsia="ru-RU"/>
              </w:rPr>
              <w:t xml:space="preserve"> </w:t>
            </w:r>
            <w:r w:rsidRPr="00F74B20">
              <w:rPr>
                <w:rFonts w:ascii="Times New Roman" w:eastAsia="Times New Roman" w:hAnsi="Times New Roman" w:cs="Times New Roman"/>
                <w:szCs w:val="24"/>
                <w:lang w:eastAsia="ru-RU"/>
              </w:rPr>
              <w:tab/>
            </w:r>
            <w:r w:rsidRPr="00F74B20">
              <w:rPr>
                <w:rFonts w:ascii="Times New Roman" w:eastAsia="Times New Roman" w:hAnsi="Times New Roman" w:cs="Times New Roman"/>
                <w:szCs w:val="24"/>
                <w:lang w:eastAsia="ru-RU"/>
              </w:rPr>
              <w:tab/>
              <w:t>Наличие</w:t>
            </w:r>
          </w:p>
          <w:p w14:paraId="63B2A820" w14:textId="77777777" w:rsidR="00F74B20" w:rsidRPr="00F74B20" w:rsidRDefault="00F74B20" w:rsidP="00F74B20">
            <w:pPr>
              <w:spacing w:after="0" w:line="240" w:lineRule="auto"/>
              <w:jc w:val="both"/>
              <w:rPr>
                <w:rFonts w:ascii="Times New Roman" w:eastAsia="Times New Roman" w:hAnsi="Times New Roman" w:cs="Times New Roman"/>
                <w:szCs w:val="24"/>
                <w:lang w:eastAsia="ru-RU"/>
              </w:rPr>
            </w:pPr>
            <w:r w:rsidRPr="00F74B20">
              <w:rPr>
                <w:rFonts w:ascii="Times New Roman" w:eastAsia="Times New Roman" w:hAnsi="Times New Roman" w:cs="Times New Roman"/>
                <w:szCs w:val="24"/>
                <w:lang w:eastAsia="ru-RU"/>
              </w:rPr>
              <w:t>Материал покрытия – Двухслойная мембрана E-PTFE</w:t>
            </w:r>
            <w:r w:rsidRPr="00F74B20">
              <w:rPr>
                <w:rFonts w:ascii="Times New Roman" w:eastAsia="Times New Roman" w:hAnsi="Times New Roman" w:cs="Times New Roman"/>
                <w:szCs w:val="24"/>
                <w:lang w:eastAsia="ru-RU"/>
              </w:rPr>
              <w:tab/>
            </w:r>
            <w:r w:rsidRPr="00F74B20">
              <w:rPr>
                <w:rFonts w:ascii="Times New Roman" w:eastAsia="Times New Roman" w:hAnsi="Times New Roman" w:cs="Times New Roman"/>
                <w:szCs w:val="24"/>
                <w:lang w:eastAsia="ru-RU"/>
              </w:rPr>
              <w:tab/>
              <w:t>Наличие</w:t>
            </w:r>
          </w:p>
          <w:p w14:paraId="57E8B63B" w14:textId="77777777" w:rsidR="00F74B20" w:rsidRPr="00F74B20" w:rsidRDefault="00F74B20" w:rsidP="00F74B20">
            <w:pPr>
              <w:spacing w:after="0" w:line="240" w:lineRule="auto"/>
              <w:jc w:val="both"/>
              <w:rPr>
                <w:rFonts w:ascii="Times New Roman" w:eastAsia="Times New Roman" w:hAnsi="Times New Roman" w:cs="Times New Roman"/>
                <w:szCs w:val="24"/>
                <w:lang w:eastAsia="ru-RU"/>
              </w:rPr>
            </w:pPr>
            <w:r w:rsidRPr="00F74B20">
              <w:rPr>
                <w:rFonts w:ascii="Times New Roman" w:eastAsia="Times New Roman" w:hAnsi="Times New Roman" w:cs="Times New Roman"/>
                <w:szCs w:val="24"/>
                <w:lang w:eastAsia="ru-RU"/>
              </w:rPr>
              <w:t xml:space="preserve">Наличие вспомогательных фиксирующих приспособлений (крючков, зубцов и т.д.) для фиксации </w:t>
            </w:r>
            <w:proofErr w:type="spellStart"/>
            <w:r w:rsidRPr="00F74B20">
              <w:rPr>
                <w:rFonts w:ascii="Times New Roman" w:eastAsia="Times New Roman" w:hAnsi="Times New Roman" w:cs="Times New Roman"/>
                <w:szCs w:val="24"/>
                <w:lang w:eastAsia="ru-RU"/>
              </w:rPr>
              <w:t>стента</w:t>
            </w:r>
            <w:proofErr w:type="spellEnd"/>
            <w:r w:rsidRPr="00F74B20">
              <w:rPr>
                <w:rFonts w:ascii="Times New Roman" w:eastAsia="Times New Roman" w:hAnsi="Times New Roman" w:cs="Times New Roman"/>
                <w:szCs w:val="24"/>
                <w:lang w:eastAsia="ru-RU"/>
              </w:rPr>
              <w:t xml:space="preserve"> </w:t>
            </w:r>
            <w:r w:rsidRPr="00F74B20">
              <w:rPr>
                <w:rFonts w:ascii="Times New Roman" w:eastAsia="Times New Roman" w:hAnsi="Times New Roman" w:cs="Times New Roman"/>
                <w:szCs w:val="24"/>
                <w:lang w:eastAsia="ru-RU"/>
              </w:rPr>
              <w:tab/>
            </w:r>
            <w:r w:rsidRPr="00F74B20">
              <w:rPr>
                <w:rFonts w:ascii="Times New Roman" w:eastAsia="Times New Roman" w:hAnsi="Times New Roman" w:cs="Times New Roman"/>
                <w:szCs w:val="24"/>
                <w:lang w:eastAsia="ru-RU"/>
              </w:rPr>
              <w:tab/>
              <w:t>Наличие</w:t>
            </w:r>
          </w:p>
          <w:p w14:paraId="15A3D0C6" w14:textId="77777777" w:rsidR="00F74B20" w:rsidRPr="00F74B20" w:rsidRDefault="00F74B20" w:rsidP="00F74B20">
            <w:pPr>
              <w:spacing w:after="0" w:line="240" w:lineRule="auto"/>
              <w:jc w:val="both"/>
              <w:rPr>
                <w:rFonts w:ascii="Times New Roman" w:eastAsia="Times New Roman" w:hAnsi="Times New Roman" w:cs="Times New Roman"/>
                <w:szCs w:val="24"/>
                <w:lang w:eastAsia="ru-RU"/>
              </w:rPr>
            </w:pPr>
            <w:r w:rsidRPr="00F74B20">
              <w:rPr>
                <w:rFonts w:ascii="Times New Roman" w:eastAsia="Times New Roman" w:hAnsi="Times New Roman" w:cs="Times New Roman"/>
                <w:szCs w:val="24"/>
                <w:lang w:eastAsia="ru-RU"/>
              </w:rPr>
              <w:t xml:space="preserve">Направление раскрытия от проксимального (аортального) конца доставляющего катетера к дистальному </w:t>
            </w:r>
            <w:r w:rsidRPr="00F74B20">
              <w:rPr>
                <w:rFonts w:ascii="Times New Roman" w:eastAsia="Times New Roman" w:hAnsi="Times New Roman" w:cs="Times New Roman"/>
                <w:szCs w:val="24"/>
                <w:lang w:eastAsia="ru-RU"/>
              </w:rPr>
              <w:tab/>
            </w:r>
            <w:r w:rsidRPr="00F74B20">
              <w:rPr>
                <w:rFonts w:ascii="Times New Roman" w:eastAsia="Times New Roman" w:hAnsi="Times New Roman" w:cs="Times New Roman"/>
                <w:szCs w:val="24"/>
                <w:lang w:eastAsia="ru-RU"/>
              </w:rPr>
              <w:tab/>
              <w:t>Наличие</w:t>
            </w:r>
          </w:p>
          <w:p w14:paraId="62222CAB" w14:textId="6E47841B" w:rsidR="00262153" w:rsidRPr="00F74B20" w:rsidRDefault="00F74B20" w:rsidP="00F74B20">
            <w:pPr>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Размер по Заявке Заказчика</w:t>
            </w:r>
          </w:p>
        </w:tc>
        <w:tc>
          <w:tcPr>
            <w:tcW w:w="1417" w:type="dxa"/>
            <w:tcBorders>
              <w:top w:val="single" w:sz="4" w:space="0" w:color="auto"/>
              <w:left w:val="single" w:sz="4" w:space="0" w:color="auto"/>
              <w:bottom w:val="single" w:sz="4" w:space="0" w:color="auto"/>
              <w:right w:val="single" w:sz="4" w:space="0" w:color="auto"/>
            </w:tcBorders>
          </w:tcPr>
          <w:p w14:paraId="541894AE" w14:textId="77777777" w:rsidR="00262153" w:rsidRDefault="00BB55C9"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492 824,00</w:t>
            </w:r>
          </w:p>
        </w:tc>
        <w:tc>
          <w:tcPr>
            <w:tcW w:w="1559" w:type="dxa"/>
            <w:tcBorders>
              <w:left w:val="single" w:sz="4" w:space="0" w:color="auto"/>
              <w:right w:val="single" w:sz="4" w:space="0" w:color="auto"/>
            </w:tcBorders>
            <w:vAlign w:val="center"/>
          </w:tcPr>
          <w:p w14:paraId="4E0CBB04" w14:textId="77777777" w:rsidR="00262153" w:rsidRDefault="00262153" w:rsidP="000A2CE4">
            <w:pPr>
              <w:spacing w:after="0" w:line="240" w:lineRule="auto"/>
              <w:jc w:val="center"/>
              <w:rPr>
                <w:rFonts w:ascii="Times New Roman" w:eastAsia="Calibri" w:hAnsi="Times New Roman" w:cs="Times New Roman"/>
                <w:b/>
                <w:sz w:val="20"/>
                <w:szCs w:val="20"/>
              </w:rPr>
            </w:pPr>
          </w:p>
        </w:tc>
      </w:tr>
      <w:tr w:rsidR="00262153" w:rsidRPr="000A2CE4" w14:paraId="023178B7" w14:textId="77777777" w:rsidTr="00976D3A">
        <w:trPr>
          <w:trHeight w:val="20"/>
        </w:trPr>
        <w:tc>
          <w:tcPr>
            <w:tcW w:w="851" w:type="dxa"/>
            <w:tcBorders>
              <w:top w:val="single" w:sz="4" w:space="0" w:color="auto"/>
              <w:left w:val="single" w:sz="4" w:space="0" w:color="auto"/>
              <w:bottom w:val="single" w:sz="4" w:space="0" w:color="auto"/>
              <w:right w:val="single" w:sz="4" w:space="0" w:color="auto"/>
            </w:tcBorders>
          </w:tcPr>
          <w:p w14:paraId="20CA2C8B" w14:textId="77777777" w:rsidR="00262153" w:rsidRPr="000A2CE4" w:rsidRDefault="0026215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71B83D3" w14:textId="15B9FFDD" w:rsidR="00262153" w:rsidRPr="0090445C" w:rsidRDefault="0090445C" w:rsidP="00771D70">
            <w:pPr>
              <w:spacing w:after="0" w:line="240" w:lineRule="auto"/>
              <w:contextualSpacing/>
              <w:jc w:val="center"/>
              <w:rPr>
                <w:rFonts w:ascii="Times New Roman" w:eastAsia="Times New Roman" w:hAnsi="Times New Roman" w:cs="Times New Roman"/>
                <w:szCs w:val="24"/>
                <w:lang w:val="en-US" w:eastAsia="ru-RU"/>
              </w:rPr>
            </w:pPr>
            <w:r w:rsidRPr="0090445C">
              <w:rPr>
                <w:rFonts w:ascii="Times New Roman" w:eastAsia="Times New Roman" w:hAnsi="Times New Roman" w:cs="Times New Roman"/>
                <w:szCs w:val="24"/>
                <w:lang w:eastAsia="ru-RU"/>
              </w:rPr>
              <w:t xml:space="preserve">Система </w:t>
            </w:r>
            <w:proofErr w:type="spellStart"/>
            <w:r w:rsidRPr="0090445C">
              <w:rPr>
                <w:rFonts w:ascii="Times New Roman" w:eastAsia="Times New Roman" w:hAnsi="Times New Roman" w:cs="Times New Roman"/>
                <w:szCs w:val="24"/>
                <w:lang w:eastAsia="ru-RU"/>
              </w:rPr>
              <w:t>стент-графта</w:t>
            </w:r>
            <w:proofErr w:type="spellEnd"/>
            <w:r w:rsidRPr="0090445C">
              <w:rPr>
                <w:rFonts w:ascii="Times New Roman" w:eastAsia="Times New Roman" w:hAnsi="Times New Roman" w:cs="Times New Roman"/>
                <w:szCs w:val="24"/>
                <w:lang w:eastAsia="ru-RU"/>
              </w:rPr>
              <w:t xml:space="preserve"> </w:t>
            </w:r>
            <w:r>
              <w:rPr>
                <w:rFonts w:ascii="Times New Roman" w:eastAsia="Times New Roman" w:hAnsi="Times New Roman" w:cs="Times New Roman"/>
                <w:szCs w:val="24"/>
                <w:lang w:eastAsia="ru-RU"/>
              </w:rPr>
              <w:t>ножка</w:t>
            </w:r>
          </w:p>
        </w:tc>
        <w:tc>
          <w:tcPr>
            <w:tcW w:w="1134" w:type="dxa"/>
            <w:tcBorders>
              <w:top w:val="single" w:sz="4" w:space="0" w:color="auto"/>
              <w:left w:val="single" w:sz="4" w:space="0" w:color="auto"/>
              <w:bottom w:val="single" w:sz="4" w:space="0" w:color="auto"/>
              <w:right w:val="single" w:sz="4" w:space="0" w:color="auto"/>
            </w:tcBorders>
          </w:tcPr>
          <w:p w14:paraId="459CF963" w14:textId="77777777" w:rsidR="00262153" w:rsidRDefault="00262153" w:rsidP="00262153">
            <w:pPr>
              <w:jc w:val="center"/>
            </w:pPr>
            <w:r w:rsidRPr="004F6FD0">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3BF5DF3F" w14:textId="77777777" w:rsidR="00F74B20" w:rsidRPr="00F74B20" w:rsidRDefault="00F74B20" w:rsidP="00F74B20">
            <w:pPr>
              <w:spacing w:after="0" w:line="240" w:lineRule="auto"/>
              <w:jc w:val="both"/>
              <w:rPr>
                <w:rFonts w:ascii="Times New Roman" w:eastAsia="Times New Roman" w:hAnsi="Times New Roman" w:cs="Times New Roman"/>
                <w:szCs w:val="24"/>
                <w:lang w:eastAsia="ru-RU"/>
              </w:rPr>
            </w:pPr>
            <w:r w:rsidRPr="00F74B20">
              <w:rPr>
                <w:rFonts w:ascii="Times New Roman" w:eastAsia="Times New Roman" w:hAnsi="Times New Roman" w:cs="Times New Roman"/>
                <w:szCs w:val="24"/>
                <w:lang w:eastAsia="ru-RU"/>
              </w:rPr>
              <w:t xml:space="preserve">Стерильное </w:t>
            </w:r>
            <w:proofErr w:type="spellStart"/>
            <w:r w:rsidRPr="00F74B20">
              <w:rPr>
                <w:rFonts w:ascii="Times New Roman" w:eastAsia="Times New Roman" w:hAnsi="Times New Roman" w:cs="Times New Roman"/>
                <w:szCs w:val="24"/>
                <w:lang w:eastAsia="ru-RU"/>
              </w:rPr>
              <w:t>нерассасывающееся</w:t>
            </w:r>
            <w:proofErr w:type="spellEnd"/>
            <w:r w:rsidRPr="00F74B20">
              <w:rPr>
                <w:rFonts w:ascii="Times New Roman" w:eastAsia="Times New Roman" w:hAnsi="Times New Roman" w:cs="Times New Roman"/>
                <w:szCs w:val="24"/>
                <w:lang w:eastAsia="ru-RU"/>
              </w:rPr>
              <w:t xml:space="preserve"> трубчатое изделие, обычно имплантируемое в место соединения абдоминальной аорты и общих подвздошных артерий для уменьшения давления на аневризму абдоминальной аорты (AAA). Вводится </w:t>
            </w:r>
            <w:proofErr w:type="spellStart"/>
            <w:r w:rsidRPr="00F74B20">
              <w:rPr>
                <w:rFonts w:ascii="Times New Roman" w:eastAsia="Times New Roman" w:hAnsi="Times New Roman" w:cs="Times New Roman"/>
                <w:szCs w:val="24"/>
                <w:lang w:eastAsia="ru-RU"/>
              </w:rPr>
              <w:t>чрескожно</w:t>
            </w:r>
            <w:proofErr w:type="spellEnd"/>
            <w:r w:rsidRPr="00F74B20">
              <w:rPr>
                <w:rFonts w:ascii="Times New Roman" w:eastAsia="Times New Roman" w:hAnsi="Times New Roman" w:cs="Times New Roman"/>
                <w:szCs w:val="24"/>
                <w:lang w:eastAsia="ru-RU"/>
              </w:rPr>
              <w:t xml:space="preserve"> через бедренную артерию к месту имплантации с помощью одноразового устройства для доставки, после чего оно самостоятельно расширяется. Обычно сделано из никель-титанового сплава (</w:t>
            </w:r>
            <w:proofErr w:type="spellStart"/>
            <w:r w:rsidRPr="00F74B20">
              <w:rPr>
                <w:rFonts w:ascii="Times New Roman" w:eastAsia="Times New Roman" w:hAnsi="Times New Roman" w:cs="Times New Roman"/>
                <w:szCs w:val="24"/>
                <w:lang w:eastAsia="ru-RU"/>
              </w:rPr>
              <w:t>Нитинола</w:t>
            </w:r>
            <w:proofErr w:type="spellEnd"/>
            <w:r w:rsidRPr="00F74B20">
              <w:rPr>
                <w:rFonts w:ascii="Times New Roman" w:eastAsia="Times New Roman" w:hAnsi="Times New Roman" w:cs="Times New Roman"/>
                <w:szCs w:val="24"/>
                <w:lang w:eastAsia="ru-RU"/>
              </w:rPr>
              <w:t>), который формирует внешнюю сетчатую структуру с внутренней полимерной трубкой (</w:t>
            </w:r>
            <w:proofErr w:type="spellStart"/>
            <w:r w:rsidRPr="00F74B20">
              <w:rPr>
                <w:rFonts w:ascii="Times New Roman" w:eastAsia="Times New Roman" w:hAnsi="Times New Roman" w:cs="Times New Roman"/>
                <w:szCs w:val="24"/>
                <w:lang w:eastAsia="ru-RU"/>
              </w:rPr>
              <w:t>эндоваскулярным</w:t>
            </w:r>
            <w:proofErr w:type="spellEnd"/>
            <w:r w:rsidRPr="00F74B20">
              <w:rPr>
                <w:rFonts w:ascii="Times New Roman" w:eastAsia="Times New Roman" w:hAnsi="Times New Roman" w:cs="Times New Roman"/>
                <w:szCs w:val="24"/>
                <w:lang w:eastAsia="ru-RU"/>
              </w:rPr>
              <w:t xml:space="preserve"> </w:t>
            </w:r>
            <w:proofErr w:type="spellStart"/>
            <w:r w:rsidRPr="00F74B20">
              <w:rPr>
                <w:rFonts w:ascii="Times New Roman" w:eastAsia="Times New Roman" w:hAnsi="Times New Roman" w:cs="Times New Roman"/>
                <w:szCs w:val="24"/>
                <w:lang w:eastAsia="ru-RU"/>
              </w:rPr>
              <w:t>графтом</w:t>
            </w:r>
            <w:proofErr w:type="spellEnd"/>
            <w:r w:rsidRPr="00F74B20">
              <w:rPr>
                <w:rFonts w:ascii="Times New Roman" w:eastAsia="Times New Roman" w:hAnsi="Times New Roman" w:cs="Times New Roman"/>
                <w:szCs w:val="24"/>
                <w:lang w:eastAsia="ru-RU"/>
              </w:rPr>
              <w:t xml:space="preserve">). Как правило, изделие доступно в двух исполнениях: 1) одиночная непрерывная трубка для введения в одну подвздошную артерию; или 2) </w:t>
            </w:r>
            <w:proofErr w:type="spellStart"/>
            <w:r w:rsidRPr="00F74B20">
              <w:rPr>
                <w:rFonts w:ascii="Times New Roman" w:eastAsia="Times New Roman" w:hAnsi="Times New Roman" w:cs="Times New Roman"/>
                <w:szCs w:val="24"/>
                <w:lang w:eastAsia="ru-RU"/>
              </w:rPr>
              <w:t>бифуркационное</w:t>
            </w:r>
            <w:proofErr w:type="spellEnd"/>
            <w:r w:rsidRPr="00F74B20">
              <w:rPr>
                <w:rFonts w:ascii="Times New Roman" w:eastAsia="Times New Roman" w:hAnsi="Times New Roman" w:cs="Times New Roman"/>
                <w:szCs w:val="24"/>
                <w:lang w:eastAsia="ru-RU"/>
              </w:rPr>
              <w:t xml:space="preserve"> исполнение из двух частей (например, трубка в форме буквы Y) для введения через обе подвздошные артерии.</w:t>
            </w:r>
            <w:r w:rsidRPr="00F74B20">
              <w:rPr>
                <w:rFonts w:ascii="Times New Roman" w:eastAsia="Times New Roman" w:hAnsi="Times New Roman" w:cs="Times New Roman"/>
                <w:szCs w:val="24"/>
                <w:lang w:eastAsia="ru-RU"/>
              </w:rPr>
              <w:tab/>
            </w:r>
            <w:r w:rsidRPr="00F74B20">
              <w:rPr>
                <w:rFonts w:ascii="Times New Roman" w:eastAsia="Times New Roman" w:hAnsi="Times New Roman" w:cs="Times New Roman"/>
                <w:szCs w:val="24"/>
                <w:lang w:eastAsia="ru-RU"/>
              </w:rPr>
              <w:tab/>
              <w:t>Соответствует КТРУ</w:t>
            </w:r>
          </w:p>
          <w:p w14:paraId="6282590A" w14:textId="77777777" w:rsidR="00F74B20" w:rsidRPr="00F74B20" w:rsidRDefault="00F74B20" w:rsidP="00F74B20">
            <w:pPr>
              <w:spacing w:after="0" w:line="240" w:lineRule="auto"/>
              <w:jc w:val="both"/>
              <w:rPr>
                <w:rFonts w:ascii="Times New Roman" w:eastAsia="Times New Roman" w:hAnsi="Times New Roman" w:cs="Times New Roman"/>
                <w:szCs w:val="24"/>
                <w:lang w:eastAsia="ru-RU"/>
              </w:rPr>
            </w:pPr>
            <w:r w:rsidRPr="00F74B20">
              <w:rPr>
                <w:rFonts w:ascii="Times New Roman" w:eastAsia="Times New Roman" w:hAnsi="Times New Roman" w:cs="Times New Roman"/>
                <w:szCs w:val="24"/>
                <w:lang w:eastAsia="ru-RU"/>
              </w:rPr>
              <w:t xml:space="preserve">Легко визуализируемые  под </w:t>
            </w:r>
            <w:proofErr w:type="spellStart"/>
            <w:r w:rsidRPr="00F74B20">
              <w:rPr>
                <w:rFonts w:ascii="Times New Roman" w:eastAsia="Times New Roman" w:hAnsi="Times New Roman" w:cs="Times New Roman"/>
                <w:szCs w:val="24"/>
                <w:lang w:eastAsia="ru-RU"/>
              </w:rPr>
              <w:t>рентгеноскопом</w:t>
            </w:r>
            <w:proofErr w:type="spellEnd"/>
            <w:r w:rsidRPr="00F74B20">
              <w:rPr>
                <w:rFonts w:ascii="Times New Roman" w:eastAsia="Times New Roman" w:hAnsi="Times New Roman" w:cs="Times New Roman"/>
                <w:szCs w:val="24"/>
                <w:lang w:eastAsia="ru-RU"/>
              </w:rPr>
              <w:t xml:space="preserve"> </w:t>
            </w:r>
            <w:proofErr w:type="spellStart"/>
            <w:r w:rsidRPr="00F74B20">
              <w:rPr>
                <w:rFonts w:ascii="Times New Roman" w:eastAsia="Times New Roman" w:hAnsi="Times New Roman" w:cs="Times New Roman"/>
                <w:szCs w:val="24"/>
                <w:lang w:eastAsia="ru-RU"/>
              </w:rPr>
              <w:t>рентгеноконтрастные</w:t>
            </w:r>
            <w:proofErr w:type="spellEnd"/>
            <w:r w:rsidRPr="00F74B20">
              <w:rPr>
                <w:rFonts w:ascii="Times New Roman" w:eastAsia="Times New Roman" w:hAnsi="Times New Roman" w:cs="Times New Roman"/>
                <w:szCs w:val="24"/>
                <w:lang w:eastAsia="ru-RU"/>
              </w:rPr>
              <w:t xml:space="preserve"> маркеры в проксимальной части </w:t>
            </w:r>
            <w:r w:rsidRPr="00F74B20">
              <w:rPr>
                <w:rFonts w:ascii="Times New Roman" w:eastAsia="Times New Roman" w:hAnsi="Times New Roman" w:cs="Times New Roman"/>
                <w:szCs w:val="24"/>
                <w:lang w:eastAsia="ru-RU"/>
              </w:rPr>
              <w:tab/>
            </w:r>
            <w:proofErr w:type="spellStart"/>
            <w:proofErr w:type="gramStart"/>
            <w:r w:rsidRPr="00F74B20">
              <w:rPr>
                <w:rFonts w:ascii="Times New Roman" w:eastAsia="Times New Roman" w:hAnsi="Times New Roman" w:cs="Times New Roman"/>
                <w:szCs w:val="24"/>
                <w:lang w:eastAsia="ru-RU"/>
              </w:rPr>
              <w:t>шт</w:t>
            </w:r>
            <w:proofErr w:type="spellEnd"/>
            <w:proofErr w:type="gramEnd"/>
            <w:r w:rsidRPr="00F74B20">
              <w:rPr>
                <w:rFonts w:ascii="Times New Roman" w:eastAsia="Times New Roman" w:hAnsi="Times New Roman" w:cs="Times New Roman"/>
                <w:szCs w:val="24"/>
                <w:lang w:eastAsia="ru-RU"/>
              </w:rPr>
              <w:tab/>
              <w:t>1</w:t>
            </w:r>
          </w:p>
          <w:p w14:paraId="3D9EB6B7" w14:textId="77777777" w:rsidR="00F74B20" w:rsidRPr="00F74B20" w:rsidRDefault="00F74B20" w:rsidP="00F74B20">
            <w:pPr>
              <w:spacing w:after="0" w:line="240" w:lineRule="auto"/>
              <w:jc w:val="both"/>
              <w:rPr>
                <w:rFonts w:ascii="Times New Roman" w:eastAsia="Times New Roman" w:hAnsi="Times New Roman" w:cs="Times New Roman"/>
                <w:szCs w:val="24"/>
                <w:lang w:eastAsia="ru-RU"/>
              </w:rPr>
            </w:pPr>
            <w:r w:rsidRPr="00F74B20">
              <w:rPr>
                <w:rFonts w:ascii="Times New Roman" w:eastAsia="Times New Roman" w:hAnsi="Times New Roman" w:cs="Times New Roman"/>
                <w:szCs w:val="24"/>
                <w:lang w:eastAsia="ru-RU"/>
              </w:rPr>
              <w:t xml:space="preserve">Легко визуализируемые  под </w:t>
            </w:r>
            <w:proofErr w:type="spellStart"/>
            <w:r w:rsidRPr="00F74B20">
              <w:rPr>
                <w:rFonts w:ascii="Times New Roman" w:eastAsia="Times New Roman" w:hAnsi="Times New Roman" w:cs="Times New Roman"/>
                <w:szCs w:val="24"/>
                <w:lang w:eastAsia="ru-RU"/>
              </w:rPr>
              <w:t>рентгеноскопом</w:t>
            </w:r>
            <w:proofErr w:type="spellEnd"/>
            <w:r w:rsidRPr="00F74B20">
              <w:rPr>
                <w:rFonts w:ascii="Times New Roman" w:eastAsia="Times New Roman" w:hAnsi="Times New Roman" w:cs="Times New Roman"/>
                <w:szCs w:val="24"/>
                <w:lang w:eastAsia="ru-RU"/>
              </w:rPr>
              <w:t xml:space="preserve"> </w:t>
            </w:r>
            <w:proofErr w:type="spellStart"/>
            <w:r w:rsidRPr="00F74B20">
              <w:rPr>
                <w:rFonts w:ascii="Times New Roman" w:eastAsia="Times New Roman" w:hAnsi="Times New Roman" w:cs="Times New Roman"/>
                <w:szCs w:val="24"/>
                <w:lang w:eastAsia="ru-RU"/>
              </w:rPr>
              <w:t>рентгеноконтрастные</w:t>
            </w:r>
            <w:proofErr w:type="spellEnd"/>
            <w:r w:rsidRPr="00F74B20">
              <w:rPr>
                <w:rFonts w:ascii="Times New Roman" w:eastAsia="Times New Roman" w:hAnsi="Times New Roman" w:cs="Times New Roman"/>
                <w:szCs w:val="24"/>
                <w:lang w:eastAsia="ru-RU"/>
              </w:rPr>
              <w:t xml:space="preserve"> маркеры в дистальной части </w:t>
            </w:r>
            <w:r w:rsidRPr="00F74B20">
              <w:rPr>
                <w:rFonts w:ascii="Times New Roman" w:eastAsia="Times New Roman" w:hAnsi="Times New Roman" w:cs="Times New Roman"/>
                <w:szCs w:val="24"/>
                <w:lang w:eastAsia="ru-RU"/>
              </w:rPr>
              <w:tab/>
            </w:r>
            <w:proofErr w:type="spellStart"/>
            <w:proofErr w:type="gramStart"/>
            <w:r w:rsidRPr="00F74B20">
              <w:rPr>
                <w:rFonts w:ascii="Times New Roman" w:eastAsia="Times New Roman" w:hAnsi="Times New Roman" w:cs="Times New Roman"/>
                <w:szCs w:val="24"/>
                <w:lang w:eastAsia="ru-RU"/>
              </w:rPr>
              <w:t>шт</w:t>
            </w:r>
            <w:proofErr w:type="spellEnd"/>
            <w:proofErr w:type="gramEnd"/>
            <w:r w:rsidRPr="00F74B20">
              <w:rPr>
                <w:rFonts w:ascii="Times New Roman" w:eastAsia="Times New Roman" w:hAnsi="Times New Roman" w:cs="Times New Roman"/>
                <w:szCs w:val="24"/>
                <w:lang w:eastAsia="ru-RU"/>
              </w:rPr>
              <w:tab/>
              <w:t>1</w:t>
            </w:r>
          </w:p>
          <w:p w14:paraId="0CD45B68" w14:textId="77777777" w:rsidR="00F74B20" w:rsidRPr="00F74B20" w:rsidRDefault="00F74B20" w:rsidP="00F74B20">
            <w:pPr>
              <w:spacing w:after="0" w:line="240" w:lineRule="auto"/>
              <w:jc w:val="both"/>
              <w:rPr>
                <w:rFonts w:ascii="Times New Roman" w:eastAsia="Times New Roman" w:hAnsi="Times New Roman" w:cs="Times New Roman"/>
                <w:szCs w:val="24"/>
                <w:lang w:eastAsia="ru-RU"/>
              </w:rPr>
            </w:pPr>
            <w:r w:rsidRPr="00F74B20">
              <w:rPr>
                <w:rFonts w:ascii="Times New Roman" w:eastAsia="Times New Roman" w:hAnsi="Times New Roman" w:cs="Times New Roman"/>
                <w:szCs w:val="24"/>
                <w:lang w:eastAsia="ru-RU"/>
              </w:rPr>
              <w:t>Диаметр системы доставки</w:t>
            </w:r>
            <w:r w:rsidRPr="00F74B20">
              <w:rPr>
                <w:rFonts w:ascii="Times New Roman" w:eastAsia="Times New Roman" w:hAnsi="Times New Roman" w:cs="Times New Roman"/>
                <w:szCs w:val="24"/>
                <w:lang w:eastAsia="ru-RU"/>
              </w:rPr>
              <w:tab/>
            </w:r>
            <w:proofErr w:type="spellStart"/>
            <w:r w:rsidRPr="00F74B20">
              <w:rPr>
                <w:rFonts w:ascii="Times New Roman" w:eastAsia="Times New Roman" w:hAnsi="Times New Roman" w:cs="Times New Roman"/>
                <w:szCs w:val="24"/>
                <w:lang w:eastAsia="ru-RU"/>
              </w:rPr>
              <w:t>Фр</w:t>
            </w:r>
            <w:proofErr w:type="spellEnd"/>
            <w:r w:rsidRPr="00F74B20">
              <w:rPr>
                <w:rFonts w:ascii="Times New Roman" w:eastAsia="Times New Roman" w:hAnsi="Times New Roman" w:cs="Times New Roman"/>
                <w:szCs w:val="24"/>
                <w:lang w:eastAsia="ru-RU"/>
              </w:rPr>
              <w:tab/>
              <w:t>18</w:t>
            </w:r>
          </w:p>
          <w:p w14:paraId="49C35EDA" w14:textId="77777777" w:rsidR="00F74B20" w:rsidRPr="00F74B20" w:rsidRDefault="00F74B20" w:rsidP="00F74B20">
            <w:pPr>
              <w:spacing w:after="0" w:line="240" w:lineRule="auto"/>
              <w:jc w:val="both"/>
              <w:rPr>
                <w:rFonts w:ascii="Times New Roman" w:eastAsia="Times New Roman" w:hAnsi="Times New Roman" w:cs="Times New Roman"/>
                <w:szCs w:val="24"/>
                <w:lang w:eastAsia="ru-RU"/>
              </w:rPr>
            </w:pPr>
            <w:r w:rsidRPr="00F74B20">
              <w:rPr>
                <w:rFonts w:ascii="Times New Roman" w:eastAsia="Times New Roman" w:hAnsi="Times New Roman" w:cs="Times New Roman"/>
                <w:szCs w:val="24"/>
                <w:lang w:eastAsia="ru-RU"/>
              </w:rPr>
              <w:t xml:space="preserve">Материал </w:t>
            </w:r>
            <w:proofErr w:type="spellStart"/>
            <w:r w:rsidRPr="00F74B20">
              <w:rPr>
                <w:rFonts w:ascii="Times New Roman" w:eastAsia="Times New Roman" w:hAnsi="Times New Roman" w:cs="Times New Roman"/>
                <w:szCs w:val="24"/>
                <w:lang w:eastAsia="ru-RU"/>
              </w:rPr>
              <w:t>стента</w:t>
            </w:r>
            <w:proofErr w:type="spellEnd"/>
            <w:r w:rsidRPr="00F74B20">
              <w:rPr>
                <w:rFonts w:ascii="Times New Roman" w:eastAsia="Times New Roman" w:hAnsi="Times New Roman" w:cs="Times New Roman"/>
                <w:szCs w:val="24"/>
                <w:lang w:eastAsia="ru-RU"/>
              </w:rPr>
              <w:t xml:space="preserve"> – </w:t>
            </w:r>
            <w:proofErr w:type="spellStart"/>
            <w:r w:rsidRPr="00F74B20">
              <w:rPr>
                <w:rFonts w:ascii="Times New Roman" w:eastAsia="Times New Roman" w:hAnsi="Times New Roman" w:cs="Times New Roman"/>
                <w:szCs w:val="24"/>
                <w:lang w:eastAsia="ru-RU"/>
              </w:rPr>
              <w:t>нитинол</w:t>
            </w:r>
            <w:proofErr w:type="spellEnd"/>
            <w:r w:rsidRPr="00F74B20">
              <w:rPr>
                <w:rFonts w:ascii="Times New Roman" w:eastAsia="Times New Roman" w:hAnsi="Times New Roman" w:cs="Times New Roman"/>
                <w:szCs w:val="24"/>
                <w:lang w:eastAsia="ru-RU"/>
              </w:rPr>
              <w:t xml:space="preserve"> </w:t>
            </w:r>
            <w:r w:rsidRPr="00F74B20">
              <w:rPr>
                <w:rFonts w:ascii="Times New Roman" w:eastAsia="Times New Roman" w:hAnsi="Times New Roman" w:cs="Times New Roman"/>
                <w:szCs w:val="24"/>
                <w:lang w:eastAsia="ru-RU"/>
              </w:rPr>
              <w:tab/>
            </w:r>
            <w:r w:rsidRPr="00F74B20">
              <w:rPr>
                <w:rFonts w:ascii="Times New Roman" w:eastAsia="Times New Roman" w:hAnsi="Times New Roman" w:cs="Times New Roman"/>
                <w:szCs w:val="24"/>
                <w:lang w:eastAsia="ru-RU"/>
              </w:rPr>
              <w:tab/>
              <w:t>Наличие</w:t>
            </w:r>
          </w:p>
          <w:p w14:paraId="11DBF30E" w14:textId="77777777" w:rsidR="00262153" w:rsidRDefault="00F74B20" w:rsidP="00F74B20">
            <w:pPr>
              <w:spacing w:after="0" w:line="240" w:lineRule="auto"/>
              <w:jc w:val="both"/>
              <w:rPr>
                <w:rFonts w:ascii="Times New Roman" w:eastAsia="Times New Roman" w:hAnsi="Times New Roman" w:cs="Times New Roman"/>
                <w:szCs w:val="24"/>
                <w:lang w:eastAsia="ru-RU"/>
              </w:rPr>
            </w:pPr>
            <w:r w:rsidRPr="00F74B20">
              <w:rPr>
                <w:rFonts w:ascii="Times New Roman" w:eastAsia="Times New Roman" w:hAnsi="Times New Roman" w:cs="Times New Roman"/>
                <w:szCs w:val="24"/>
                <w:lang w:eastAsia="ru-RU"/>
              </w:rPr>
              <w:t>Материал покрытия – Двухслойная мембрана E-PTFE</w:t>
            </w:r>
            <w:r w:rsidRPr="00F74B20">
              <w:rPr>
                <w:rFonts w:ascii="Times New Roman" w:eastAsia="Times New Roman" w:hAnsi="Times New Roman" w:cs="Times New Roman"/>
                <w:szCs w:val="24"/>
                <w:lang w:eastAsia="ru-RU"/>
              </w:rPr>
              <w:tab/>
            </w:r>
            <w:r w:rsidRPr="00F74B20">
              <w:rPr>
                <w:rFonts w:ascii="Times New Roman" w:eastAsia="Times New Roman" w:hAnsi="Times New Roman" w:cs="Times New Roman"/>
                <w:szCs w:val="24"/>
                <w:lang w:eastAsia="ru-RU"/>
              </w:rPr>
              <w:tab/>
              <w:t>Наличие</w:t>
            </w:r>
          </w:p>
          <w:p w14:paraId="32182C99" w14:textId="3E0821E0" w:rsidR="00F74B20" w:rsidRPr="005534A8" w:rsidRDefault="00F74B20" w:rsidP="00F74B20">
            <w:pPr>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Размер по Заявке Заказчика</w:t>
            </w:r>
          </w:p>
        </w:tc>
        <w:tc>
          <w:tcPr>
            <w:tcW w:w="1417" w:type="dxa"/>
            <w:tcBorders>
              <w:top w:val="single" w:sz="4" w:space="0" w:color="auto"/>
              <w:left w:val="single" w:sz="4" w:space="0" w:color="auto"/>
              <w:bottom w:val="single" w:sz="4" w:space="0" w:color="auto"/>
              <w:right w:val="single" w:sz="4" w:space="0" w:color="auto"/>
            </w:tcBorders>
          </w:tcPr>
          <w:p w14:paraId="6473B70E" w14:textId="77777777" w:rsidR="00262153" w:rsidRDefault="00BB55C9"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128 588,00</w:t>
            </w:r>
          </w:p>
        </w:tc>
        <w:tc>
          <w:tcPr>
            <w:tcW w:w="1559" w:type="dxa"/>
            <w:tcBorders>
              <w:left w:val="single" w:sz="4" w:space="0" w:color="auto"/>
              <w:right w:val="single" w:sz="4" w:space="0" w:color="auto"/>
            </w:tcBorders>
            <w:vAlign w:val="center"/>
          </w:tcPr>
          <w:p w14:paraId="46428D3F" w14:textId="77777777" w:rsidR="00262153" w:rsidRDefault="00262153" w:rsidP="000A2CE4">
            <w:pPr>
              <w:spacing w:after="0" w:line="240" w:lineRule="auto"/>
              <w:jc w:val="center"/>
              <w:rPr>
                <w:rFonts w:ascii="Times New Roman" w:eastAsia="Calibri" w:hAnsi="Times New Roman" w:cs="Times New Roman"/>
                <w:b/>
                <w:sz w:val="20"/>
                <w:szCs w:val="20"/>
              </w:rPr>
            </w:pPr>
          </w:p>
        </w:tc>
      </w:tr>
      <w:tr w:rsidR="00262153" w:rsidRPr="000A2CE4" w14:paraId="3DCEC624" w14:textId="77777777" w:rsidTr="00976D3A">
        <w:trPr>
          <w:trHeight w:val="20"/>
        </w:trPr>
        <w:tc>
          <w:tcPr>
            <w:tcW w:w="851" w:type="dxa"/>
            <w:tcBorders>
              <w:top w:val="single" w:sz="4" w:space="0" w:color="auto"/>
              <w:left w:val="single" w:sz="4" w:space="0" w:color="auto"/>
              <w:bottom w:val="single" w:sz="4" w:space="0" w:color="auto"/>
              <w:right w:val="single" w:sz="4" w:space="0" w:color="auto"/>
            </w:tcBorders>
          </w:tcPr>
          <w:p w14:paraId="3EF0BB41" w14:textId="77777777" w:rsidR="00262153" w:rsidRPr="000A2CE4" w:rsidRDefault="0026215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344C7DFD" w14:textId="7E1781CA" w:rsidR="00262153" w:rsidRDefault="0090445C" w:rsidP="00771D70">
            <w:pPr>
              <w:spacing w:after="0" w:line="240" w:lineRule="auto"/>
              <w:contextualSpacing/>
              <w:jc w:val="center"/>
              <w:rPr>
                <w:rFonts w:ascii="Times New Roman" w:eastAsia="Times New Roman" w:hAnsi="Times New Roman" w:cs="Times New Roman"/>
                <w:szCs w:val="24"/>
                <w:lang w:eastAsia="ru-RU"/>
              </w:rPr>
            </w:pPr>
            <w:r w:rsidRPr="0090445C">
              <w:rPr>
                <w:rFonts w:ascii="Times New Roman" w:eastAsia="Times New Roman" w:hAnsi="Times New Roman" w:cs="Times New Roman"/>
                <w:szCs w:val="24"/>
                <w:lang w:eastAsia="ru-RU"/>
              </w:rPr>
              <w:t xml:space="preserve">Катетер баллонный для </w:t>
            </w:r>
            <w:proofErr w:type="spellStart"/>
            <w:r w:rsidRPr="0090445C">
              <w:rPr>
                <w:rFonts w:ascii="Times New Roman" w:eastAsia="Times New Roman" w:hAnsi="Times New Roman" w:cs="Times New Roman"/>
                <w:szCs w:val="24"/>
                <w:lang w:eastAsia="ru-RU"/>
              </w:rPr>
              <w:t>стент-графта</w:t>
            </w:r>
            <w:proofErr w:type="spellEnd"/>
          </w:p>
        </w:tc>
        <w:tc>
          <w:tcPr>
            <w:tcW w:w="1134" w:type="dxa"/>
            <w:tcBorders>
              <w:top w:val="single" w:sz="4" w:space="0" w:color="auto"/>
              <w:left w:val="single" w:sz="4" w:space="0" w:color="auto"/>
              <w:bottom w:val="single" w:sz="4" w:space="0" w:color="auto"/>
              <w:right w:val="single" w:sz="4" w:space="0" w:color="auto"/>
            </w:tcBorders>
          </w:tcPr>
          <w:p w14:paraId="758A276D" w14:textId="77777777" w:rsidR="00262153" w:rsidRDefault="00262153" w:rsidP="00262153">
            <w:pPr>
              <w:jc w:val="center"/>
            </w:pPr>
            <w:r w:rsidRPr="004F6FD0">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5726AAF7" w14:textId="77777777" w:rsidR="0090445C" w:rsidRPr="0090445C" w:rsidRDefault="0090445C" w:rsidP="0090445C">
            <w:pPr>
              <w:spacing w:after="0" w:line="240" w:lineRule="auto"/>
              <w:jc w:val="both"/>
              <w:rPr>
                <w:rFonts w:ascii="Times New Roman" w:eastAsia="Times New Roman" w:hAnsi="Times New Roman" w:cs="Times New Roman"/>
                <w:szCs w:val="24"/>
                <w:lang w:eastAsia="ru-RU"/>
              </w:rPr>
            </w:pPr>
            <w:r w:rsidRPr="0090445C">
              <w:rPr>
                <w:rFonts w:ascii="Times New Roman" w:eastAsia="Times New Roman" w:hAnsi="Times New Roman" w:cs="Times New Roman"/>
                <w:szCs w:val="24"/>
                <w:lang w:eastAsia="ru-RU"/>
              </w:rPr>
              <w:t xml:space="preserve">Катетер баллонный для моделирования </w:t>
            </w:r>
            <w:proofErr w:type="spellStart"/>
            <w:r w:rsidRPr="0090445C">
              <w:rPr>
                <w:rFonts w:ascii="Times New Roman" w:eastAsia="Times New Roman" w:hAnsi="Times New Roman" w:cs="Times New Roman"/>
                <w:szCs w:val="24"/>
                <w:lang w:eastAsia="ru-RU"/>
              </w:rPr>
              <w:t>стент-графта</w:t>
            </w:r>
            <w:proofErr w:type="spellEnd"/>
            <w:r w:rsidRPr="0090445C">
              <w:rPr>
                <w:rFonts w:ascii="Times New Roman" w:eastAsia="Times New Roman" w:hAnsi="Times New Roman" w:cs="Times New Roman"/>
                <w:szCs w:val="24"/>
                <w:lang w:eastAsia="ru-RU"/>
              </w:rPr>
              <w:tab/>
              <w:t xml:space="preserve"> </w:t>
            </w:r>
            <w:r w:rsidRPr="0090445C">
              <w:rPr>
                <w:rFonts w:ascii="Times New Roman" w:eastAsia="Times New Roman" w:hAnsi="Times New Roman" w:cs="Times New Roman"/>
                <w:szCs w:val="24"/>
                <w:lang w:eastAsia="ru-RU"/>
              </w:rPr>
              <w:tab/>
              <w:t>наличие</w:t>
            </w:r>
          </w:p>
          <w:p w14:paraId="0179AB73" w14:textId="77777777" w:rsidR="0090445C" w:rsidRPr="0090445C" w:rsidRDefault="0090445C" w:rsidP="0090445C">
            <w:pPr>
              <w:spacing w:after="0" w:line="240" w:lineRule="auto"/>
              <w:jc w:val="both"/>
              <w:rPr>
                <w:rFonts w:ascii="Times New Roman" w:eastAsia="Times New Roman" w:hAnsi="Times New Roman" w:cs="Times New Roman"/>
                <w:szCs w:val="24"/>
                <w:lang w:eastAsia="ru-RU"/>
              </w:rPr>
            </w:pPr>
            <w:r w:rsidRPr="0090445C">
              <w:rPr>
                <w:rFonts w:ascii="Times New Roman" w:eastAsia="Times New Roman" w:hAnsi="Times New Roman" w:cs="Times New Roman"/>
                <w:szCs w:val="24"/>
                <w:lang w:eastAsia="ru-RU"/>
              </w:rPr>
              <w:t xml:space="preserve">Материал баллона </w:t>
            </w:r>
            <w:r w:rsidRPr="0090445C">
              <w:rPr>
                <w:rFonts w:ascii="Times New Roman" w:eastAsia="Times New Roman" w:hAnsi="Times New Roman" w:cs="Times New Roman"/>
                <w:szCs w:val="24"/>
                <w:lang w:eastAsia="ru-RU"/>
              </w:rPr>
              <w:tab/>
              <w:t xml:space="preserve"> </w:t>
            </w:r>
            <w:r w:rsidRPr="0090445C">
              <w:rPr>
                <w:rFonts w:ascii="Times New Roman" w:eastAsia="Times New Roman" w:hAnsi="Times New Roman" w:cs="Times New Roman"/>
                <w:szCs w:val="24"/>
                <w:lang w:eastAsia="ru-RU"/>
              </w:rPr>
              <w:tab/>
              <w:t xml:space="preserve">податливый полиуретан </w:t>
            </w:r>
          </w:p>
          <w:p w14:paraId="33B3112D" w14:textId="77777777" w:rsidR="0090445C" w:rsidRPr="0090445C" w:rsidRDefault="0090445C" w:rsidP="0090445C">
            <w:pPr>
              <w:spacing w:after="0" w:line="240" w:lineRule="auto"/>
              <w:jc w:val="both"/>
              <w:rPr>
                <w:rFonts w:ascii="Times New Roman" w:eastAsia="Times New Roman" w:hAnsi="Times New Roman" w:cs="Times New Roman"/>
                <w:szCs w:val="24"/>
                <w:lang w:eastAsia="ru-RU"/>
              </w:rPr>
            </w:pPr>
            <w:r w:rsidRPr="0090445C">
              <w:rPr>
                <w:rFonts w:ascii="Times New Roman" w:eastAsia="Times New Roman" w:hAnsi="Times New Roman" w:cs="Times New Roman"/>
                <w:szCs w:val="24"/>
                <w:lang w:eastAsia="ru-RU"/>
              </w:rPr>
              <w:t>Диаметр  катетера</w:t>
            </w:r>
            <w:r w:rsidRPr="0090445C">
              <w:rPr>
                <w:rFonts w:ascii="Times New Roman" w:eastAsia="Times New Roman" w:hAnsi="Times New Roman" w:cs="Times New Roman"/>
                <w:szCs w:val="24"/>
                <w:lang w:eastAsia="ru-RU"/>
              </w:rPr>
              <w:tab/>
              <w:t xml:space="preserve"> </w:t>
            </w:r>
            <w:proofErr w:type="spellStart"/>
            <w:r w:rsidRPr="0090445C">
              <w:rPr>
                <w:rFonts w:ascii="Times New Roman" w:eastAsia="Times New Roman" w:hAnsi="Times New Roman" w:cs="Times New Roman"/>
                <w:szCs w:val="24"/>
                <w:lang w:eastAsia="ru-RU"/>
              </w:rPr>
              <w:t>Fr</w:t>
            </w:r>
            <w:proofErr w:type="spellEnd"/>
            <w:r w:rsidRPr="0090445C">
              <w:rPr>
                <w:rFonts w:ascii="Times New Roman" w:eastAsia="Times New Roman" w:hAnsi="Times New Roman" w:cs="Times New Roman"/>
                <w:szCs w:val="24"/>
                <w:lang w:eastAsia="ru-RU"/>
              </w:rPr>
              <w:tab/>
              <w:t>не более  9</w:t>
            </w:r>
          </w:p>
          <w:p w14:paraId="77A6C03D" w14:textId="77777777" w:rsidR="0090445C" w:rsidRPr="0090445C" w:rsidRDefault="0090445C" w:rsidP="0090445C">
            <w:pPr>
              <w:spacing w:after="0" w:line="240" w:lineRule="auto"/>
              <w:jc w:val="both"/>
              <w:rPr>
                <w:rFonts w:ascii="Times New Roman" w:eastAsia="Times New Roman" w:hAnsi="Times New Roman" w:cs="Times New Roman"/>
                <w:szCs w:val="24"/>
                <w:lang w:eastAsia="ru-RU"/>
              </w:rPr>
            </w:pPr>
            <w:r w:rsidRPr="0090445C">
              <w:rPr>
                <w:rFonts w:ascii="Times New Roman" w:eastAsia="Times New Roman" w:hAnsi="Times New Roman" w:cs="Times New Roman"/>
                <w:szCs w:val="24"/>
                <w:lang w:eastAsia="ru-RU"/>
              </w:rPr>
              <w:t xml:space="preserve">Рабочая длина </w:t>
            </w:r>
            <w:r w:rsidRPr="0090445C">
              <w:rPr>
                <w:rFonts w:ascii="Times New Roman" w:eastAsia="Times New Roman" w:hAnsi="Times New Roman" w:cs="Times New Roman"/>
                <w:szCs w:val="24"/>
                <w:lang w:eastAsia="ru-RU"/>
              </w:rPr>
              <w:tab/>
              <w:t>см</w:t>
            </w:r>
            <w:r w:rsidRPr="0090445C">
              <w:rPr>
                <w:rFonts w:ascii="Times New Roman" w:eastAsia="Times New Roman" w:hAnsi="Times New Roman" w:cs="Times New Roman"/>
                <w:szCs w:val="24"/>
                <w:lang w:eastAsia="ru-RU"/>
              </w:rPr>
              <w:tab/>
              <w:t>не менее 90</w:t>
            </w:r>
          </w:p>
          <w:p w14:paraId="5329E825" w14:textId="77777777" w:rsidR="0090445C" w:rsidRPr="0090445C" w:rsidRDefault="0090445C" w:rsidP="0090445C">
            <w:pPr>
              <w:spacing w:after="0" w:line="240" w:lineRule="auto"/>
              <w:jc w:val="both"/>
              <w:rPr>
                <w:rFonts w:ascii="Times New Roman" w:eastAsia="Times New Roman" w:hAnsi="Times New Roman" w:cs="Times New Roman"/>
                <w:szCs w:val="24"/>
                <w:lang w:eastAsia="ru-RU"/>
              </w:rPr>
            </w:pPr>
            <w:r w:rsidRPr="0090445C">
              <w:rPr>
                <w:rFonts w:ascii="Times New Roman" w:eastAsia="Times New Roman" w:hAnsi="Times New Roman" w:cs="Times New Roman"/>
                <w:szCs w:val="24"/>
                <w:lang w:eastAsia="ru-RU"/>
              </w:rPr>
              <w:t xml:space="preserve">Совместим с </w:t>
            </w:r>
            <w:proofErr w:type="spellStart"/>
            <w:r w:rsidRPr="0090445C">
              <w:rPr>
                <w:rFonts w:ascii="Times New Roman" w:eastAsia="Times New Roman" w:hAnsi="Times New Roman" w:cs="Times New Roman"/>
                <w:szCs w:val="24"/>
                <w:lang w:eastAsia="ru-RU"/>
              </w:rPr>
              <w:t>интродьюсером</w:t>
            </w:r>
            <w:proofErr w:type="spellEnd"/>
            <w:r w:rsidRPr="0090445C">
              <w:rPr>
                <w:rFonts w:ascii="Times New Roman" w:eastAsia="Times New Roman" w:hAnsi="Times New Roman" w:cs="Times New Roman"/>
                <w:szCs w:val="24"/>
                <w:lang w:eastAsia="ru-RU"/>
              </w:rPr>
              <w:t xml:space="preserve">  диаметром</w:t>
            </w:r>
            <w:r w:rsidRPr="0090445C">
              <w:rPr>
                <w:rFonts w:ascii="Times New Roman" w:eastAsia="Times New Roman" w:hAnsi="Times New Roman" w:cs="Times New Roman"/>
                <w:szCs w:val="24"/>
                <w:lang w:eastAsia="ru-RU"/>
              </w:rPr>
              <w:tab/>
              <w:t xml:space="preserve"> </w:t>
            </w:r>
            <w:proofErr w:type="spellStart"/>
            <w:r w:rsidRPr="0090445C">
              <w:rPr>
                <w:rFonts w:ascii="Times New Roman" w:eastAsia="Times New Roman" w:hAnsi="Times New Roman" w:cs="Times New Roman"/>
                <w:szCs w:val="24"/>
                <w:lang w:eastAsia="ru-RU"/>
              </w:rPr>
              <w:t>Fr</w:t>
            </w:r>
            <w:proofErr w:type="spellEnd"/>
            <w:r w:rsidRPr="0090445C">
              <w:rPr>
                <w:rFonts w:ascii="Times New Roman" w:eastAsia="Times New Roman" w:hAnsi="Times New Roman" w:cs="Times New Roman"/>
                <w:szCs w:val="24"/>
                <w:lang w:eastAsia="ru-RU"/>
              </w:rPr>
              <w:tab/>
              <w:t xml:space="preserve"> не более 13</w:t>
            </w:r>
          </w:p>
          <w:p w14:paraId="50177C9A" w14:textId="09BBBEF8" w:rsidR="00262153" w:rsidRPr="005534A8" w:rsidRDefault="0090445C" w:rsidP="0090445C">
            <w:pPr>
              <w:spacing w:after="0" w:line="240" w:lineRule="auto"/>
              <w:jc w:val="both"/>
              <w:rPr>
                <w:rFonts w:ascii="Times New Roman" w:eastAsia="Times New Roman" w:hAnsi="Times New Roman" w:cs="Times New Roman"/>
                <w:szCs w:val="24"/>
                <w:lang w:eastAsia="ru-RU"/>
              </w:rPr>
            </w:pPr>
            <w:r w:rsidRPr="0090445C">
              <w:rPr>
                <w:rFonts w:ascii="Times New Roman" w:eastAsia="Times New Roman" w:hAnsi="Times New Roman" w:cs="Times New Roman"/>
                <w:szCs w:val="24"/>
                <w:lang w:eastAsia="ru-RU"/>
              </w:rPr>
              <w:t xml:space="preserve">Максимальный диаметр при раздувании </w:t>
            </w:r>
            <w:r w:rsidRPr="0090445C">
              <w:rPr>
                <w:rFonts w:ascii="Times New Roman" w:eastAsia="Times New Roman" w:hAnsi="Times New Roman" w:cs="Times New Roman"/>
                <w:szCs w:val="24"/>
                <w:lang w:eastAsia="ru-RU"/>
              </w:rPr>
              <w:tab/>
              <w:t>мм</w:t>
            </w:r>
            <w:r w:rsidRPr="0090445C">
              <w:rPr>
                <w:rFonts w:ascii="Times New Roman" w:eastAsia="Times New Roman" w:hAnsi="Times New Roman" w:cs="Times New Roman"/>
                <w:szCs w:val="24"/>
                <w:lang w:eastAsia="ru-RU"/>
              </w:rPr>
              <w:tab/>
              <w:t>не менее 46</w:t>
            </w:r>
          </w:p>
        </w:tc>
        <w:tc>
          <w:tcPr>
            <w:tcW w:w="1417" w:type="dxa"/>
            <w:tcBorders>
              <w:top w:val="single" w:sz="4" w:space="0" w:color="auto"/>
              <w:left w:val="single" w:sz="4" w:space="0" w:color="auto"/>
              <w:bottom w:val="single" w:sz="4" w:space="0" w:color="auto"/>
              <w:right w:val="single" w:sz="4" w:space="0" w:color="auto"/>
            </w:tcBorders>
          </w:tcPr>
          <w:p w14:paraId="30141177" w14:textId="77777777" w:rsidR="00262153" w:rsidRDefault="00BB55C9"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23 870,00</w:t>
            </w:r>
          </w:p>
        </w:tc>
        <w:tc>
          <w:tcPr>
            <w:tcW w:w="1559" w:type="dxa"/>
            <w:tcBorders>
              <w:left w:val="single" w:sz="4" w:space="0" w:color="auto"/>
              <w:right w:val="single" w:sz="4" w:space="0" w:color="auto"/>
            </w:tcBorders>
            <w:vAlign w:val="center"/>
          </w:tcPr>
          <w:p w14:paraId="0CEEBCD4" w14:textId="77777777" w:rsidR="00262153" w:rsidRDefault="00262153" w:rsidP="000A2CE4">
            <w:pPr>
              <w:spacing w:after="0" w:line="240" w:lineRule="auto"/>
              <w:jc w:val="center"/>
              <w:rPr>
                <w:rFonts w:ascii="Times New Roman" w:eastAsia="Calibri" w:hAnsi="Times New Roman" w:cs="Times New Roman"/>
                <w:b/>
                <w:sz w:val="20"/>
                <w:szCs w:val="20"/>
              </w:rPr>
            </w:pPr>
          </w:p>
        </w:tc>
      </w:tr>
      <w:tr w:rsidR="00262153" w:rsidRPr="000A2CE4" w14:paraId="1AE20A0D" w14:textId="77777777" w:rsidTr="00BB55C9">
        <w:trPr>
          <w:trHeight w:val="20"/>
        </w:trPr>
        <w:tc>
          <w:tcPr>
            <w:tcW w:w="851" w:type="dxa"/>
            <w:tcBorders>
              <w:top w:val="single" w:sz="4" w:space="0" w:color="auto"/>
              <w:left w:val="single" w:sz="4" w:space="0" w:color="auto"/>
              <w:bottom w:val="single" w:sz="4" w:space="0" w:color="auto"/>
              <w:right w:val="single" w:sz="4" w:space="0" w:color="auto"/>
            </w:tcBorders>
          </w:tcPr>
          <w:p w14:paraId="4094249A" w14:textId="77777777" w:rsidR="00262153" w:rsidRPr="000A2CE4" w:rsidRDefault="0026215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E4CF367" w14:textId="77777777" w:rsidR="00262153" w:rsidRPr="003C718F" w:rsidRDefault="00262153" w:rsidP="00BB55C9">
            <w:pPr>
              <w:jc w:val="center"/>
              <w:rPr>
                <w:rFonts w:ascii="Times New Roman" w:eastAsia="Times New Roman" w:hAnsi="Times New Roman" w:cs="Times New Roman"/>
                <w:szCs w:val="24"/>
                <w:lang w:eastAsia="ru-RU"/>
              </w:rPr>
            </w:pPr>
            <w:proofErr w:type="spellStart"/>
            <w:r w:rsidRPr="00CF6515">
              <w:rPr>
                <w:rFonts w:ascii="Times New Roman" w:eastAsia="Times New Roman" w:hAnsi="Times New Roman" w:cs="Times New Roman"/>
                <w:szCs w:val="24"/>
                <w:lang w:eastAsia="ru-RU"/>
              </w:rPr>
              <w:t>Стент</w:t>
            </w:r>
            <w:proofErr w:type="spellEnd"/>
            <w:r w:rsidRPr="00CF6515">
              <w:rPr>
                <w:rFonts w:ascii="Times New Roman" w:eastAsia="Times New Roman" w:hAnsi="Times New Roman" w:cs="Times New Roman"/>
                <w:szCs w:val="24"/>
                <w:lang w:eastAsia="ru-RU"/>
              </w:rPr>
              <w:t xml:space="preserve"> для периферических </w:t>
            </w:r>
            <w:r w:rsidRPr="00CF6515">
              <w:rPr>
                <w:rFonts w:ascii="Times New Roman" w:eastAsia="Times New Roman" w:hAnsi="Times New Roman" w:cs="Times New Roman"/>
                <w:szCs w:val="24"/>
                <w:lang w:eastAsia="ru-RU"/>
              </w:rPr>
              <w:lastRenderedPageBreak/>
              <w:t xml:space="preserve">артерий, </w:t>
            </w:r>
            <w:r>
              <w:rPr>
                <w:rFonts w:ascii="Times New Roman" w:eastAsia="Times New Roman" w:hAnsi="Times New Roman" w:cs="Times New Roman"/>
                <w:szCs w:val="24"/>
                <w:lang w:eastAsia="ru-RU"/>
              </w:rPr>
              <w:t>м</w:t>
            </w:r>
            <w:r w:rsidRPr="00CF6515">
              <w:rPr>
                <w:rFonts w:ascii="Times New Roman" w:eastAsia="Times New Roman" w:hAnsi="Times New Roman" w:cs="Times New Roman"/>
                <w:szCs w:val="24"/>
                <w:lang w:eastAsia="ru-RU"/>
              </w:rPr>
              <w:t>еталлический непокрыты</w:t>
            </w:r>
            <w:r>
              <w:rPr>
                <w:rFonts w:ascii="Times New Roman" w:eastAsia="Times New Roman" w:hAnsi="Times New Roman" w:cs="Times New Roman"/>
                <w:szCs w:val="24"/>
                <w:lang w:eastAsia="ru-RU"/>
              </w:rPr>
              <w:t>й</w:t>
            </w:r>
          </w:p>
        </w:tc>
        <w:tc>
          <w:tcPr>
            <w:tcW w:w="1134" w:type="dxa"/>
            <w:tcBorders>
              <w:top w:val="single" w:sz="4" w:space="0" w:color="auto"/>
              <w:left w:val="single" w:sz="4" w:space="0" w:color="auto"/>
              <w:bottom w:val="single" w:sz="4" w:space="0" w:color="auto"/>
              <w:right w:val="single" w:sz="4" w:space="0" w:color="auto"/>
            </w:tcBorders>
          </w:tcPr>
          <w:p w14:paraId="39226686" w14:textId="77777777" w:rsidR="00262153" w:rsidRDefault="00262153" w:rsidP="00262153">
            <w:pPr>
              <w:jc w:val="center"/>
            </w:pPr>
            <w:r w:rsidRPr="004F6FD0">
              <w:rPr>
                <w:rFonts w:ascii="Times New Roman" w:eastAsia="Times New Roman" w:hAnsi="Times New Roman" w:cs="Times New Roman"/>
                <w:szCs w:val="24"/>
                <w:lang w:eastAsia="ru-RU"/>
              </w:rPr>
              <w:lastRenderedPageBreak/>
              <w:t>*</w:t>
            </w:r>
          </w:p>
        </w:tc>
        <w:tc>
          <w:tcPr>
            <w:tcW w:w="8222" w:type="dxa"/>
            <w:tcBorders>
              <w:top w:val="single" w:sz="4" w:space="0" w:color="auto"/>
              <w:left w:val="single" w:sz="4" w:space="0" w:color="auto"/>
              <w:bottom w:val="single" w:sz="4" w:space="0" w:color="auto"/>
              <w:right w:val="single" w:sz="4" w:space="0" w:color="auto"/>
            </w:tcBorders>
            <w:vAlign w:val="center"/>
          </w:tcPr>
          <w:p w14:paraId="77C3EDAE" w14:textId="77777777" w:rsidR="00262153" w:rsidRPr="003C718F" w:rsidRDefault="00262153" w:rsidP="00A5438D">
            <w:pPr>
              <w:spacing w:after="0" w:line="240" w:lineRule="auto"/>
              <w:jc w:val="both"/>
              <w:rPr>
                <w:rFonts w:ascii="Times New Roman" w:eastAsia="Times New Roman" w:hAnsi="Times New Roman" w:cs="Times New Roman"/>
                <w:szCs w:val="24"/>
                <w:lang w:eastAsia="ru-RU"/>
              </w:rPr>
            </w:pPr>
            <w:r w:rsidRPr="00CF6515">
              <w:rPr>
                <w:rFonts w:ascii="Times New Roman" w:eastAsia="Times New Roman" w:hAnsi="Times New Roman" w:cs="Times New Roman"/>
                <w:szCs w:val="24"/>
                <w:lang w:eastAsia="ru-RU"/>
              </w:rPr>
              <w:t>МРТ совместимость</w:t>
            </w:r>
            <w:r>
              <w:rPr>
                <w:rFonts w:ascii="Times New Roman" w:eastAsia="Times New Roman" w:hAnsi="Times New Roman" w:cs="Times New Roman"/>
                <w:szCs w:val="24"/>
                <w:lang w:eastAsia="ru-RU"/>
              </w:rPr>
              <w:t xml:space="preserve">, </w:t>
            </w:r>
            <w:proofErr w:type="spellStart"/>
            <w:r>
              <w:rPr>
                <w:rFonts w:ascii="Times New Roman" w:eastAsia="Times New Roman" w:hAnsi="Times New Roman" w:cs="Times New Roman"/>
                <w:szCs w:val="24"/>
                <w:lang w:eastAsia="ru-RU"/>
              </w:rPr>
              <w:t>б</w:t>
            </w:r>
            <w:r w:rsidRPr="00CF6515">
              <w:rPr>
                <w:rFonts w:ascii="Times New Roman" w:eastAsia="Times New Roman" w:hAnsi="Times New Roman" w:cs="Times New Roman"/>
                <w:szCs w:val="24"/>
                <w:lang w:eastAsia="ru-RU"/>
              </w:rPr>
              <w:t>аллонорасширяемы</w:t>
            </w:r>
            <w:r>
              <w:rPr>
                <w:rFonts w:ascii="Times New Roman" w:eastAsia="Times New Roman" w:hAnsi="Times New Roman" w:cs="Times New Roman"/>
                <w:szCs w:val="24"/>
                <w:lang w:eastAsia="ru-RU"/>
              </w:rPr>
              <w:t>й</w:t>
            </w:r>
            <w:proofErr w:type="spellEnd"/>
            <w:r>
              <w:rPr>
                <w:rFonts w:ascii="Times New Roman" w:eastAsia="Times New Roman" w:hAnsi="Times New Roman" w:cs="Times New Roman"/>
                <w:szCs w:val="24"/>
                <w:lang w:eastAsia="ru-RU"/>
              </w:rPr>
              <w:t>, т</w:t>
            </w:r>
            <w:r w:rsidRPr="00CF6515">
              <w:rPr>
                <w:rFonts w:ascii="Times New Roman" w:eastAsia="Times New Roman" w:hAnsi="Times New Roman" w:cs="Times New Roman"/>
                <w:szCs w:val="24"/>
                <w:lang w:eastAsia="ru-RU"/>
              </w:rPr>
              <w:t>ип ячейки</w:t>
            </w:r>
            <w:r>
              <w:rPr>
                <w:rFonts w:ascii="Times New Roman" w:eastAsia="Times New Roman" w:hAnsi="Times New Roman" w:cs="Times New Roman"/>
                <w:szCs w:val="24"/>
                <w:lang w:eastAsia="ru-RU"/>
              </w:rPr>
              <w:t xml:space="preserve"> о</w:t>
            </w:r>
            <w:r w:rsidRPr="00CF6515">
              <w:rPr>
                <w:rFonts w:ascii="Times New Roman" w:eastAsia="Times New Roman" w:hAnsi="Times New Roman" w:cs="Times New Roman"/>
                <w:szCs w:val="24"/>
                <w:lang w:eastAsia="ru-RU"/>
              </w:rPr>
              <w:t>ткрытая</w:t>
            </w:r>
            <w:r>
              <w:rPr>
                <w:rFonts w:ascii="Times New Roman" w:eastAsia="Times New Roman" w:hAnsi="Times New Roman" w:cs="Times New Roman"/>
                <w:szCs w:val="24"/>
                <w:lang w:eastAsia="ru-RU"/>
              </w:rPr>
              <w:t>, г</w:t>
            </w:r>
            <w:r w:rsidRPr="00CF6515">
              <w:rPr>
                <w:rFonts w:ascii="Times New Roman" w:eastAsia="Times New Roman" w:hAnsi="Times New Roman" w:cs="Times New Roman"/>
                <w:szCs w:val="24"/>
                <w:lang w:eastAsia="ru-RU"/>
              </w:rPr>
              <w:t>идрофильное покрытие дистальной части 400</w:t>
            </w:r>
            <w:r>
              <w:rPr>
                <w:rFonts w:ascii="Times New Roman" w:eastAsia="Times New Roman" w:hAnsi="Times New Roman" w:cs="Times New Roman"/>
                <w:szCs w:val="24"/>
                <w:lang w:eastAsia="ru-RU"/>
              </w:rPr>
              <w:t xml:space="preserve"> мм, </w:t>
            </w:r>
            <w:proofErr w:type="spellStart"/>
            <w:r>
              <w:rPr>
                <w:rFonts w:ascii="Times New Roman" w:eastAsia="Times New Roman" w:hAnsi="Times New Roman" w:cs="Times New Roman"/>
                <w:szCs w:val="24"/>
                <w:lang w:eastAsia="ru-RU"/>
              </w:rPr>
              <w:t>р</w:t>
            </w:r>
            <w:r w:rsidRPr="00CF6515">
              <w:rPr>
                <w:rFonts w:ascii="Times New Roman" w:eastAsia="Times New Roman" w:hAnsi="Times New Roman" w:cs="Times New Roman"/>
                <w:szCs w:val="24"/>
                <w:lang w:eastAsia="ru-RU"/>
              </w:rPr>
              <w:t>ентгеноконтрастный</w:t>
            </w:r>
            <w:proofErr w:type="spellEnd"/>
            <w:r w:rsidRPr="00CF6515">
              <w:rPr>
                <w:rFonts w:ascii="Times New Roman" w:eastAsia="Times New Roman" w:hAnsi="Times New Roman" w:cs="Times New Roman"/>
                <w:szCs w:val="24"/>
                <w:lang w:eastAsia="ru-RU"/>
              </w:rPr>
              <w:t xml:space="preserve"> маркер </w:t>
            </w:r>
            <w:r>
              <w:rPr>
                <w:rFonts w:ascii="Times New Roman" w:eastAsia="Times New Roman" w:hAnsi="Times New Roman" w:cs="Times New Roman"/>
                <w:szCs w:val="24"/>
                <w:lang w:eastAsia="ru-RU"/>
              </w:rPr>
              <w:t xml:space="preserve">2 </w:t>
            </w:r>
            <w:proofErr w:type="spellStart"/>
            <w:r w:rsidRPr="00CF6515">
              <w:rPr>
                <w:rFonts w:ascii="Times New Roman" w:eastAsia="Times New Roman" w:hAnsi="Times New Roman" w:cs="Times New Roman"/>
                <w:szCs w:val="24"/>
                <w:lang w:eastAsia="ru-RU"/>
              </w:rPr>
              <w:t>шт</w:t>
            </w:r>
            <w:proofErr w:type="spellEnd"/>
            <w:r>
              <w:rPr>
                <w:rFonts w:ascii="Times New Roman" w:eastAsia="Times New Roman" w:hAnsi="Times New Roman" w:cs="Times New Roman"/>
                <w:szCs w:val="24"/>
                <w:lang w:eastAsia="ru-RU"/>
              </w:rPr>
              <w:t xml:space="preserve">, </w:t>
            </w:r>
            <w:r w:rsidRPr="00CF6515">
              <w:rPr>
                <w:rFonts w:ascii="Times New Roman" w:eastAsia="Times New Roman" w:hAnsi="Times New Roman" w:cs="Times New Roman"/>
                <w:szCs w:val="24"/>
                <w:lang w:eastAsia="ru-RU"/>
              </w:rPr>
              <w:t>OTW</w:t>
            </w:r>
            <w:r>
              <w:rPr>
                <w:rFonts w:ascii="Times New Roman" w:eastAsia="Times New Roman" w:hAnsi="Times New Roman" w:cs="Times New Roman"/>
                <w:szCs w:val="24"/>
                <w:lang w:eastAsia="ru-RU"/>
              </w:rPr>
              <w:t xml:space="preserve">, </w:t>
            </w:r>
            <w:proofErr w:type="spellStart"/>
            <w:r w:rsidRPr="00CF6515">
              <w:rPr>
                <w:rFonts w:ascii="Times New Roman" w:eastAsia="Times New Roman" w:hAnsi="Times New Roman" w:cs="Times New Roman"/>
                <w:szCs w:val="24"/>
                <w:lang w:eastAsia="ru-RU"/>
              </w:rPr>
              <w:t>Матирал</w:t>
            </w:r>
            <w:proofErr w:type="spellEnd"/>
            <w:r w:rsidRPr="00CF6515">
              <w:rPr>
                <w:rFonts w:ascii="Times New Roman" w:eastAsia="Times New Roman" w:hAnsi="Times New Roman" w:cs="Times New Roman"/>
                <w:szCs w:val="24"/>
                <w:lang w:eastAsia="ru-RU"/>
              </w:rPr>
              <w:t xml:space="preserve"> баллона нейлон</w:t>
            </w:r>
            <w:r>
              <w:rPr>
                <w:rFonts w:ascii="Times New Roman" w:eastAsia="Times New Roman" w:hAnsi="Times New Roman" w:cs="Times New Roman"/>
                <w:szCs w:val="24"/>
                <w:lang w:eastAsia="ru-RU"/>
              </w:rPr>
              <w:t xml:space="preserve">, </w:t>
            </w:r>
            <w:r w:rsidRPr="00CF6515">
              <w:rPr>
                <w:rFonts w:ascii="Times New Roman" w:eastAsia="Times New Roman" w:hAnsi="Times New Roman" w:cs="Times New Roman"/>
                <w:szCs w:val="24"/>
                <w:lang w:eastAsia="ru-RU"/>
              </w:rPr>
              <w:t>Профиль прохождения 0,95</w:t>
            </w:r>
            <w:r>
              <w:rPr>
                <w:rFonts w:ascii="Times New Roman" w:eastAsia="Times New Roman" w:hAnsi="Times New Roman" w:cs="Times New Roman"/>
                <w:szCs w:val="24"/>
                <w:lang w:eastAsia="ru-RU"/>
              </w:rPr>
              <w:t xml:space="preserve"> мм, м</w:t>
            </w:r>
            <w:r w:rsidRPr="00CF6515">
              <w:rPr>
                <w:rFonts w:ascii="Times New Roman" w:eastAsia="Times New Roman" w:hAnsi="Times New Roman" w:cs="Times New Roman"/>
                <w:szCs w:val="24"/>
                <w:lang w:eastAsia="ru-RU"/>
              </w:rPr>
              <w:t xml:space="preserve">атериал </w:t>
            </w:r>
            <w:proofErr w:type="spellStart"/>
            <w:r w:rsidRPr="00CF6515">
              <w:rPr>
                <w:rFonts w:ascii="Times New Roman" w:eastAsia="Times New Roman" w:hAnsi="Times New Roman" w:cs="Times New Roman"/>
                <w:szCs w:val="24"/>
                <w:lang w:eastAsia="ru-RU"/>
              </w:rPr>
              <w:t>стента</w:t>
            </w:r>
            <w:proofErr w:type="spellEnd"/>
            <w:r>
              <w:rPr>
                <w:rFonts w:ascii="Times New Roman" w:eastAsia="Times New Roman" w:hAnsi="Times New Roman" w:cs="Times New Roman"/>
                <w:szCs w:val="24"/>
                <w:lang w:eastAsia="ru-RU"/>
              </w:rPr>
              <w:t>- с</w:t>
            </w:r>
            <w:r w:rsidRPr="00CF6515">
              <w:rPr>
                <w:rFonts w:ascii="Times New Roman" w:eastAsia="Times New Roman" w:hAnsi="Times New Roman" w:cs="Times New Roman"/>
                <w:szCs w:val="24"/>
                <w:lang w:eastAsia="ru-RU"/>
              </w:rPr>
              <w:t xml:space="preserve">плав </w:t>
            </w:r>
            <w:r w:rsidRPr="00CF6515">
              <w:rPr>
                <w:rFonts w:ascii="Times New Roman" w:eastAsia="Times New Roman" w:hAnsi="Times New Roman" w:cs="Times New Roman"/>
                <w:szCs w:val="24"/>
                <w:lang w:eastAsia="ru-RU"/>
              </w:rPr>
              <w:lastRenderedPageBreak/>
              <w:t>кобальта и хрома</w:t>
            </w:r>
            <w:r>
              <w:rPr>
                <w:rFonts w:ascii="Times New Roman" w:eastAsia="Times New Roman" w:hAnsi="Times New Roman" w:cs="Times New Roman"/>
                <w:szCs w:val="24"/>
                <w:lang w:eastAsia="ru-RU"/>
              </w:rPr>
              <w:t xml:space="preserve">, </w:t>
            </w:r>
            <w:r w:rsidRPr="00CF6515">
              <w:rPr>
                <w:rFonts w:ascii="Times New Roman" w:eastAsia="Times New Roman" w:hAnsi="Times New Roman" w:cs="Times New Roman"/>
                <w:szCs w:val="24"/>
                <w:lang w:eastAsia="ru-RU"/>
              </w:rPr>
              <w:t xml:space="preserve">Рекомендуемый </w:t>
            </w:r>
            <w:proofErr w:type="spellStart"/>
            <w:r w:rsidRPr="00CF6515">
              <w:rPr>
                <w:rFonts w:ascii="Times New Roman" w:eastAsia="Times New Roman" w:hAnsi="Times New Roman" w:cs="Times New Roman"/>
                <w:szCs w:val="24"/>
                <w:lang w:eastAsia="ru-RU"/>
              </w:rPr>
              <w:t>интродьсер</w:t>
            </w:r>
            <w:proofErr w:type="spellEnd"/>
            <w:r>
              <w:rPr>
                <w:rFonts w:ascii="Times New Roman" w:eastAsia="Times New Roman" w:hAnsi="Times New Roman" w:cs="Times New Roman"/>
                <w:szCs w:val="24"/>
                <w:lang w:eastAsia="ru-RU"/>
              </w:rPr>
              <w:t xml:space="preserve"> 6 </w:t>
            </w:r>
            <w:proofErr w:type="spellStart"/>
            <w:r w:rsidRPr="00CF6515">
              <w:rPr>
                <w:rFonts w:ascii="Times New Roman" w:eastAsia="Times New Roman" w:hAnsi="Times New Roman" w:cs="Times New Roman"/>
                <w:szCs w:val="24"/>
                <w:lang w:eastAsia="ru-RU"/>
              </w:rPr>
              <w:t>Fr</w:t>
            </w:r>
            <w:proofErr w:type="spellEnd"/>
            <w:r>
              <w:rPr>
                <w:rFonts w:ascii="Times New Roman" w:eastAsia="Times New Roman" w:hAnsi="Times New Roman" w:cs="Times New Roman"/>
                <w:szCs w:val="24"/>
                <w:lang w:eastAsia="ru-RU"/>
              </w:rPr>
              <w:t>, р</w:t>
            </w:r>
            <w:r w:rsidRPr="00CF6515">
              <w:rPr>
                <w:rFonts w:ascii="Times New Roman" w:eastAsia="Times New Roman" w:hAnsi="Times New Roman" w:cs="Times New Roman"/>
                <w:szCs w:val="24"/>
                <w:lang w:eastAsia="ru-RU"/>
              </w:rPr>
              <w:t>екомендуемый проводник</w:t>
            </w:r>
            <w:r>
              <w:rPr>
                <w:rFonts w:ascii="Times New Roman" w:eastAsia="Times New Roman" w:hAnsi="Times New Roman" w:cs="Times New Roman"/>
                <w:szCs w:val="24"/>
                <w:lang w:eastAsia="ru-RU"/>
              </w:rPr>
              <w:t xml:space="preserve"> </w:t>
            </w:r>
            <w:r w:rsidRPr="00CF6515">
              <w:rPr>
                <w:rFonts w:ascii="Times New Roman" w:eastAsia="Times New Roman" w:hAnsi="Times New Roman" w:cs="Times New Roman"/>
                <w:szCs w:val="24"/>
                <w:lang w:eastAsia="ru-RU"/>
              </w:rPr>
              <w:t>0,035</w:t>
            </w:r>
            <w:r>
              <w:rPr>
                <w:rFonts w:ascii="Times New Roman" w:eastAsia="Times New Roman" w:hAnsi="Times New Roman" w:cs="Times New Roman"/>
                <w:szCs w:val="24"/>
                <w:lang w:eastAsia="ru-RU"/>
              </w:rPr>
              <w:t xml:space="preserve"> дюйм, </w:t>
            </w:r>
            <w:r w:rsidRPr="00CF6515">
              <w:rPr>
                <w:rFonts w:ascii="Times New Roman" w:eastAsia="Times New Roman" w:hAnsi="Times New Roman" w:cs="Times New Roman"/>
                <w:szCs w:val="24"/>
                <w:lang w:eastAsia="ru-RU"/>
              </w:rPr>
              <w:t>Длина катетера</w:t>
            </w:r>
            <w:r w:rsidRPr="00CF6515">
              <w:rPr>
                <w:rFonts w:ascii="Times New Roman" w:eastAsia="Times New Roman" w:hAnsi="Times New Roman" w:cs="Times New Roman"/>
                <w:szCs w:val="24"/>
                <w:lang w:eastAsia="ru-RU"/>
              </w:rPr>
              <w:tab/>
              <w:t>80, 120, 150</w:t>
            </w:r>
            <w:r>
              <w:rPr>
                <w:rFonts w:ascii="Times New Roman" w:eastAsia="Times New Roman" w:hAnsi="Times New Roman" w:cs="Times New Roman"/>
                <w:szCs w:val="24"/>
                <w:lang w:eastAsia="ru-RU"/>
              </w:rPr>
              <w:t xml:space="preserve"> см (на выбор заказчика) размер </w:t>
            </w:r>
            <w:proofErr w:type="spellStart"/>
            <w:r>
              <w:rPr>
                <w:rFonts w:ascii="Times New Roman" w:eastAsia="Times New Roman" w:hAnsi="Times New Roman" w:cs="Times New Roman"/>
                <w:szCs w:val="24"/>
                <w:lang w:eastAsia="ru-RU"/>
              </w:rPr>
              <w:t>стента</w:t>
            </w:r>
            <w:proofErr w:type="spellEnd"/>
            <w:r>
              <w:rPr>
                <w:rFonts w:ascii="Times New Roman" w:eastAsia="Times New Roman" w:hAnsi="Times New Roman" w:cs="Times New Roman"/>
                <w:szCs w:val="24"/>
                <w:lang w:eastAsia="ru-RU"/>
              </w:rPr>
              <w:t xml:space="preserve"> (диаметр и длина) на выбор заказчика</w:t>
            </w:r>
          </w:p>
        </w:tc>
        <w:tc>
          <w:tcPr>
            <w:tcW w:w="1417" w:type="dxa"/>
            <w:tcBorders>
              <w:top w:val="single" w:sz="4" w:space="0" w:color="auto"/>
              <w:left w:val="single" w:sz="4" w:space="0" w:color="auto"/>
              <w:bottom w:val="single" w:sz="4" w:space="0" w:color="auto"/>
              <w:right w:val="single" w:sz="4" w:space="0" w:color="auto"/>
            </w:tcBorders>
          </w:tcPr>
          <w:p w14:paraId="32822599" w14:textId="77777777" w:rsidR="00262153" w:rsidRDefault="00262153"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lastRenderedPageBreak/>
              <w:t>28 950,00</w:t>
            </w:r>
          </w:p>
        </w:tc>
        <w:tc>
          <w:tcPr>
            <w:tcW w:w="1559" w:type="dxa"/>
            <w:tcBorders>
              <w:left w:val="single" w:sz="4" w:space="0" w:color="auto"/>
              <w:right w:val="single" w:sz="4" w:space="0" w:color="auto"/>
            </w:tcBorders>
            <w:vAlign w:val="center"/>
          </w:tcPr>
          <w:p w14:paraId="45E91BF3" w14:textId="77777777" w:rsidR="00262153" w:rsidRDefault="00262153" w:rsidP="000A2CE4">
            <w:pPr>
              <w:spacing w:after="0" w:line="240" w:lineRule="auto"/>
              <w:jc w:val="center"/>
              <w:rPr>
                <w:rFonts w:ascii="Times New Roman" w:eastAsia="Calibri" w:hAnsi="Times New Roman" w:cs="Times New Roman"/>
                <w:b/>
                <w:sz w:val="20"/>
                <w:szCs w:val="20"/>
              </w:rPr>
            </w:pPr>
          </w:p>
        </w:tc>
      </w:tr>
      <w:tr w:rsidR="00262153" w:rsidRPr="000A2CE4" w14:paraId="34F9452C" w14:textId="77777777" w:rsidTr="00BB55C9">
        <w:trPr>
          <w:trHeight w:val="20"/>
        </w:trPr>
        <w:tc>
          <w:tcPr>
            <w:tcW w:w="851" w:type="dxa"/>
            <w:tcBorders>
              <w:top w:val="single" w:sz="4" w:space="0" w:color="auto"/>
              <w:left w:val="single" w:sz="4" w:space="0" w:color="auto"/>
              <w:bottom w:val="single" w:sz="4" w:space="0" w:color="auto"/>
              <w:right w:val="single" w:sz="4" w:space="0" w:color="auto"/>
            </w:tcBorders>
          </w:tcPr>
          <w:p w14:paraId="6CA86737" w14:textId="77777777" w:rsidR="00262153" w:rsidRPr="000A2CE4" w:rsidRDefault="0026215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38CA8A9" w14:textId="77777777" w:rsidR="00262153" w:rsidRPr="003C718F" w:rsidRDefault="00262153" w:rsidP="00BB55C9">
            <w:pPr>
              <w:spacing w:after="0" w:line="240" w:lineRule="auto"/>
              <w:jc w:val="center"/>
              <w:rPr>
                <w:rFonts w:ascii="Times New Roman" w:eastAsia="Times New Roman" w:hAnsi="Times New Roman" w:cs="Times New Roman"/>
                <w:szCs w:val="24"/>
                <w:lang w:eastAsia="ru-RU"/>
              </w:rPr>
            </w:pPr>
            <w:proofErr w:type="spellStart"/>
            <w:r w:rsidRPr="00CF6515">
              <w:rPr>
                <w:rFonts w:ascii="Times New Roman" w:eastAsia="Times New Roman" w:hAnsi="Times New Roman" w:cs="Times New Roman"/>
                <w:szCs w:val="24"/>
                <w:lang w:eastAsia="ru-RU"/>
              </w:rPr>
              <w:t>Стент</w:t>
            </w:r>
            <w:proofErr w:type="spellEnd"/>
            <w:r w:rsidRPr="00CF6515">
              <w:rPr>
                <w:rFonts w:ascii="Times New Roman" w:eastAsia="Times New Roman" w:hAnsi="Times New Roman" w:cs="Times New Roman"/>
                <w:szCs w:val="24"/>
                <w:lang w:eastAsia="ru-RU"/>
              </w:rPr>
              <w:t xml:space="preserve"> для периферических артерий, </w:t>
            </w:r>
            <w:r>
              <w:rPr>
                <w:rFonts w:ascii="Times New Roman" w:eastAsia="Times New Roman" w:hAnsi="Times New Roman" w:cs="Times New Roman"/>
                <w:szCs w:val="24"/>
                <w:lang w:eastAsia="ru-RU"/>
              </w:rPr>
              <w:t>м</w:t>
            </w:r>
            <w:r w:rsidRPr="00CF6515">
              <w:rPr>
                <w:rFonts w:ascii="Times New Roman" w:eastAsia="Times New Roman" w:hAnsi="Times New Roman" w:cs="Times New Roman"/>
                <w:szCs w:val="24"/>
                <w:lang w:eastAsia="ru-RU"/>
              </w:rPr>
              <w:t>еталлический непокрыты</w:t>
            </w:r>
            <w:r>
              <w:rPr>
                <w:rFonts w:ascii="Times New Roman" w:eastAsia="Times New Roman" w:hAnsi="Times New Roman" w:cs="Times New Roman"/>
                <w:szCs w:val="24"/>
                <w:lang w:eastAsia="ru-RU"/>
              </w:rPr>
              <w:t>й</w:t>
            </w:r>
          </w:p>
        </w:tc>
        <w:tc>
          <w:tcPr>
            <w:tcW w:w="1134" w:type="dxa"/>
            <w:tcBorders>
              <w:top w:val="single" w:sz="4" w:space="0" w:color="auto"/>
              <w:left w:val="single" w:sz="4" w:space="0" w:color="auto"/>
              <w:bottom w:val="single" w:sz="4" w:space="0" w:color="auto"/>
              <w:right w:val="single" w:sz="4" w:space="0" w:color="auto"/>
            </w:tcBorders>
          </w:tcPr>
          <w:p w14:paraId="162F22A7" w14:textId="77777777" w:rsidR="00262153" w:rsidRDefault="00262153" w:rsidP="00262153">
            <w:pPr>
              <w:jc w:val="center"/>
            </w:pPr>
            <w:r w:rsidRPr="004F6FD0">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2951308B" w14:textId="77777777" w:rsidR="00262153" w:rsidRPr="003C718F" w:rsidRDefault="00262153" w:rsidP="00A5438D">
            <w:pPr>
              <w:spacing w:after="0" w:line="240" w:lineRule="auto"/>
              <w:jc w:val="both"/>
              <w:rPr>
                <w:rFonts w:ascii="Times New Roman" w:eastAsia="Times New Roman" w:hAnsi="Times New Roman" w:cs="Times New Roman"/>
                <w:szCs w:val="24"/>
                <w:lang w:eastAsia="ru-RU"/>
              </w:rPr>
            </w:pPr>
            <w:r w:rsidRPr="00CF6515">
              <w:rPr>
                <w:rFonts w:ascii="Times New Roman" w:eastAsia="Times New Roman" w:hAnsi="Times New Roman" w:cs="Times New Roman"/>
                <w:szCs w:val="24"/>
                <w:lang w:eastAsia="ru-RU"/>
              </w:rPr>
              <w:t>МРТ совместимость</w:t>
            </w:r>
            <w:r>
              <w:rPr>
                <w:rFonts w:ascii="Times New Roman" w:eastAsia="Times New Roman" w:hAnsi="Times New Roman" w:cs="Times New Roman"/>
                <w:szCs w:val="24"/>
                <w:lang w:eastAsia="ru-RU"/>
              </w:rPr>
              <w:t xml:space="preserve">, </w:t>
            </w:r>
            <w:proofErr w:type="spellStart"/>
            <w:r>
              <w:rPr>
                <w:rFonts w:ascii="Times New Roman" w:eastAsia="Times New Roman" w:hAnsi="Times New Roman" w:cs="Times New Roman"/>
                <w:szCs w:val="24"/>
                <w:lang w:eastAsia="ru-RU"/>
              </w:rPr>
              <w:t>б</w:t>
            </w:r>
            <w:r w:rsidRPr="00CF6515">
              <w:rPr>
                <w:rFonts w:ascii="Times New Roman" w:eastAsia="Times New Roman" w:hAnsi="Times New Roman" w:cs="Times New Roman"/>
                <w:szCs w:val="24"/>
                <w:lang w:eastAsia="ru-RU"/>
              </w:rPr>
              <w:t>аллонорасширяемы</w:t>
            </w:r>
            <w:r>
              <w:rPr>
                <w:rFonts w:ascii="Times New Roman" w:eastAsia="Times New Roman" w:hAnsi="Times New Roman" w:cs="Times New Roman"/>
                <w:szCs w:val="24"/>
                <w:lang w:eastAsia="ru-RU"/>
              </w:rPr>
              <w:t>й</w:t>
            </w:r>
            <w:proofErr w:type="spellEnd"/>
            <w:r>
              <w:rPr>
                <w:rFonts w:ascii="Times New Roman" w:eastAsia="Times New Roman" w:hAnsi="Times New Roman" w:cs="Times New Roman"/>
                <w:szCs w:val="24"/>
                <w:lang w:eastAsia="ru-RU"/>
              </w:rPr>
              <w:t>, т</w:t>
            </w:r>
            <w:r w:rsidRPr="00CF6515">
              <w:rPr>
                <w:rFonts w:ascii="Times New Roman" w:eastAsia="Times New Roman" w:hAnsi="Times New Roman" w:cs="Times New Roman"/>
                <w:szCs w:val="24"/>
                <w:lang w:eastAsia="ru-RU"/>
              </w:rPr>
              <w:t>ип ячейки</w:t>
            </w:r>
            <w:r>
              <w:rPr>
                <w:rFonts w:ascii="Times New Roman" w:eastAsia="Times New Roman" w:hAnsi="Times New Roman" w:cs="Times New Roman"/>
                <w:szCs w:val="24"/>
                <w:lang w:eastAsia="ru-RU"/>
              </w:rPr>
              <w:t xml:space="preserve"> закрытая, </w:t>
            </w:r>
            <w:r w:rsidRPr="00E22358">
              <w:rPr>
                <w:rFonts w:ascii="Times New Roman" w:eastAsia="Times New Roman" w:hAnsi="Times New Roman" w:cs="Times New Roman"/>
                <w:szCs w:val="24"/>
                <w:lang w:eastAsia="ru-RU"/>
              </w:rPr>
              <w:t xml:space="preserve">Улучшенная </w:t>
            </w:r>
            <w:proofErr w:type="spellStart"/>
            <w:r w:rsidRPr="00E22358">
              <w:rPr>
                <w:rFonts w:ascii="Times New Roman" w:eastAsia="Times New Roman" w:hAnsi="Times New Roman" w:cs="Times New Roman"/>
                <w:szCs w:val="24"/>
                <w:lang w:eastAsia="ru-RU"/>
              </w:rPr>
              <w:t>биосовместимость</w:t>
            </w:r>
            <w:proofErr w:type="spellEnd"/>
            <w:r w:rsidRPr="00E22358">
              <w:rPr>
                <w:rFonts w:ascii="Times New Roman" w:eastAsia="Times New Roman" w:hAnsi="Times New Roman" w:cs="Times New Roman"/>
                <w:szCs w:val="24"/>
                <w:lang w:eastAsia="ru-RU"/>
              </w:rPr>
              <w:t xml:space="preserve"> поверхности </w:t>
            </w:r>
            <w:proofErr w:type="spellStart"/>
            <w:r w:rsidRPr="00E22358">
              <w:rPr>
                <w:rFonts w:ascii="Times New Roman" w:eastAsia="Times New Roman" w:hAnsi="Times New Roman" w:cs="Times New Roman"/>
                <w:szCs w:val="24"/>
                <w:lang w:eastAsia="ru-RU"/>
              </w:rPr>
              <w:t>стента</w:t>
            </w:r>
            <w:proofErr w:type="spellEnd"/>
            <w:r>
              <w:rPr>
                <w:rFonts w:ascii="Times New Roman" w:eastAsia="Times New Roman" w:hAnsi="Times New Roman" w:cs="Times New Roman"/>
                <w:szCs w:val="24"/>
                <w:lang w:eastAsia="ru-RU"/>
              </w:rPr>
              <w:t xml:space="preserve"> </w:t>
            </w:r>
            <w:proofErr w:type="spellStart"/>
            <w:r>
              <w:rPr>
                <w:rFonts w:ascii="Times New Roman" w:eastAsia="Times New Roman" w:hAnsi="Times New Roman" w:cs="Times New Roman"/>
                <w:szCs w:val="24"/>
                <w:lang w:eastAsia="ru-RU"/>
              </w:rPr>
              <w:t>р</w:t>
            </w:r>
            <w:r w:rsidRPr="00CF6515">
              <w:rPr>
                <w:rFonts w:ascii="Times New Roman" w:eastAsia="Times New Roman" w:hAnsi="Times New Roman" w:cs="Times New Roman"/>
                <w:szCs w:val="24"/>
                <w:lang w:eastAsia="ru-RU"/>
              </w:rPr>
              <w:t>ентгеноконтрастный</w:t>
            </w:r>
            <w:proofErr w:type="spellEnd"/>
            <w:r w:rsidRPr="00CF6515">
              <w:rPr>
                <w:rFonts w:ascii="Times New Roman" w:eastAsia="Times New Roman" w:hAnsi="Times New Roman" w:cs="Times New Roman"/>
                <w:szCs w:val="24"/>
                <w:lang w:eastAsia="ru-RU"/>
              </w:rPr>
              <w:t xml:space="preserve"> маркер </w:t>
            </w:r>
            <w:r>
              <w:rPr>
                <w:rFonts w:ascii="Times New Roman" w:eastAsia="Times New Roman" w:hAnsi="Times New Roman" w:cs="Times New Roman"/>
                <w:szCs w:val="24"/>
                <w:lang w:eastAsia="ru-RU"/>
              </w:rPr>
              <w:t xml:space="preserve">2 </w:t>
            </w:r>
            <w:proofErr w:type="spellStart"/>
            <w:proofErr w:type="gramStart"/>
            <w:r w:rsidRPr="00CF6515">
              <w:rPr>
                <w:rFonts w:ascii="Times New Roman" w:eastAsia="Times New Roman" w:hAnsi="Times New Roman" w:cs="Times New Roman"/>
                <w:szCs w:val="24"/>
                <w:lang w:eastAsia="ru-RU"/>
              </w:rPr>
              <w:t>шт</w:t>
            </w:r>
            <w:proofErr w:type="spellEnd"/>
            <w:proofErr w:type="gramEnd"/>
            <w:r>
              <w:rPr>
                <w:rFonts w:ascii="Times New Roman" w:eastAsia="Times New Roman" w:hAnsi="Times New Roman" w:cs="Times New Roman"/>
                <w:szCs w:val="24"/>
                <w:lang w:eastAsia="ru-RU"/>
              </w:rPr>
              <w:t xml:space="preserve">,  </w:t>
            </w:r>
            <w:r w:rsidRPr="00CF6515">
              <w:rPr>
                <w:rFonts w:ascii="Times New Roman" w:eastAsia="Times New Roman" w:hAnsi="Times New Roman" w:cs="Times New Roman"/>
                <w:szCs w:val="24"/>
                <w:lang w:eastAsia="ru-RU"/>
              </w:rPr>
              <w:t xml:space="preserve">Рекомендуемый </w:t>
            </w:r>
            <w:proofErr w:type="spellStart"/>
            <w:r w:rsidRPr="00CF6515">
              <w:rPr>
                <w:rFonts w:ascii="Times New Roman" w:eastAsia="Times New Roman" w:hAnsi="Times New Roman" w:cs="Times New Roman"/>
                <w:szCs w:val="24"/>
                <w:lang w:eastAsia="ru-RU"/>
              </w:rPr>
              <w:t>интродьсер</w:t>
            </w:r>
            <w:proofErr w:type="spellEnd"/>
            <w:r>
              <w:rPr>
                <w:rFonts w:ascii="Times New Roman" w:eastAsia="Times New Roman" w:hAnsi="Times New Roman" w:cs="Times New Roman"/>
                <w:szCs w:val="24"/>
                <w:lang w:eastAsia="ru-RU"/>
              </w:rPr>
              <w:t xml:space="preserve"> 6 </w:t>
            </w:r>
            <w:proofErr w:type="spellStart"/>
            <w:r w:rsidRPr="00CF6515">
              <w:rPr>
                <w:rFonts w:ascii="Times New Roman" w:eastAsia="Times New Roman" w:hAnsi="Times New Roman" w:cs="Times New Roman"/>
                <w:szCs w:val="24"/>
                <w:lang w:eastAsia="ru-RU"/>
              </w:rPr>
              <w:t>Fr</w:t>
            </w:r>
            <w:proofErr w:type="spellEnd"/>
            <w:r>
              <w:rPr>
                <w:rFonts w:ascii="Times New Roman" w:eastAsia="Times New Roman" w:hAnsi="Times New Roman" w:cs="Times New Roman"/>
                <w:szCs w:val="24"/>
                <w:lang w:eastAsia="ru-RU"/>
              </w:rPr>
              <w:t>, р</w:t>
            </w:r>
            <w:r w:rsidRPr="00CF6515">
              <w:rPr>
                <w:rFonts w:ascii="Times New Roman" w:eastAsia="Times New Roman" w:hAnsi="Times New Roman" w:cs="Times New Roman"/>
                <w:szCs w:val="24"/>
                <w:lang w:eastAsia="ru-RU"/>
              </w:rPr>
              <w:t>екомендуемый проводник</w:t>
            </w:r>
            <w:r>
              <w:rPr>
                <w:rFonts w:ascii="Times New Roman" w:eastAsia="Times New Roman" w:hAnsi="Times New Roman" w:cs="Times New Roman"/>
                <w:szCs w:val="24"/>
                <w:lang w:eastAsia="ru-RU"/>
              </w:rPr>
              <w:t xml:space="preserve"> </w:t>
            </w:r>
            <w:r w:rsidRPr="00CF6515">
              <w:rPr>
                <w:rFonts w:ascii="Times New Roman" w:eastAsia="Times New Roman" w:hAnsi="Times New Roman" w:cs="Times New Roman"/>
                <w:szCs w:val="24"/>
                <w:lang w:eastAsia="ru-RU"/>
              </w:rPr>
              <w:t>0,035</w:t>
            </w:r>
            <w:r>
              <w:rPr>
                <w:rFonts w:ascii="Times New Roman" w:eastAsia="Times New Roman" w:hAnsi="Times New Roman" w:cs="Times New Roman"/>
                <w:szCs w:val="24"/>
                <w:lang w:eastAsia="ru-RU"/>
              </w:rPr>
              <w:t xml:space="preserve"> дюйм, </w:t>
            </w:r>
            <w:r w:rsidRPr="00CF6515">
              <w:rPr>
                <w:rFonts w:ascii="Times New Roman" w:eastAsia="Times New Roman" w:hAnsi="Times New Roman" w:cs="Times New Roman"/>
                <w:szCs w:val="24"/>
                <w:lang w:eastAsia="ru-RU"/>
              </w:rPr>
              <w:t>Длина катетера</w:t>
            </w:r>
            <w:r w:rsidRPr="00CF6515">
              <w:rPr>
                <w:rFonts w:ascii="Times New Roman" w:eastAsia="Times New Roman" w:hAnsi="Times New Roman" w:cs="Times New Roman"/>
                <w:szCs w:val="24"/>
                <w:lang w:eastAsia="ru-RU"/>
              </w:rPr>
              <w:tab/>
              <w:t>80, 120, 150</w:t>
            </w:r>
            <w:r>
              <w:rPr>
                <w:rFonts w:ascii="Times New Roman" w:eastAsia="Times New Roman" w:hAnsi="Times New Roman" w:cs="Times New Roman"/>
                <w:szCs w:val="24"/>
                <w:lang w:eastAsia="ru-RU"/>
              </w:rPr>
              <w:t xml:space="preserve"> см (на выбор заказчика) размер </w:t>
            </w:r>
            <w:proofErr w:type="spellStart"/>
            <w:r>
              <w:rPr>
                <w:rFonts w:ascii="Times New Roman" w:eastAsia="Times New Roman" w:hAnsi="Times New Roman" w:cs="Times New Roman"/>
                <w:szCs w:val="24"/>
                <w:lang w:eastAsia="ru-RU"/>
              </w:rPr>
              <w:t>стента</w:t>
            </w:r>
            <w:proofErr w:type="spellEnd"/>
            <w:r>
              <w:rPr>
                <w:rFonts w:ascii="Times New Roman" w:eastAsia="Times New Roman" w:hAnsi="Times New Roman" w:cs="Times New Roman"/>
                <w:szCs w:val="24"/>
                <w:lang w:eastAsia="ru-RU"/>
              </w:rPr>
              <w:t xml:space="preserve"> (диаметр и длина) на выбор заказчика</w:t>
            </w:r>
          </w:p>
        </w:tc>
        <w:tc>
          <w:tcPr>
            <w:tcW w:w="1417" w:type="dxa"/>
            <w:tcBorders>
              <w:top w:val="single" w:sz="4" w:space="0" w:color="auto"/>
              <w:left w:val="single" w:sz="4" w:space="0" w:color="auto"/>
              <w:bottom w:val="single" w:sz="4" w:space="0" w:color="auto"/>
              <w:right w:val="single" w:sz="4" w:space="0" w:color="auto"/>
            </w:tcBorders>
          </w:tcPr>
          <w:p w14:paraId="2AC0101A" w14:textId="77777777" w:rsidR="00262153" w:rsidRDefault="00262153"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27 690,00</w:t>
            </w:r>
          </w:p>
        </w:tc>
        <w:tc>
          <w:tcPr>
            <w:tcW w:w="1559" w:type="dxa"/>
            <w:tcBorders>
              <w:left w:val="single" w:sz="4" w:space="0" w:color="auto"/>
              <w:right w:val="single" w:sz="4" w:space="0" w:color="auto"/>
            </w:tcBorders>
            <w:vAlign w:val="center"/>
          </w:tcPr>
          <w:p w14:paraId="2536737D" w14:textId="77777777" w:rsidR="00262153" w:rsidRDefault="00262153" w:rsidP="000A2CE4">
            <w:pPr>
              <w:spacing w:after="0" w:line="240" w:lineRule="auto"/>
              <w:jc w:val="center"/>
              <w:rPr>
                <w:rFonts w:ascii="Times New Roman" w:eastAsia="Calibri" w:hAnsi="Times New Roman" w:cs="Times New Roman"/>
                <w:b/>
                <w:sz w:val="20"/>
                <w:szCs w:val="20"/>
              </w:rPr>
            </w:pPr>
          </w:p>
        </w:tc>
      </w:tr>
      <w:tr w:rsidR="00262153" w:rsidRPr="000A2CE4" w14:paraId="272F4EF2" w14:textId="77777777" w:rsidTr="00BB55C9">
        <w:trPr>
          <w:trHeight w:val="20"/>
        </w:trPr>
        <w:tc>
          <w:tcPr>
            <w:tcW w:w="851" w:type="dxa"/>
            <w:tcBorders>
              <w:top w:val="single" w:sz="4" w:space="0" w:color="auto"/>
              <w:left w:val="single" w:sz="4" w:space="0" w:color="auto"/>
              <w:bottom w:val="single" w:sz="4" w:space="0" w:color="auto"/>
              <w:right w:val="single" w:sz="4" w:space="0" w:color="auto"/>
            </w:tcBorders>
          </w:tcPr>
          <w:p w14:paraId="59DF7CC1" w14:textId="77777777" w:rsidR="00262153" w:rsidRPr="000A2CE4" w:rsidRDefault="0026215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6DC1D4CC" w14:textId="77777777" w:rsidR="00262153" w:rsidRPr="00D6544A" w:rsidRDefault="00262153" w:rsidP="00BB55C9">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Катетер баллонный</w:t>
            </w:r>
          </w:p>
        </w:tc>
        <w:tc>
          <w:tcPr>
            <w:tcW w:w="1134" w:type="dxa"/>
            <w:tcBorders>
              <w:top w:val="single" w:sz="4" w:space="0" w:color="auto"/>
              <w:left w:val="single" w:sz="4" w:space="0" w:color="auto"/>
              <w:bottom w:val="single" w:sz="4" w:space="0" w:color="auto"/>
              <w:right w:val="single" w:sz="4" w:space="0" w:color="auto"/>
            </w:tcBorders>
          </w:tcPr>
          <w:p w14:paraId="400D8A66" w14:textId="77777777" w:rsidR="00262153" w:rsidRDefault="00262153" w:rsidP="00262153">
            <w:pPr>
              <w:jc w:val="center"/>
            </w:pPr>
            <w:r w:rsidRPr="004F6FD0">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6283414C" w14:textId="77777777" w:rsidR="00262153" w:rsidRPr="00E22358" w:rsidRDefault="00262153" w:rsidP="00A5438D">
            <w:pPr>
              <w:spacing w:after="0" w:line="240" w:lineRule="auto"/>
              <w:jc w:val="both"/>
              <w:rPr>
                <w:rFonts w:ascii="Times New Roman" w:eastAsia="Times New Roman" w:hAnsi="Times New Roman" w:cs="Times New Roman"/>
                <w:szCs w:val="24"/>
                <w:lang w:eastAsia="ru-RU"/>
              </w:rPr>
            </w:pPr>
            <w:r w:rsidRPr="00E22358">
              <w:rPr>
                <w:rFonts w:ascii="Times New Roman" w:eastAsia="Times New Roman" w:hAnsi="Times New Roman" w:cs="Times New Roman"/>
                <w:szCs w:val="24"/>
                <w:lang w:eastAsia="ru-RU"/>
              </w:rPr>
              <w:t xml:space="preserve">Материал: баллонная часть катетера – нейлон с гидрофильным покрытием. Конусообразный дистальный кончик </w:t>
            </w:r>
            <w:proofErr w:type="spellStart"/>
            <w:r w:rsidRPr="00E22358">
              <w:rPr>
                <w:rFonts w:ascii="Times New Roman" w:eastAsia="Times New Roman" w:hAnsi="Times New Roman" w:cs="Times New Roman"/>
                <w:szCs w:val="24"/>
                <w:lang w:eastAsia="ru-RU"/>
              </w:rPr>
              <w:t>шафта</w:t>
            </w:r>
            <w:proofErr w:type="spellEnd"/>
            <w:r w:rsidRPr="00E22358">
              <w:rPr>
                <w:rFonts w:ascii="Times New Roman" w:eastAsia="Times New Roman" w:hAnsi="Times New Roman" w:cs="Times New Roman"/>
                <w:szCs w:val="24"/>
                <w:lang w:eastAsia="ru-RU"/>
              </w:rPr>
              <w:t xml:space="preserve"> длиной 4 мм. Дистальная часть </w:t>
            </w:r>
            <w:proofErr w:type="spellStart"/>
            <w:r w:rsidRPr="00E22358">
              <w:rPr>
                <w:rFonts w:ascii="Times New Roman" w:eastAsia="Times New Roman" w:hAnsi="Times New Roman" w:cs="Times New Roman"/>
                <w:szCs w:val="24"/>
                <w:lang w:eastAsia="ru-RU"/>
              </w:rPr>
              <w:t>шафта</w:t>
            </w:r>
            <w:proofErr w:type="spellEnd"/>
            <w:r w:rsidRPr="00E22358">
              <w:rPr>
                <w:rFonts w:ascii="Times New Roman" w:eastAsia="Times New Roman" w:hAnsi="Times New Roman" w:cs="Times New Roman"/>
                <w:szCs w:val="24"/>
                <w:lang w:eastAsia="ru-RU"/>
              </w:rPr>
              <w:t xml:space="preserve"> – нейлон, проксимальная часть </w:t>
            </w:r>
            <w:proofErr w:type="spellStart"/>
            <w:r w:rsidRPr="00E22358">
              <w:rPr>
                <w:rFonts w:ascii="Times New Roman" w:eastAsia="Times New Roman" w:hAnsi="Times New Roman" w:cs="Times New Roman"/>
                <w:szCs w:val="24"/>
                <w:lang w:eastAsia="ru-RU"/>
              </w:rPr>
              <w:t>шафта</w:t>
            </w:r>
            <w:proofErr w:type="spellEnd"/>
            <w:r w:rsidRPr="00E22358">
              <w:rPr>
                <w:rFonts w:ascii="Times New Roman" w:eastAsia="Times New Roman" w:hAnsi="Times New Roman" w:cs="Times New Roman"/>
                <w:szCs w:val="24"/>
                <w:lang w:eastAsia="ru-RU"/>
              </w:rPr>
              <w:t xml:space="preserve"> – нержавеющая сталь. Гидрофильное покрытие на всем протяжении </w:t>
            </w:r>
            <w:proofErr w:type="spellStart"/>
            <w:r w:rsidRPr="00E22358">
              <w:rPr>
                <w:rFonts w:ascii="Times New Roman" w:eastAsia="Times New Roman" w:hAnsi="Times New Roman" w:cs="Times New Roman"/>
                <w:szCs w:val="24"/>
                <w:lang w:eastAsia="ru-RU"/>
              </w:rPr>
              <w:t>шафта</w:t>
            </w:r>
            <w:proofErr w:type="spellEnd"/>
            <w:r w:rsidRPr="00E22358">
              <w:rPr>
                <w:rFonts w:ascii="Times New Roman" w:eastAsia="Times New Roman" w:hAnsi="Times New Roman" w:cs="Times New Roman"/>
                <w:szCs w:val="24"/>
                <w:lang w:eastAsia="ru-RU"/>
              </w:rPr>
              <w:t xml:space="preserve">. </w:t>
            </w:r>
            <w:proofErr w:type="spellStart"/>
            <w:r w:rsidRPr="00E22358">
              <w:rPr>
                <w:rFonts w:ascii="Times New Roman" w:eastAsia="Times New Roman" w:hAnsi="Times New Roman" w:cs="Times New Roman"/>
                <w:szCs w:val="24"/>
                <w:lang w:eastAsia="ru-RU"/>
              </w:rPr>
              <w:t>Рентгенконтрастные</w:t>
            </w:r>
            <w:proofErr w:type="spellEnd"/>
            <w:r w:rsidRPr="00E22358">
              <w:rPr>
                <w:rFonts w:ascii="Times New Roman" w:eastAsia="Times New Roman" w:hAnsi="Times New Roman" w:cs="Times New Roman"/>
                <w:szCs w:val="24"/>
                <w:lang w:eastAsia="ru-RU"/>
              </w:rPr>
              <w:t xml:space="preserve"> утопленные маркеры на баллоне: 1 шт. (для баллонов диаметром от 1,50 до 1,75 мм), 2 шт. (для баллонов 2 мм и более) из сплава платины и иридия.</w:t>
            </w:r>
          </w:p>
          <w:p w14:paraId="606CDD12" w14:textId="77777777" w:rsidR="00262153" w:rsidRPr="003C718F" w:rsidRDefault="00262153" w:rsidP="00A5438D">
            <w:pPr>
              <w:spacing w:after="0" w:line="240" w:lineRule="auto"/>
              <w:jc w:val="both"/>
              <w:rPr>
                <w:rFonts w:ascii="Times New Roman" w:eastAsia="Times New Roman" w:hAnsi="Times New Roman" w:cs="Times New Roman"/>
                <w:szCs w:val="24"/>
                <w:lang w:eastAsia="ru-RU"/>
              </w:rPr>
            </w:pPr>
            <w:r w:rsidRPr="00E22358">
              <w:rPr>
                <w:rFonts w:ascii="Times New Roman" w:eastAsia="Times New Roman" w:hAnsi="Times New Roman" w:cs="Times New Roman"/>
                <w:szCs w:val="24"/>
                <w:lang w:eastAsia="ru-RU"/>
              </w:rPr>
              <w:t xml:space="preserve">Характеристики: «монорельсовый» </w:t>
            </w:r>
            <w:proofErr w:type="spellStart"/>
            <w:r w:rsidRPr="00E22358">
              <w:rPr>
                <w:rFonts w:ascii="Times New Roman" w:eastAsia="Times New Roman" w:hAnsi="Times New Roman" w:cs="Times New Roman"/>
                <w:szCs w:val="24"/>
                <w:lang w:eastAsia="ru-RU"/>
              </w:rPr>
              <w:t>дилятационный</w:t>
            </w:r>
            <w:proofErr w:type="spellEnd"/>
            <w:r w:rsidRPr="00E22358">
              <w:rPr>
                <w:rFonts w:ascii="Times New Roman" w:eastAsia="Times New Roman" w:hAnsi="Times New Roman" w:cs="Times New Roman"/>
                <w:szCs w:val="24"/>
                <w:lang w:eastAsia="ru-RU"/>
              </w:rPr>
              <w:t xml:space="preserve"> катетер, совместим с проводником 0,014", проводниковым катетером 5 F. Рабочая длина </w:t>
            </w:r>
            <w:proofErr w:type="spellStart"/>
            <w:r w:rsidRPr="00E22358">
              <w:rPr>
                <w:rFonts w:ascii="Times New Roman" w:eastAsia="Times New Roman" w:hAnsi="Times New Roman" w:cs="Times New Roman"/>
                <w:szCs w:val="24"/>
                <w:lang w:eastAsia="ru-RU"/>
              </w:rPr>
              <w:t>шафта</w:t>
            </w:r>
            <w:proofErr w:type="spellEnd"/>
            <w:r w:rsidRPr="00E22358">
              <w:rPr>
                <w:rFonts w:ascii="Times New Roman" w:eastAsia="Times New Roman" w:hAnsi="Times New Roman" w:cs="Times New Roman"/>
                <w:szCs w:val="24"/>
                <w:lang w:eastAsia="ru-RU"/>
              </w:rPr>
              <w:t xml:space="preserve"> – 146 см, профиль кончика – 0,0169 " (0,43 мм), диаметр проксимальной части </w:t>
            </w:r>
            <w:proofErr w:type="spellStart"/>
            <w:r w:rsidRPr="00E22358">
              <w:rPr>
                <w:rFonts w:ascii="Times New Roman" w:eastAsia="Times New Roman" w:hAnsi="Times New Roman" w:cs="Times New Roman"/>
                <w:szCs w:val="24"/>
                <w:lang w:eastAsia="ru-RU"/>
              </w:rPr>
              <w:t>шафта</w:t>
            </w:r>
            <w:proofErr w:type="spellEnd"/>
            <w:r w:rsidRPr="00E22358">
              <w:rPr>
                <w:rFonts w:ascii="Times New Roman" w:eastAsia="Times New Roman" w:hAnsi="Times New Roman" w:cs="Times New Roman"/>
                <w:szCs w:val="24"/>
                <w:lang w:eastAsia="ru-RU"/>
              </w:rPr>
              <w:t xml:space="preserve"> – 2,1 F, диаметр дистальной части </w:t>
            </w:r>
            <w:proofErr w:type="spellStart"/>
            <w:r w:rsidRPr="00E22358">
              <w:rPr>
                <w:rFonts w:ascii="Times New Roman" w:eastAsia="Times New Roman" w:hAnsi="Times New Roman" w:cs="Times New Roman"/>
                <w:szCs w:val="24"/>
                <w:lang w:eastAsia="ru-RU"/>
              </w:rPr>
              <w:t>шафта</w:t>
            </w:r>
            <w:proofErr w:type="spellEnd"/>
            <w:r w:rsidRPr="00E22358">
              <w:rPr>
                <w:rFonts w:ascii="Times New Roman" w:eastAsia="Times New Roman" w:hAnsi="Times New Roman" w:cs="Times New Roman"/>
                <w:szCs w:val="24"/>
                <w:lang w:eastAsia="ru-RU"/>
              </w:rPr>
              <w:t xml:space="preserve"> - 2,5 F (ø1.5 - 2,00 </w:t>
            </w:r>
            <w:proofErr w:type="spellStart"/>
            <w:r w:rsidRPr="00E22358">
              <w:rPr>
                <w:rFonts w:ascii="Times New Roman" w:eastAsia="Times New Roman" w:hAnsi="Times New Roman" w:cs="Times New Roman"/>
                <w:szCs w:val="24"/>
                <w:lang w:eastAsia="ru-RU"/>
              </w:rPr>
              <w:t>mm</w:t>
            </w:r>
            <w:proofErr w:type="spellEnd"/>
            <w:r w:rsidRPr="00E22358">
              <w:rPr>
                <w:rFonts w:ascii="Times New Roman" w:eastAsia="Times New Roman" w:hAnsi="Times New Roman" w:cs="Times New Roman"/>
                <w:szCs w:val="24"/>
                <w:lang w:eastAsia="ru-RU"/>
              </w:rPr>
              <w:t>), 2.6 F (ø2,25 – 3,25 </w:t>
            </w:r>
            <w:proofErr w:type="spellStart"/>
            <w:r w:rsidRPr="00E22358">
              <w:rPr>
                <w:rFonts w:ascii="Times New Roman" w:eastAsia="Times New Roman" w:hAnsi="Times New Roman" w:cs="Times New Roman"/>
                <w:szCs w:val="24"/>
                <w:lang w:eastAsia="ru-RU"/>
              </w:rPr>
              <w:t>mm</w:t>
            </w:r>
            <w:proofErr w:type="spellEnd"/>
            <w:r w:rsidRPr="00E22358">
              <w:rPr>
                <w:rFonts w:ascii="Times New Roman" w:eastAsia="Times New Roman" w:hAnsi="Times New Roman" w:cs="Times New Roman"/>
                <w:szCs w:val="24"/>
                <w:lang w:eastAsia="ru-RU"/>
              </w:rPr>
              <w:t>), 2.7 F (ø3,50 – 4,50 </w:t>
            </w:r>
            <w:proofErr w:type="spellStart"/>
            <w:r w:rsidRPr="00E22358">
              <w:rPr>
                <w:rFonts w:ascii="Times New Roman" w:eastAsia="Times New Roman" w:hAnsi="Times New Roman" w:cs="Times New Roman"/>
                <w:szCs w:val="24"/>
                <w:lang w:eastAsia="ru-RU"/>
              </w:rPr>
              <w:t>mm</w:t>
            </w:r>
            <w:proofErr w:type="spellEnd"/>
            <w:r w:rsidRPr="00E22358">
              <w:rPr>
                <w:rFonts w:ascii="Times New Roman" w:eastAsia="Times New Roman" w:hAnsi="Times New Roman" w:cs="Times New Roman"/>
                <w:szCs w:val="24"/>
                <w:lang w:eastAsia="ru-RU"/>
              </w:rPr>
              <w:t>) Номинальное давление раздувания баллона 12 атм., максимальное давление, гарантирующее целостность баллона – 20 атм. (ø1,5 – 2,00 </w:t>
            </w:r>
            <w:proofErr w:type="spellStart"/>
            <w:r w:rsidRPr="00E22358">
              <w:rPr>
                <w:rFonts w:ascii="Times New Roman" w:eastAsia="Times New Roman" w:hAnsi="Times New Roman" w:cs="Times New Roman"/>
                <w:szCs w:val="24"/>
                <w:lang w:eastAsia="ru-RU"/>
              </w:rPr>
              <w:t>mm</w:t>
            </w:r>
            <w:proofErr w:type="spellEnd"/>
            <w:r w:rsidRPr="00E22358">
              <w:rPr>
                <w:rFonts w:ascii="Times New Roman" w:eastAsia="Times New Roman" w:hAnsi="Times New Roman" w:cs="Times New Roman"/>
                <w:szCs w:val="24"/>
                <w:lang w:eastAsia="ru-RU"/>
              </w:rPr>
              <w:t> и 4,25 – 4,50 </w:t>
            </w:r>
            <w:proofErr w:type="spellStart"/>
            <w:r w:rsidRPr="00E22358">
              <w:rPr>
                <w:rFonts w:ascii="Times New Roman" w:eastAsia="Times New Roman" w:hAnsi="Times New Roman" w:cs="Times New Roman"/>
                <w:szCs w:val="24"/>
                <w:lang w:eastAsia="ru-RU"/>
              </w:rPr>
              <w:t>mm</w:t>
            </w:r>
            <w:proofErr w:type="spellEnd"/>
            <w:r w:rsidRPr="00E22358">
              <w:rPr>
                <w:rFonts w:ascii="Times New Roman" w:eastAsia="Times New Roman" w:hAnsi="Times New Roman" w:cs="Times New Roman"/>
                <w:szCs w:val="24"/>
                <w:lang w:eastAsia="ru-RU"/>
              </w:rPr>
              <w:t>), 22 атм. (ø2,25 – 4,00 </w:t>
            </w:r>
            <w:proofErr w:type="spellStart"/>
            <w:r w:rsidRPr="00E22358">
              <w:rPr>
                <w:rFonts w:ascii="Times New Roman" w:eastAsia="Times New Roman" w:hAnsi="Times New Roman" w:cs="Times New Roman"/>
                <w:szCs w:val="24"/>
                <w:lang w:eastAsia="ru-RU"/>
              </w:rPr>
              <w:t>mm</w:t>
            </w:r>
            <w:proofErr w:type="spellEnd"/>
            <w:r w:rsidRPr="00E22358">
              <w:rPr>
                <w:rFonts w:ascii="Times New Roman" w:eastAsia="Times New Roman" w:hAnsi="Times New Roman" w:cs="Times New Roman"/>
                <w:szCs w:val="24"/>
                <w:lang w:eastAsia="ru-RU"/>
              </w:rPr>
              <w:t>). Таблица соответствия диаметров при разных показателях давления в упаковке.</w:t>
            </w:r>
            <w:r>
              <w:rPr>
                <w:rFonts w:ascii="Times New Roman" w:eastAsia="Times New Roman" w:hAnsi="Times New Roman" w:cs="Times New Roman"/>
                <w:szCs w:val="24"/>
                <w:lang w:eastAsia="ru-RU"/>
              </w:rPr>
              <w:t xml:space="preserve"> Размер баллона на выбор заказчика</w:t>
            </w:r>
          </w:p>
        </w:tc>
        <w:tc>
          <w:tcPr>
            <w:tcW w:w="1417" w:type="dxa"/>
            <w:tcBorders>
              <w:top w:val="single" w:sz="4" w:space="0" w:color="auto"/>
              <w:left w:val="single" w:sz="4" w:space="0" w:color="auto"/>
              <w:bottom w:val="single" w:sz="4" w:space="0" w:color="auto"/>
              <w:right w:val="single" w:sz="4" w:space="0" w:color="auto"/>
            </w:tcBorders>
          </w:tcPr>
          <w:p w14:paraId="4B69DAEC" w14:textId="77777777" w:rsidR="00262153" w:rsidRDefault="00262153"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14 500,00</w:t>
            </w:r>
          </w:p>
        </w:tc>
        <w:tc>
          <w:tcPr>
            <w:tcW w:w="1559" w:type="dxa"/>
            <w:tcBorders>
              <w:left w:val="single" w:sz="4" w:space="0" w:color="auto"/>
              <w:right w:val="single" w:sz="4" w:space="0" w:color="auto"/>
            </w:tcBorders>
            <w:vAlign w:val="center"/>
          </w:tcPr>
          <w:p w14:paraId="37007257" w14:textId="77777777" w:rsidR="00262153" w:rsidRDefault="00262153" w:rsidP="000A2CE4">
            <w:pPr>
              <w:spacing w:after="0" w:line="240" w:lineRule="auto"/>
              <w:jc w:val="center"/>
              <w:rPr>
                <w:rFonts w:ascii="Times New Roman" w:eastAsia="Calibri" w:hAnsi="Times New Roman" w:cs="Times New Roman"/>
                <w:b/>
                <w:sz w:val="20"/>
                <w:szCs w:val="20"/>
              </w:rPr>
            </w:pPr>
          </w:p>
        </w:tc>
      </w:tr>
      <w:tr w:rsidR="00262153" w:rsidRPr="000A2CE4" w14:paraId="7037A21C" w14:textId="77777777" w:rsidTr="00BB55C9">
        <w:trPr>
          <w:trHeight w:val="20"/>
        </w:trPr>
        <w:tc>
          <w:tcPr>
            <w:tcW w:w="851" w:type="dxa"/>
            <w:tcBorders>
              <w:top w:val="single" w:sz="4" w:space="0" w:color="auto"/>
              <w:left w:val="single" w:sz="4" w:space="0" w:color="auto"/>
              <w:bottom w:val="single" w:sz="4" w:space="0" w:color="auto"/>
              <w:right w:val="single" w:sz="4" w:space="0" w:color="auto"/>
            </w:tcBorders>
          </w:tcPr>
          <w:p w14:paraId="5CF45D7F" w14:textId="77777777" w:rsidR="00262153" w:rsidRPr="000A2CE4" w:rsidRDefault="0026215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25B3CB32" w14:textId="77777777" w:rsidR="00262153" w:rsidRPr="003C718F" w:rsidRDefault="00262153" w:rsidP="00BB55C9">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Каротидный </w:t>
            </w:r>
            <w:proofErr w:type="spellStart"/>
            <w:r>
              <w:rPr>
                <w:rFonts w:ascii="Times New Roman" w:eastAsia="Times New Roman" w:hAnsi="Times New Roman" w:cs="Times New Roman"/>
                <w:szCs w:val="24"/>
                <w:lang w:eastAsia="ru-RU"/>
              </w:rPr>
              <w:t>стент</w:t>
            </w:r>
            <w:proofErr w:type="spellEnd"/>
          </w:p>
        </w:tc>
        <w:tc>
          <w:tcPr>
            <w:tcW w:w="1134" w:type="dxa"/>
            <w:tcBorders>
              <w:top w:val="single" w:sz="4" w:space="0" w:color="auto"/>
              <w:left w:val="single" w:sz="4" w:space="0" w:color="auto"/>
              <w:bottom w:val="single" w:sz="4" w:space="0" w:color="auto"/>
              <w:right w:val="single" w:sz="4" w:space="0" w:color="auto"/>
            </w:tcBorders>
          </w:tcPr>
          <w:p w14:paraId="7D8712E1" w14:textId="77777777" w:rsidR="00262153" w:rsidRDefault="00262153" w:rsidP="00262153">
            <w:pPr>
              <w:jc w:val="center"/>
            </w:pPr>
            <w:r w:rsidRPr="004F6FD0">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tcPr>
          <w:p w14:paraId="41EC3A26" w14:textId="77777777" w:rsidR="00262153" w:rsidRPr="003C718F" w:rsidRDefault="00262153" w:rsidP="00A5438D">
            <w:pPr>
              <w:spacing w:after="0" w:line="240" w:lineRule="auto"/>
              <w:jc w:val="both"/>
              <w:rPr>
                <w:rFonts w:ascii="Times New Roman" w:eastAsia="Times New Roman" w:hAnsi="Times New Roman" w:cs="Times New Roman"/>
                <w:szCs w:val="24"/>
                <w:lang w:eastAsia="ru-RU"/>
              </w:rPr>
            </w:pPr>
            <w:r w:rsidRPr="00A65470">
              <w:rPr>
                <w:rFonts w:ascii="Times New Roman" w:eastAsia="Times New Roman" w:hAnsi="Times New Roman" w:cs="Times New Roman"/>
                <w:szCs w:val="24"/>
                <w:lang w:eastAsia="ru-RU"/>
              </w:rPr>
              <w:t xml:space="preserve">Материал </w:t>
            </w:r>
            <w:proofErr w:type="spellStart"/>
            <w:r w:rsidRPr="00A65470">
              <w:rPr>
                <w:rFonts w:ascii="Times New Roman" w:eastAsia="Times New Roman" w:hAnsi="Times New Roman" w:cs="Times New Roman"/>
                <w:szCs w:val="24"/>
                <w:lang w:eastAsia="ru-RU"/>
              </w:rPr>
              <w:t>стента</w:t>
            </w:r>
            <w:proofErr w:type="spellEnd"/>
            <w:r w:rsidRPr="00A65470">
              <w:rPr>
                <w:rFonts w:ascii="Times New Roman" w:eastAsia="Times New Roman" w:hAnsi="Times New Roman" w:cs="Times New Roman"/>
                <w:szCs w:val="24"/>
                <w:lang w:eastAsia="ru-RU"/>
              </w:rPr>
              <w:t>: кобальт-хром</w:t>
            </w:r>
            <w:r>
              <w:rPr>
                <w:rFonts w:ascii="Times New Roman" w:eastAsia="Times New Roman" w:hAnsi="Times New Roman" w:cs="Times New Roman"/>
                <w:szCs w:val="24"/>
                <w:lang w:eastAsia="ru-RU"/>
              </w:rPr>
              <w:t>, к</w:t>
            </w:r>
            <w:r w:rsidRPr="00A65470">
              <w:rPr>
                <w:rFonts w:ascii="Times New Roman" w:eastAsia="Times New Roman" w:hAnsi="Times New Roman" w:cs="Times New Roman"/>
                <w:szCs w:val="24"/>
                <w:lang w:eastAsia="ru-RU"/>
              </w:rPr>
              <w:t>онструкция</w:t>
            </w:r>
            <w:r>
              <w:rPr>
                <w:rFonts w:ascii="Times New Roman" w:eastAsia="Times New Roman" w:hAnsi="Times New Roman" w:cs="Times New Roman"/>
                <w:szCs w:val="24"/>
                <w:lang w:eastAsia="ru-RU"/>
              </w:rPr>
              <w:t xml:space="preserve"> прямая,  т</w:t>
            </w:r>
            <w:r w:rsidRPr="00A65470">
              <w:rPr>
                <w:rFonts w:ascii="Times New Roman" w:eastAsia="Times New Roman" w:hAnsi="Times New Roman" w:cs="Times New Roman"/>
                <w:szCs w:val="24"/>
                <w:lang w:eastAsia="ru-RU"/>
              </w:rPr>
              <w:t>ип раскрытия</w:t>
            </w:r>
            <w:r>
              <w:rPr>
                <w:rFonts w:ascii="Times New Roman" w:eastAsia="Times New Roman" w:hAnsi="Times New Roman" w:cs="Times New Roman"/>
                <w:szCs w:val="24"/>
                <w:lang w:eastAsia="ru-RU"/>
              </w:rPr>
              <w:t xml:space="preserve"> – самораскрывающийся, </w:t>
            </w:r>
            <w:r w:rsidRPr="00A65470">
              <w:rPr>
                <w:rFonts w:ascii="Times New Roman" w:eastAsia="Times New Roman" w:hAnsi="Times New Roman" w:cs="Times New Roman"/>
                <w:szCs w:val="24"/>
                <w:lang w:eastAsia="ru-RU"/>
              </w:rPr>
              <w:t xml:space="preserve">Диаметр совместимого </w:t>
            </w:r>
            <w:proofErr w:type="spellStart"/>
            <w:r w:rsidRPr="00A65470">
              <w:rPr>
                <w:rFonts w:ascii="Times New Roman" w:eastAsia="Times New Roman" w:hAnsi="Times New Roman" w:cs="Times New Roman"/>
                <w:szCs w:val="24"/>
                <w:lang w:eastAsia="ru-RU"/>
              </w:rPr>
              <w:t>интродьюсера</w:t>
            </w:r>
            <w:proofErr w:type="spellEnd"/>
            <w:r>
              <w:rPr>
                <w:rFonts w:ascii="Times New Roman" w:eastAsia="Times New Roman" w:hAnsi="Times New Roman" w:cs="Times New Roman"/>
                <w:szCs w:val="24"/>
                <w:lang w:eastAsia="ru-RU"/>
              </w:rPr>
              <w:t xml:space="preserve"> 5,6, </w:t>
            </w:r>
            <w:r w:rsidRPr="00A65470">
              <w:rPr>
                <w:rFonts w:ascii="Times New Roman" w:eastAsia="Times New Roman" w:hAnsi="Times New Roman" w:cs="Times New Roman"/>
                <w:szCs w:val="24"/>
                <w:lang w:eastAsia="ru-RU"/>
              </w:rPr>
              <w:t>Дизайн катетера: Монорельсовый (быстрая замена)</w:t>
            </w:r>
            <w:r>
              <w:rPr>
                <w:rFonts w:ascii="Times New Roman" w:eastAsia="Times New Roman" w:hAnsi="Times New Roman" w:cs="Times New Roman"/>
                <w:szCs w:val="24"/>
                <w:lang w:eastAsia="ru-RU"/>
              </w:rPr>
              <w:t xml:space="preserve">, </w:t>
            </w:r>
            <w:r w:rsidRPr="00A65470">
              <w:rPr>
                <w:rFonts w:ascii="Times New Roman" w:eastAsia="Times New Roman" w:hAnsi="Times New Roman" w:cs="Times New Roman"/>
                <w:szCs w:val="24"/>
                <w:lang w:eastAsia="ru-RU"/>
              </w:rPr>
              <w:t>Рабочая длина</w:t>
            </w:r>
            <w:r>
              <w:rPr>
                <w:rFonts w:ascii="Times New Roman" w:eastAsia="Times New Roman" w:hAnsi="Times New Roman" w:cs="Times New Roman"/>
                <w:szCs w:val="24"/>
                <w:lang w:eastAsia="ru-RU"/>
              </w:rPr>
              <w:t xml:space="preserve"> 135 см, </w:t>
            </w:r>
            <w:r w:rsidRPr="00A65470">
              <w:rPr>
                <w:rFonts w:ascii="Times New Roman" w:eastAsia="Times New Roman" w:hAnsi="Times New Roman" w:cs="Times New Roman"/>
                <w:szCs w:val="24"/>
                <w:lang w:eastAsia="ru-RU"/>
              </w:rPr>
              <w:t xml:space="preserve">Диаметр совместимого проводника </w:t>
            </w:r>
            <w:r>
              <w:rPr>
                <w:rFonts w:ascii="Times New Roman" w:eastAsia="Times New Roman" w:hAnsi="Times New Roman" w:cs="Times New Roman"/>
                <w:szCs w:val="24"/>
                <w:lang w:eastAsia="ru-RU"/>
              </w:rPr>
              <w:t xml:space="preserve">0,014 дюйм, </w:t>
            </w:r>
            <w:r w:rsidRPr="00A65470">
              <w:rPr>
                <w:rFonts w:ascii="Times New Roman" w:eastAsia="Times New Roman" w:hAnsi="Times New Roman" w:cs="Times New Roman"/>
                <w:szCs w:val="24"/>
                <w:lang w:eastAsia="ru-RU"/>
              </w:rPr>
              <w:t>Диаметр совместимого проводникового катетера</w:t>
            </w:r>
            <w:r>
              <w:rPr>
                <w:rFonts w:ascii="Times New Roman" w:eastAsia="Times New Roman" w:hAnsi="Times New Roman" w:cs="Times New Roman"/>
                <w:szCs w:val="24"/>
                <w:lang w:eastAsia="ru-RU"/>
              </w:rPr>
              <w:t xml:space="preserve"> 8</w:t>
            </w:r>
            <w:r>
              <w:rPr>
                <w:rFonts w:ascii="Times New Roman" w:eastAsia="Times New Roman" w:hAnsi="Times New Roman" w:cs="Times New Roman"/>
                <w:szCs w:val="24"/>
                <w:lang w:val="en-US" w:eastAsia="ru-RU"/>
              </w:rPr>
              <w:t>F</w:t>
            </w:r>
            <w:r>
              <w:rPr>
                <w:rFonts w:ascii="Times New Roman" w:eastAsia="Times New Roman" w:hAnsi="Times New Roman" w:cs="Times New Roman"/>
                <w:szCs w:val="24"/>
                <w:lang w:eastAsia="ru-RU"/>
              </w:rPr>
              <w:t xml:space="preserve">, </w:t>
            </w:r>
            <w:r w:rsidRPr="00A65470">
              <w:rPr>
                <w:rFonts w:ascii="Times New Roman" w:eastAsia="Times New Roman" w:hAnsi="Times New Roman" w:cs="Times New Roman"/>
                <w:szCs w:val="24"/>
                <w:lang w:eastAsia="ru-RU"/>
              </w:rPr>
              <w:t xml:space="preserve">Совместим с </w:t>
            </w:r>
            <w:proofErr w:type="spellStart"/>
            <w:r w:rsidRPr="00A65470">
              <w:rPr>
                <w:rFonts w:ascii="Times New Roman" w:eastAsia="Times New Roman" w:hAnsi="Times New Roman" w:cs="Times New Roman"/>
                <w:szCs w:val="24"/>
                <w:lang w:eastAsia="ru-RU"/>
              </w:rPr>
              <w:t>интродьюсером</w:t>
            </w:r>
            <w:proofErr w:type="spellEnd"/>
            <w:r>
              <w:rPr>
                <w:rFonts w:ascii="Times New Roman" w:eastAsia="Times New Roman" w:hAnsi="Times New Roman" w:cs="Times New Roman"/>
                <w:szCs w:val="24"/>
                <w:lang w:eastAsia="ru-RU"/>
              </w:rPr>
              <w:t xml:space="preserve"> 5,6 </w:t>
            </w:r>
            <w:r>
              <w:rPr>
                <w:rFonts w:ascii="Times New Roman" w:eastAsia="Times New Roman" w:hAnsi="Times New Roman" w:cs="Times New Roman"/>
                <w:szCs w:val="24"/>
                <w:lang w:val="en-US" w:eastAsia="ru-RU"/>
              </w:rPr>
              <w:t>F</w:t>
            </w:r>
            <w:r>
              <w:rPr>
                <w:rFonts w:ascii="Times New Roman" w:eastAsia="Times New Roman" w:hAnsi="Times New Roman" w:cs="Times New Roman"/>
                <w:szCs w:val="24"/>
                <w:lang w:eastAsia="ru-RU"/>
              </w:rPr>
              <w:t xml:space="preserve">, </w:t>
            </w:r>
            <w:r w:rsidRPr="00A65470">
              <w:rPr>
                <w:rFonts w:ascii="Times New Roman" w:eastAsia="Times New Roman" w:hAnsi="Times New Roman" w:cs="Times New Roman"/>
                <w:szCs w:val="24"/>
                <w:lang w:eastAsia="ru-RU"/>
              </w:rPr>
              <w:t>Дизайн ячейки</w:t>
            </w:r>
            <w:r>
              <w:rPr>
                <w:rFonts w:ascii="Times New Roman" w:eastAsia="Times New Roman" w:hAnsi="Times New Roman" w:cs="Times New Roman"/>
                <w:szCs w:val="24"/>
                <w:lang w:eastAsia="ru-RU"/>
              </w:rPr>
              <w:t xml:space="preserve"> – закрытый, </w:t>
            </w:r>
            <w:r w:rsidRPr="00A65470">
              <w:rPr>
                <w:rFonts w:ascii="Times New Roman" w:eastAsia="Times New Roman" w:hAnsi="Times New Roman" w:cs="Times New Roman"/>
                <w:szCs w:val="24"/>
                <w:lang w:eastAsia="ru-RU"/>
              </w:rPr>
              <w:t xml:space="preserve">Дизайн </w:t>
            </w:r>
            <w:proofErr w:type="spellStart"/>
            <w:r w:rsidRPr="00A65470">
              <w:rPr>
                <w:rFonts w:ascii="Times New Roman" w:eastAsia="Times New Roman" w:hAnsi="Times New Roman" w:cs="Times New Roman"/>
                <w:szCs w:val="24"/>
                <w:lang w:eastAsia="ru-RU"/>
              </w:rPr>
              <w:t>стента</w:t>
            </w:r>
            <w:proofErr w:type="spellEnd"/>
            <w:r>
              <w:rPr>
                <w:rFonts w:ascii="Times New Roman" w:eastAsia="Times New Roman" w:hAnsi="Times New Roman" w:cs="Times New Roman"/>
                <w:szCs w:val="24"/>
                <w:lang w:eastAsia="ru-RU"/>
              </w:rPr>
              <w:t xml:space="preserve"> плетенный, </w:t>
            </w:r>
            <w:proofErr w:type="spellStart"/>
            <w:r w:rsidRPr="00A65470">
              <w:rPr>
                <w:rFonts w:ascii="Times New Roman" w:eastAsia="Times New Roman" w:hAnsi="Times New Roman" w:cs="Times New Roman"/>
                <w:szCs w:val="24"/>
                <w:lang w:eastAsia="ru-RU"/>
              </w:rPr>
              <w:t>Рентгенконтрастные</w:t>
            </w:r>
            <w:proofErr w:type="spellEnd"/>
            <w:r w:rsidRPr="00A65470">
              <w:rPr>
                <w:rFonts w:ascii="Times New Roman" w:eastAsia="Times New Roman" w:hAnsi="Times New Roman" w:cs="Times New Roman"/>
                <w:szCs w:val="24"/>
                <w:lang w:eastAsia="ru-RU"/>
              </w:rPr>
              <w:t xml:space="preserve"> метки</w:t>
            </w:r>
            <w:r>
              <w:rPr>
                <w:rFonts w:ascii="Times New Roman" w:eastAsia="Times New Roman" w:hAnsi="Times New Roman" w:cs="Times New Roman"/>
                <w:szCs w:val="24"/>
                <w:lang w:eastAsia="ru-RU"/>
              </w:rPr>
              <w:t xml:space="preserve"> 3 </w:t>
            </w:r>
            <w:proofErr w:type="spellStart"/>
            <w:r>
              <w:rPr>
                <w:rFonts w:ascii="Times New Roman" w:eastAsia="Times New Roman" w:hAnsi="Times New Roman" w:cs="Times New Roman"/>
                <w:szCs w:val="24"/>
                <w:lang w:eastAsia="ru-RU"/>
              </w:rPr>
              <w:t>шт</w:t>
            </w:r>
            <w:proofErr w:type="spellEnd"/>
          </w:p>
        </w:tc>
        <w:tc>
          <w:tcPr>
            <w:tcW w:w="1417" w:type="dxa"/>
            <w:tcBorders>
              <w:top w:val="single" w:sz="4" w:space="0" w:color="auto"/>
              <w:left w:val="single" w:sz="4" w:space="0" w:color="auto"/>
              <w:bottom w:val="single" w:sz="4" w:space="0" w:color="auto"/>
              <w:right w:val="single" w:sz="4" w:space="0" w:color="auto"/>
            </w:tcBorders>
          </w:tcPr>
          <w:p w14:paraId="1E7F99C0" w14:textId="77777777" w:rsidR="00262153" w:rsidRDefault="00262153"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39 000,00</w:t>
            </w:r>
          </w:p>
        </w:tc>
        <w:tc>
          <w:tcPr>
            <w:tcW w:w="1559" w:type="dxa"/>
            <w:tcBorders>
              <w:left w:val="single" w:sz="4" w:space="0" w:color="auto"/>
              <w:right w:val="single" w:sz="4" w:space="0" w:color="auto"/>
            </w:tcBorders>
            <w:vAlign w:val="center"/>
          </w:tcPr>
          <w:p w14:paraId="203A1B57" w14:textId="77777777" w:rsidR="00262153" w:rsidRDefault="00262153" w:rsidP="000A2CE4">
            <w:pPr>
              <w:spacing w:after="0" w:line="240" w:lineRule="auto"/>
              <w:jc w:val="center"/>
              <w:rPr>
                <w:rFonts w:ascii="Times New Roman" w:eastAsia="Calibri" w:hAnsi="Times New Roman" w:cs="Times New Roman"/>
                <w:b/>
                <w:sz w:val="20"/>
                <w:szCs w:val="20"/>
              </w:rPr>
            </w:pPr>
          </w:p>
        </w:tc>
      </w:tr>
      <w:tr w:rsidR="00262153" w:rsidRPr="000A2CE4" w14:paraId="4E39BD85" w14:textId="77777777" w:rsidTr="00BB55C9">
        <w:trPr>
          <w:trHeight w:val="20"/>
        </w:trPr>
        <w:tc>
          <w:tcPr>
            <w:tcW w:w="851" w:type="dxa"/>
            <w:tcBorders>
              <w:top w:val="single" w:sz="4" w:space="0" w:color="auto"/>
              <w:left w:val="single" w:sz="4" w:space="0" w:color="auto"/>
              <w:bottom w:val="single" w:sz="4" w:space="0" w:color="auto"/>
              <w:right w:val="single" w:sz="4" w:space="0" w:color="auto"/>
            </w:tcBorders>
          </w:tcPr>
          <w:p w14:paraId="2152ED48" w14:textId="77777777" w:rsidR="00262153" w:rsidRPr="000A2CE4" w:rsidRDefault="00262153" w:rsidP="00771D70">
            <w:pPr>
              <w:numPr>
                <w:ilvl w:val="0"/>
                <w:numId w:val="2"/>
              </w:numPr>
              <w:spacing w:after="0" w:line="240" w:lineRule="auto"/>
              <w:contextualSpacing/>
              <w:jc w:val="center"/>
              <w:rPr>
                <w:rFonts w:ascii="Times New Roman" w:eastAsia="Calibri" w:hAnsi="Times New Roman" w:cs="Times New Rom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565A639" w14:textId="77777777" w:rsidR="00262153" w:rsidRPr="00D6544A" w:rsidRDefault="00262153" w:rsidP="00BB55C9">
            <w:pPr>
              <w:spacing w:after="0" w:line="240" w:lineRule="auto"/>
              <w:jc w:val="center"/>
              <w:rPr>
                <w:rFonts w:ascii="Times New Roman" w:eastAsia="Times New Roman" w:hAnsi="Times New Roman" w:cs="Times New Roman"/>
                <w:szCs w:val="24"/>
                <w:lang w:eastAsia="ru-RU"/>
              </w:rPr>
            </w:pPr>
            <w:proofErr w:type="spellStart"/>
            <w:r w:rsidRPr="00A65470">
              <w:rPr>
                <w:rFonts w:ascii="Times New Roman" w:eastAsia="Times New Roman" w:hAnsi="Times New Roman" w:cs="Times New Roman"/>
                <w:szCs w:val="24"/>
                <w:lang w:eastAsia="ru-RU"/>
              </w:rPr>
              <w:t>Интродьюсер</w:t>
            </w:r>
            <w:proofErr w:type="spellEnd"/>
            <w:r w:rsidRPr="00A65470">
              <w:rPr>
                <w:rFonts w:ascii="Times New Roman" w:eastAsia="Times New Roman" w:hAnsi="Times New Roman" w:cs="Times New Roman"/>
                <w:szCs w:val="24"/>
                <w:lang w:eastAsia="ru-RU"/>
              </w:rPr>
              <w:t xml:space="preserve"> внутрисосудистый.</w:t>
            </w:r>
          </w:p>
        </w:tc>
        <w:tc>
          <w:tcPr>
            <w:tcW w:w="1134" w:type="dxa"/>
            <w:tcBorders>
              <w:top w:val="single" w:sz="4" w:space="0" w:color="auto"/>
              <w:left w:val="single" w:sz="4" w:space="0" w:color="auto"/>
              <w:bottom w:val="single" w:sz="4" w:space="0" w:color="auto"/>
              <w:right w:val="single" w:sz="4" w:space="0" w:color="auto"/>
            </w:tcBorders>
          </w:tcPr>
          <w:p w14:paraId="27A67BA0" w14:textId="77777777" w:rsidR="00262153" w:rsidRDefault="00262153" w:rsidP="00262153">
            <w:pPr>
              <w:jc w:val="center"/>
            </w:pPr>
            <w:r w:rsidRPr="004F6FD0">
              <w:rPr>
                <w:rFonts w:ascii="Times New Roman" w:eastAsia="Times New Roman" w:hAnsi="Times New Roman" w:cs="Times New Roman"/>
                <w:szCs w:val="24"/>
                <w:lang w:eastAsia="ru-RU"/>
              </w:rPr>
              <w:t>*</w:t>
            </w:r>
          </w:p>
        </w:tc>
        <w:tc>
          <w:tcPr>
            <w:tcW w:w="8222" w:type="dxa"/>
            <w:tcBorders>
              <w:top w:val="single" w:sz="4" w:space="0" w:color="auto"/>
              <w:left w:val="single" w:sz="4" w:space="0" w:color="auto"/>
              <w:bottom w:val="single" w:sz="4" w:space="0" w:color="auto"/>
              <w:right w:val="single" w:sz="4" w:space="0" w:color="auto"/>
            </w:tcBorders>
            <w:vAlign w:val="center"/>
          </w:tcPr>
          <w:p w14:paraId="38E17554" w14:textId="77777777" w:rsidR="00262153" w:rsidRPr="003C718F" w:rsidRDefault="00262153" w:rsidP="00A5438D">
            <w:pPr>
              <w:spacing w:after="0" w:line="240" w:lineRule="auto"/>
              <w:jc w:val="both"/>
              <w:rPr>
                <w:rFonts w:ascii="Times New Roman" w:eastAsia="Times New Roman" w:hAnsi="Times New Roman" w:cs="Times New Roman"/>
                <w:szCs w:val="24"/>
                <w:lang w:eastAsia="ru-RU"/>
              </w:rPr>
            </w:pPr>
            <w:proofErr w:type="spellStart"/>
            <w:r w:rsidRPr="00A65470">
              <w:rPr>
                <w:rFonts w:ascii="Times New Roman" w:eastAsia="Times New Roman" w:hAnsi="Times New Roman" w:cs="Times New Roman"/>
                <w:szCs w:val="24"/>
                <w:lang w:eastAsia="ru-RU"/>
              </w:rPr>
              <w:t>Интродьюсер</w:t>
            </w:r>
            <w:proofErr w:type="spellEnd"/>
            <w:r w:rsidRPr="00A65470">
              <w:rPr>
                <w:rFonts w:ascii="Times New Roman" w:eastAsia="Times New Roman" w:hAnsi="Times New Roman" w:cs="Times New Roman"/>
                <w:szCs w:val="24"/>
                <w:lang w:eastAsia="ru-RU"/>
              </w:rPr>
              <w:t xml:space="preserve"> внутрисосудистый. Тип </w:t>
            </w:r>
            <w:proofErr w:type="spellStart"/>
            <w:r w:rsidRPr="00A65470">
              <w:rPr>
                <w:rFonts w:ascii="Times New Roman" w:eastAsia="Times New Roman" w:hAnsi="Times New Roman" w:cs="Times New Roman"/>
                <w:szCs w:val="24"/>
                <w:lang w:eastAsia="ru-RU"/>
              </w:rPr>
              <w:t>транссептального</w:t>
            </w:r>
            <w:proofErr w:type="spellEnd"/>
            <w:r w:rsidRPr="00A65470">
              <w:rPr>
                <w:rFonts w:ascii="Times New Roman" w:eastAsia="Times New Roman" w:hAnsi="Times New Roman" w:cs="Times New Roman"/>
                <w:szCs w:val="24"/>
                <w:lang w:eastAsia="ru-RU"/>
              </w:rPr>
              <w:t xml:space="preserve"> доступа с загибом кончика 120 градусов. Материал </w:t>
            </w:r>
            <w:proofErr w:type="spellStart"/>
            <w:r w:rsidRPr="00A65470">
              <w:rPr>
                <w:rFonts w:ascii="Times New Roman" w:eastAsia="Times New Roman" w:hAnsi="Times New Roman" w:cs="Times New Roman"/>
                <w:szCs w:val="24"/>
                <w:lang w:eastAsia="ru-RU"/>
              </w:rPr>
              <w:t>рентгеноконтрастный</w:t>
            </w:r>
            <w:proofErr w:type="spellEnd"/>
            <w:r w:rsidRPr="00A65470">
              <w:rPr>
                <w:rFonts w:ascii="Times New Roman" w:eastAsia="Times New Roman" w:hAnsi="Times New Roman" w:cs="Times New Roman"/>
                <w:szCs w:val="24"/>
                <w:lang w:eastAsia="ru-RU"/>
              </w:rPr>
              <w:t xml:space="preserve"> модифицированный </w:t>
            </w:r>
            <w:proofErr w:type="spellStart"/>
            <w:r w:rsidRPr="00A65470">
              <w:rPr>
                <w:rFonts w:ascii="Times New Roman" w:eastAsia="Times New Roman" w:hAnsi="Times New Roman" w:cs="Times New Roman"/>
                <w:szCs w:val="24"/>
                <w:lang w:eastAsia="ru-RU"/>
              </w:rPr>
              <w:t>тефлон</w:t>
            </w:r>
            <w:proofErr w:type="spellEnd"/>
            <w:r w:rsidRPr="00A65470">
              <w:rPr>
                <w:rFonts w:ascii="Times New Roman" w:eastAsia="Times New Roman" w:hAnsi="Times New Roman" w:cs="Times New Roman"/>
                <w:szCs w:val="24"/>
                <w:lang w:eastAsia="ru-RU"/>
              </w:rPr>
              <w:t xml:space="preserve">. </w:t>
            </w:r>
            <w:proofErr w:type="spellStart"/>
            <w:r w:rsidRPr="00A65470">
              <w:rPr>
                <w:rFonts w:ascii="Times New Roman" w:eastAsia="Times New Roman" w:hAnsi="Times New Roman" w:cs="Times New Roman"/>
                <w:szCs w:val="24"/>
                <w:lang w:eastAsia="ru-RU"/>
              </w:rPr>
              <w:t>Рентгеноконтрастная</w:t>
            </w:r>
            <w:proofErr w:type="spellEnd"/>
            <w:r w:rsidRPr="00A65470">
              <w:rPr>
                <w:rFonts w:ascii="Times New Roman" w:eastAsia="Times New Roman" w:hAnsi="Times New Roman" w:cs="Times New Roman"/>
                <w:szCs w:val="24"/>
                <w:lang w:eastAsia="ru-RU"/>
              </w:rPr>
              <w:t xml:space="preserve"> метка </w:t>
            </w:r>
            <w:proofErr w:type="spellStart"/>
            <w:r w:rsidRPr="00A65470">
              <w:rPr>
                <w:rFonts w:ascii="Times New Roman" w:eastAsia="Times New Roman" w:hAnsi="Times New Roman" w:cs="Times New Roman"/>
                <w:szCs w:val="24"/>
                <w:lang w:eastAsia="ru-RU"/>
              </w:rPr>
              <w:t>интегрированна</w:t>
            </w:r>
            <w:proofErr w:type="spellEnd"/>
            <w:r w:rsidRPr="00A65470">
              <w:rPr>
                <w:rFonts w:ascii="Times New Roman" w:eastAsia="Times New Roman" w:hAnsi="Times New Roman" w:cs="Times New Roman"/>
                <w:szCs w:val="24"/>
                <w:lang w:eastAsia="ru-RU"/>
              </w:rPr>
              <w:t xml:space="preserve"> в стенку. Силиконовый гемостатический клапан. Боковое отведение с коннектором </w:t>
            </w:r>
            <w:proofErr w:type="spellStart"/>
            <w:r w:rsidRPr="00A65470">
              <w:rPr>
                <w:rFonts w:ascii="Times New Roman" w:eastAsia="Times New Roman" w:hAnsi="Times New Roman" w:cs="Times New Roman"/>
                <w:szCs w:val="24"/>
                <w:lang w:eastAsia="ru-RU"/>
              </w:rPr>
              <w:t>Luer</w:t>
            </w:r>
            <w:proofErr w:type="spellEnd"/>
            <w:r w:rsidRPr="00A65470">
              <w:rPr>
                <w:rFonts w:ascii="Times New Roman" w:eastAsia="Times New Roman" w:hAnsi="Times New Roman" w:cs="Times New Roman"/>
                <w:szCs w:val="24"/>
                <w:lang w:eastAsia="ru-RU"/>
              </w:rPr>
              <w:t>. Цветовая маркировка. Внутренний просвет 14 Фр. Длина 85 см. Для использования с проводником 0.038"</w:t>
            </w:r>
          </w:p>
        </w:tc>
        <w:tc>
          <w:tcPr>
            <w:tcW w:w="1417" w:type="dxa"/>
            <w:tcBorders>
              <w:top w:val="single" w:sz="4" w:space="0" w:color="auto"/>
              <w:left w:val="single" w:sz="4" w:space="0" w:color="auto"/>
              <w:bottom w:val="single" w:sz="4" w:space="0" w:color="auto"/>
              <w:right w:val="single" w:sz="4" w:space="0" w:color="auto"/>
            </w:tcBorders>
          </w:tcPr>
          <w:p w14:paraId="3C5EE6F1" w14:textId="77777777" w:rsidR="00262153" w:rsidRDefault="00262153"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21 400,00</w:t>
            </w:r>
          </w:p>
        </w:tc>
        <w:tc>
          <w:tcPr>
            <w:tcW w:w="1559" w:type="dxa"/>
            <w:tcBorders>
              <w:left w:val="single" w:sz="4" w:space="0" w:color="auto"/>
              <w:right w:val="single" w:sz="4" w:space="0" w:color="auto"/>
            </w:tcBorders>
            <w:vAlign w:val="center"/>
          </w:tcPr>
          <w:p w14:paraId="1FCE73B6" w14:textId="77777777" w:rsidR="00262153" w:rsidRDefault="00262153" w:rsidP="000A2CE4">
            <w:pPr>
              <w:spacing w:after="0" w:line="240" w:lineRule="auto"/>
              <w:jc w:val="center"/>
              <w:rPr>
                <w:rFonts w:ascii="Times New Roman" w:eastAsia="Calibri" w:hAnsi="Times New Roman" w:cs="Times New Roman"/>
                <w:b/>
                <w:sz w:val="20"/>
                <w:szCs w:val="20"/>
              </w:rPr>
            </w:pPr>
          </w:p>
        </w:tc>
      </w:tr>
      <w:tr w:rsidR="001A0EFE" w:rsidRPr="000A2CE4" w14:paraId="493534AA" w14:textId="77777777" w:rsidTr="00301A10">
        <w:trPr>
          <w:trHeight w:val="20"/>
        </w:trPr>
        <w:tc>
          <w:tcPr>
            <w:tcW w:w="12475" w:type="dxa"/>
            <w:gridSpan w:val="4"/>
            <w:tcBorders>
              <w:top w:val="single" w:sz="4" w:space="0" w:color="auto"/>
              <w:left w:val="single" w:sz="4" w:space="0" w:color="auto"/>
              <w:bottom w:val="single" w:sz="4" w:space="0" w:color="auto"/>
              <w:right w:val="single" w:sz="4" w:space="0" w:color="auto"/>
            </w:tcBorders>
          </w:tcPr>
          <w:p w14:paraId="18287E32" w14:textId="77777777" w:rsidR="001A0EFE" w:rsidRPr="00976D3A" w:rsidRDefault="001A0EFE" w:rsidP="000A2CE4">
            <w:pPr>
              <w:spacing w:after="0" w:line="240" w:lineRule="auto"/>
              <w:jc w:val="both"/>
              <w:rPr>
                <w:rFonts w:ascii="Times New Roman" w:eastAsia="Times New Roman" w:hAnsi="Times New Roman" w:cs="Times New Roman"/>
                <w:b/>
                <w:szCs w:val="24"/>
                <w:lang w:eastAsia="ru-RU"/>
              </w:rPr>
            </w:pPr>
            <w:r w:rsidRPr="00976D3A">
              <w:rPr>
                <w:rFonts w:ascii="Times New Roman" w:eastAsia="Times New Roman" w:hAnsi="Times New Roman" w:cs="Times New Roman"/>
                <w:b/>
                <w:szCs w:val="24"/>
                <w:lang w:eastAsia="ru-RU"/>
              </w:rPr>
              <w:t>ИТОГО за единицу измерения</w:t>
            </w:r>
          </w:p>
        </w:tc>
        <w:tc>
          <w:tcPr>
            <w:tcW w:w="1417" w:type="dxa"/>
            <w:tcBorders>
              <w:top w:val="single" w:sz="4" w:space="0" w:color="auto"/>
              <w:left w:val="single" w:sz="4" w:space="0" w:color="auto"/>
              <w:bottom w:val="single" w:sz="4" w:space="0" w:color="auto"/>
              <w:right w:val="single" w:sz="4" w:space="0" w:color="auto"/>
            </w:tcBorders>
          </w:tcPr>
          <w:p w14:paraId="647E06B3" w14:textId="77777777" w:rsidR="001A0EFE" w:rsidRDefault="00BB55C9" w:rsidP="000A2CE4">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2 294 178,31</w:t>
            </w:r>
          </w:p>
        </w:tc>
        <w:tc>
          <w:tcPr>
            <w:tcW w:w="1559" w:type="dxa"/>
            <w:tcBorders>
              <w:left w:val="single" w:sz="4" w:space="0" w:color="auto"/>
              <w:bottom w:val="single" w:sz="4" w:space="0" w:color="auto"/>
              <w:right w:val="single" w:sz="4" w:space="0" w:color="auto"/>
            </w:tcBorders>
            <w:vAlign w:val="center"/>
          </w:tcPr>
          <w:p w14:paraId="51D3E641" w14:textId="77777777" w:rsidR="001A0EFE" w:rsidRPr="000A2CE4" w:rsidRDefault="001A0EFE" w:rsidP="000A2CE4">
            <w:pPr>
              <w:spacing w:after="0" w:line="240" w:lineRule="auto"/>
              <w:jc w:val="center"/>
              <w:rPr>
                <w:rFonts w:ascii="Times New Roman" w:eastAsia="Calibri" w:hAnsi="Times New Roman" w:cs="Times New Roman"/>
                <w:b/>
                <w:sz w:val="20"/>
                <w:szCs w:val="20"/>
              </w:rPr>
            </w:pPr>
          </w:p>
        </w:tc>
      </w:tr>
    </w:tbl>
    <w:p w14:paraId="19322A90" w14:textId="77777777" w:rsidR="000427B1" w:rsidRDefault="000427B1"/>
    <w:sectPr w:rsidR="000427B1" w:rsidSect="00771D70">
      <w:pgSz w:w="16838" w:h="11906" w:orient="landscape"/>
      <w:pgMar w:top="567"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A33487"/>
    <w:multiLevelType w:val="hybridMultilevel"/>
    <w:tmpl w:val="4C06EC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0522A56"/>
    <w:multiLevelType w:val="hybridMultilevel"/>
    <w:tmpl w:val="C880920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63A"/>
    <w:rsid w:val="000427B1"/>
    <w:rsid w:val="00085E43"/>
    <w:rsid w:val="000A2CE4"/>
    <w:rsid w:val="000D282F"/>
    <w:rsid w:val="001221C1"/>
    <w:rsid w:val="001A0EFE"/>
    <w:rsid w:val="001B3B78"/>
    <w:rsid w:val="00212D4B"/>
    <w:rsid w:val="00262153"/>
    <w:rsid w:val="00265111"/>
    <w:rsid w:val="002B3489"/>
    <w:rsid w:val="002E183E"/>
    <w:rsid w:val="00301A10"/>
    <w:rsid w:val="0032363C"/>
    <w:rsid w:val="00390065"/>
    <w:rsid w:val="003D30CB"/>
    <w:rsid w:val="00433AEC"/>
    <w:rsid w:val="00480933"/>
    <w:rsid w:val="00542BFF"/>
    <w:rsid w:val="005C47C9"/>
    <w:rsid w:val="00603415"/>
    <w:rsid w:val="0064439E"/>
    <w:rsid w:val="0067063A"/>
    <w:rsid w:val="006C780E"/>
    <w:rsid w:val="006D742D"/>
    <w:rsid w:val="0071312F"/>
    <w:rsid w:val="00771D70"/>
    <w:rsid w:val="008B6A55"/>
    <w:rsid w:val="0090445C"/>
    <w:rsid w:val="00976D3A"/>
    <w:rsid w:val="00A5438D"/>
    <w:rsid w:val="00A90F8C"/>
    <w:rsid w:val="00BB1CE4"/>
    <w:rsid w:val="00BB55C9"/>
    <w:rsid w:val="00C0581C"/>
    <w:rsid w:val="00C62536"/>
    <w:rsid w:val="00DE0E47"/>
    <w:rsid w:val="00E21043"/>
    <w:rsid w:val="00E51C18"/>
    <w:rsid w:val="00EE3168"/>
    <w:rsid w:val="00F0395E"/>
    <w:rsid w:val="00F74B20"/>
    <w:rsid w:val="00FB02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93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063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063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F4196-E174-425B-B1D3-D0932A264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10976</Words>
  <Characters>62569</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Силичева Татьяна Ивановна</cp:lastModifiedBy>
  <cp:revision>12</cp:revision>
  <cp:lastPrinted>2021-11-18T03:33:00Z</cp:lastPrinted>
  <dcterms:created xsi:type="dcterms:W3CDTF">2022-10-18T10:07:00Z</dcterms:created>
  <dcterms:modified xsi:type="dcterms:W3CDTF">2022-10-20T03:17:00Z</dcterms:modified>
</cp:coreProperties>
</file>